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48CA8C48" w:rsidR="00512A6C" w:rsidRPr="002C390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2C3906">
              <w:rPr>
                <w:rFonts w:ascii="Arial" w:hAnsi="Arial" w:cs="Arial"/>
                <w:b/>
                <w:sz w:val="24"/>
                <w:szCs w:val="24"/>
                <w:lang w:val="en-US"/>
              </w:rPr>
              <w:t>SASTRA INDONESIA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4D54D68A" w14:textId="5114EEAF" w:rsidR="00512A6C" w:rsidRPr="00136BD6" w:rsidRDefault="003C15E4" w:rsidP="009D7C9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MORFOLOGI</w:t>
            </w:r>
          </w:p>
        </w:tc>
        <w:tc>
          <w:tcPr>
            <w:tcW w:w="1861" w:type="dxa"/>
          </w:tcPr>
          <w:p w14:paraId="4AB755C8" w14:textId="4AF8B9A4" w:rsidR="00512A6C" w:rsidRPr="002C3906" w:rsidRDefault="002C3906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421KK5206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3C65BF6B" w:rsidR="00512A6C" w:rsidRPr="00136BD6" w:rsidRDefault="00A77C10" w:rsidP="002C39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2C3906">
              <w:rPr>
                <w:rFonts w:ascii="Arial" w:hAnsi="Arial" w:cs="Arial"/>
                <w:b/>
                <w:sz w:val="24"/>
                <w:szCs w:val="24"/>
                <w:lang w:val="en-US"/>
              </w:rPr>
              <w:t>ASAL</w:t>
            </w:r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2C3906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2C3906" w:rsidRPr="00136BD6" w:rsidRDefault="002C3906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361DC2D1" w:rsidR="002C3906" w:rsidRPr="00136BD6" w:rsidRDefault="002C3906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14:paraId="08581AF5" w14:textId="77777777" w:rsidR="002C3906" w:rsidRPr="00136BD6" w:rsidRDefault="002C3906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2C3906" w:rsidRPr="00136BD6" w:rsidRDefault="002C3906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455D8550" w:rsidR="00512A6C" w:rsidRPr="006467E6" w:rsidRDefault="00C112DD" w:rsidP="006467E6">
            <w:pPr>
              <w:jc w:val="both"/>
              <w:rPr>
                <w:rFonts w:ascii="Arial" w:hAnsi="Arial" w:cs="Arial"/>
                <w:lang w:val="en-US"/>
              </w:rPr>
            </w:pPr>
            <w:r w:rsidRPr="00C112DD">
              <w:rPr>
                <w:rFonts w:ascii="Arial" w:hAnsi="Arial" w:cs="Arial"/>
                <w:sz w:val="24"/>
                <w:lang w:val="it-IT"/>
              </w:rPr>
              <w:t>Mahasiswa mengetahui dan memahami konsep dasar naratologi. Secara umum mahasiswa diharapkan mampu menjelaskan berbagai konsep naratologi. Pada akhirnya, mahasiswa diharapkan mampu melakukan analisis dengan pendekatan naratologi.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4C47208C" w14:textId="5DF6CD57" w:rsidR="00D872F1" w:rsidRPr="00D872F1" w:rsidRDefault="005D3488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  <w:p w14:paraId="1E92FD8F" w14:textId="3D960DB6" w:rsidR="00D51BDC" w:rsidRPr="00D872F1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berpikir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ilmiah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terstruktur</w:t>
            </w:r>
            <w:proofErr w:type="spellEnd"/>
          </w:p>
          <w:p w14:paraId="6732F046" w14:textId="4274A46D" w:rsidR="00D872F1" w:rsidRPr="009407BE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memecahkan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</w:p>
          <w:p w14:paraId="51B8880C" w14:textId="5C6A2054" w:rsidR="00512A6C" w:rsidRPr="00136BD6" w:rsidRDefault="00512A6C" w:rsidP="009407BE">
            <w:pPr>
              <w:ind w:left="270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136BD6" w14:paraId="222ACA0C" w14:textId="77777777" w:rsidTr="00A77C10">
        <w:tc>
          <w:tcPr>
            <w:tcW w:w="2430" w:type="dxa"/>
            <w:vMerge/>
          </w:tcPr>
          <w:p w14:paraId="7DEA82F1" w14:textId="2838AA0A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136BD6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62212788" w:rsidR="00512A6C" w:rsidRPr="00136BD6" w:rsidRDefault="00512A6C" w:rsidP="00C112D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mampu/memahami/terampil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menganalisis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dasar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6ED41401" w14:textId="77777777" w:rsidTr="00A77C10">
        <w:trPr>
          <w:trHeight w:val="1654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3A82D883" w14:textId="77777777" w:rsidR="000939B5" w:rsidRDefault="00512A6C" w:rsidP="00CB41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74EBC125" w14:textId="77777777" w:rsidR="00120DE4" w:rsidRDefault="00C112DD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</w:p>
          <w:p w14:paraId="0F217F4D" w14:textId="77777777" w:rsidR="00C112DD" w:rsidRDefault="00C112DD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Teori-teori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  <w:p w14:paraId="44438F0F" w14:textId="5695DFEA" w:rsidR="00C112DD" w:rsidRPr="00CB4111" w:rsidRDefault="00C112DD" w:rsidP="00491A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teori-teori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131D628D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16A06DCE" w14:textId="56537DAF" w:rsidR="00512A6C" w:rsidRPr="00136BD6" w:rsidRDefault="00512A6C" w:rsidP="00C112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>mampu ber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ikir kritis dan analitik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dalam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72F1"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2DD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DESKRIPSI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76F61223" w14:textId="77777777" w:rsidR="002F378F" w:rsidRDefault="00C112DD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</w:p>
          <w:p w14:paraId="20096FB9" w14:textId="77777777" w:rsidR="00C112DD" w:rsidRDefault="00C112DD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  <w:p w14:paraId="17AB1ABD" w14:textId="296D9715" w:rsidR="00C112DD" w:rsidRDefault="00C112DD" w:rsidP="00120DE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model V.L.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Propp</w:t>
            </w:r>
            <w:proofErr w:type="spellEnd"/>
          </w:p>
          <w:p w14:paraId="64B001AC" w14:textId="77777777" w:rsidR="00C112DD" w:rsidRPr="00C112DD" w:rsidRDefault="00C112DD" w:rsidP="00C112D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Levi Strauss</w:t>
            </w:r>
          </w:p>
          <w:p w14:paraId="4F3D0D0F" w14:textId="77777777" w:rsidR="00C112DD" w:rsidRPr="00C112DD" w:rsidRDefault="00C112DD" w:rsidP="00C112D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Tzevetan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Todorov</w:t>
            </w:r>
            <w:proofErr w:type="spellEnd"/>
          </w:p>
          <w:p w14:paraId="1267A098" w14:textId="742ACFAA" w:rsidR="00C112DD" w:rsidRPr="000939B5" w:rsidRDefault="00C112DD" w:rsidP="00C112D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 xml:space="preserve"> A.J. </w:t>
            </w:r>
            <w:proofErr w:type="spellStart"/>
            <w:r w:rsidRPr="00C112DD">
              <w:rPr>
                <w:rFonts w:ascii="Arial" w:hAnsi="Arial" w:cs="Arial"/>
                <w:sz w:val="24"/>
                <w:szCs w:val="24"/>
                <w:lang w:val="en-US"/>
              </w:rPr>
              <w:t>Greimas</w:t>
            </w:r>
            <w:proofErr w:type="spellEnd"/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250FD5DD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A50DC92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>Ahimsa-Putra, H.S. 2001. Strukturalisme Levi Strauss: Mitos dan Karya Sastra. Yogyakarta:  Kapel Press.</w:t>
            </w:r>
          </w:p>
          <w:p w14:paraId="1B2A9DD0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>Greimas, A.J. 1990. Narrative Semiotics and Cognitive Discourse. Leicester: Pinter Press.</w:t>
            </w:r>
          </w:p>
          <w:p w14:paraId="4CF5070F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>Luxemburg, Jan van, Mieke Ball, dan Willem G. Weststeijn. 1989. Pengantar Ilmu Sastra (diindonesiakan oleh Dick Hartoko). Jakarta: Gramedia.</w:t>
            </w:r>
          </w:p>
          <w:p w14:paraId="6F1CA3C3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 xml:space="preserve">Nurgiyantoro, Burhan. 1998. Teori Pengkajian Fiksi. Yogyakarta: UGM Press. </w:t>
            </w:r>
          </w:p>
          <w:p w14:paraId="38C35D76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 xml:space="preserve">Teeuw, A. 1988. Sastra dan Ilmu Sastra. Jakarta: Pustaka Jaya. </w:t>
            </w:r>
          </w:p>
          <w:p w14:paraId="39E547D1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 xml:space="preserve">Todorov, Tzvetan. 1985. Tata Sastra. Diterjemahkan oleh Okke K.S. Zaimar, dkk. Jakarta: Djambatan. </w:t>
            </w:r>
          </w:p>
          <w:p w14:paraId="2C00EF80" w14:textId="77777777" w:rsidR="00C112DD" w:rsidRPr="00C112DD" w:rsidRDefault="00C112DD" w:rsidP="00C112DD">
            <w:pPr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>Propp, V.L. 1977. Morphology of  the Folk Tale. Texas: University of Texas Press.</w:t>
            </w:r>
          </w:p>
          <w:p w14:paraId="68C6D286" w14:textId="3AF0BB6C" w:rsidR="00F00528" w:rsidRPr="000939B5" w:rsidRDefault="00C112DD" w:rsidP="00C112DD">
            <w:pPr>
              <w:ind w:left="432" w:hanging="432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C112DD">
              <w:rPr>
                <w:rFonts w:ascii="Arial" w:hAnsi="Arial" w:cs="Arial"/>
                <w:sz w:val="24"/>
                <w:szCs w:val="24"/>
              </w:rPr>
              <w:t>Wellek, Rene, dan Austin Warren. 1990. Teori Kesusastraan (diindonesiakan oleh Melani Budianta). Jakarta: Gramedia.</w:t>
            </w: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D997001" w14:textId="4052E15F" w:rsidR="00512A6C" w:rsidRPr="000939B5" w:rsidRDefault="00D2774B" w:rsidP="00C112DD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dianalisis</w:t>
            </w:r>
            <w:proofErr w:type="spellEnd"/>
          </w:p>
        </w:tc>
      </w:tr>
      <w:tr w:rsidR="002C3906" w:rsidRPr="00136BD6" w14:paraId="26B2A513" w14:textId="77777777" w:rsidTr="00A77C10">
        <w:tc>
          <w:tcPr>
            <w:tcW w:w="2430" w:type="dxa"/>
          </w:tcPr>
          <w:p w14:paraId="203340DE" w14:textId="77777777" w:rsidR="002C3906" w:rsidRPr="00136BD6" w:rsidRDefault="002C3906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693D9464" w:rsidR="002C3906" w:rsidRPr="002C3906" w:rsidRDefault="002C3906" w:rsidP="002C39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2C3906" w:rsidRPr="00136BD6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2C3906" w:rsidRPr="00136BD6" w:rsidRDefault="002C3906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29E382BB" w:rsidR="002C3906" w:rsidRPr="00136BD6" w:rsidRDefault="002C3906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</w:rPr>
              <w:t xml:space="preserve"> : 80%</w:t>
            </w:r>
          </w:p>
          <w:p w14:paraId="03D39FB9" w14:textId="4CB64A0B" w:rsidR="002C3906" w:rsidRPr="00136BD6" w:rsidRDefault="002C3906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Kehadiran           : 20 %</w:t>
            </w:r>
          </w:p>
          <w:p w14:paraId="68A33F7E" w14:textId="77777777" w:rsidR="002C3906" w:rsidRPr="00136BD6" w:rsidRDefault="002C3906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Patokan Nilai Acuan 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  <w:t>85- 100    A</w:t>
            </w:r>
          </w:p>
          <w:p w14:paraId="59C7A2F5" w14:textId="77777777" w:rsidR="002C3906" w:rsidRPr="00136BD6" w:rsidRDefault="002C3906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70-84       B</w:t>
            </w:r>
          </w:p>
          <w:p w14:paraId="5AC37734" w14:textId="77777777" w:rsidR="002C3906" w:rsidRPr="00136BD6" w:rsidRDefault="002C3906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2C3906" w:rsidRPr="00136BD6" w:rsidRDefault="002C3906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1ED278C5" w:rsidR="002C3906" w:rsidRPr="002C3906" w:rsidRDefault="002C3906" w:rsidP="00684A45">
            <w:pPr>
              <w:ind w:left="31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</w:p>
        </w:tc>
      </w:tr>
      <w:tr w:rsidR="002C3906" w:rsidRPr="00136BD6" w14:paraId="464FD0D3" w14:textId="77777777" w:rsidTr="00A77C10">
        <w:tc>
          <w:tcPr>
            <w:tcW w:w="2430" w:type="dxa"/>
          </w:tcPr>
          <w:p w14:paraId="268640ED" w14:textId="567BF235" w:rsidR="002C3906" w:rsidRPr="00136BD6" w:rsidRDefault="002C3906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7A72BD3B" w:rsidR="002C3906" w:rsidRPr="002C3906" w:rsidRDefault="002C3906" w:rsidP="000F1AA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660F52E8" w14:textId="77777777" w:rsidR="00512A6C" w:rsidRPr="002C3906" w:rsidRDefault="00512A6C" w:rsidP="00512A6C">
      <w:pPr>
        <w:rPr>
          <w:rFonts w:ascii="Arial" w:hAnsi="Arial" w:cs="Arial"/>
          <w:lang w:val="en-US"/>
        </w:rPr>
        <w:sectPr w:rsidR="00512A6C" w:rsidRPr="002C390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D2774B" w:rsidRPr="00136BD6" w14:paraId="5123A3F9" w14:textId="77777777" w:rsidTr="00491A0E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</w:tcPr>
          <w:p w14:paraId="5D3A610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  <w:p w14:paraId="23A9CAB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  <w:vAlign w:val="center"/>
          </w:tcPr>
          <w:p w14:paraId="43D1F77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  <w:p w14:paraId="691054A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328D114B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  <w:p w14:paraId="68DD36A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098748D1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4)</w:t>
            </w:r>
          </w:p>
          <w:p w14:paraId="260135B8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776AB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  <w:p w14:paraId="3EA7279C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2DA75D1F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  <w:p w14:paraId="08AC32C0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 Nilai</w:t>
            </w:r>
          </w:p>
        </w:tc>
      </w:tr>
      <w:tr w:rsidR="00D2774B" w:rsidRPr="00136BD6" w14:paraId="56D83865" w14:textId="77777777" w:rsidTr="00491A0E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5F56787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center"/>
          </w:tcPr>
          <w:p w14:paraId="1357AA5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252DDDC3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BA150BD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6A346C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0DE9A74" w14:textId="77777777" w:rsidR="00D2774B" w:rsidRPr="00136BD6" w:rsidRDefault="00D2774B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0161" w:rsidRPr="00136BD6" w14:paraId="0090B10C" w14:textId="77777777" w:rsidTr="00491A0E">
        <w:tc>
          <w:tcPr>
            <w:tcW w:w="1188" w:type="dxa"/>
            <w:vAlign w:val="center"/>
          </w:tcPr>
          <w:p w14:paraId="3FF855E1" w14:textId="77777777" w:rsidR="00F00161" w:rsidRPr="00136BD6" w:rsidRDefault="00F00161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MS Gothic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07F6CB3B" w14:textId="75151DA5" w:rsidR="00F00161" w:rsidRPr="00F00161" w:rsidRDefault="00F00161" w:rsidP="00D277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2970" w:type="dxa"/>
          </w:tcPr>
          <w:p w14:paraId="3085C20F" w14:textId="1A2AF3CB" w:rsidR="00F00161" w:rsidRPr="00455DE0" w:rsidRDefault="00F00161" w:rsidP="00EA524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02A3">
              <w:t>Pendahuluan dan kontrak kuliah</w:t>
            </w:r>
          </w:p>
        </w:tc>
        <w:tc>
          <w:tcPr>
            <w:tcW w:w="2322" w:type="dxa"/>
          </w:tcPr>
          <w:p w14:paraId="1672917E" w14:textId="77777777" w:rsidR="00F00161" w:rsidRPr="00136BD6" w:rsidRDefault="00F00161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0C23E69A" w14:textId="77777777" w:rsidR="00F00161" w:rsidRPr="00136BD6" w:rsidRDefault="00F00161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1A644AD1" w14:textId="00C770E0" w:rsidR="00F00161" w:rsidRPr="00136BD6" w:rsidRDefault="00F00161" w:rsidP="00F00161">
            <w:pPr>
              <w:rPr>
                <w:rFonts w:ascii="Arial" w:eastAsia="Adobe Fan Heiti Std B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latar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belakang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949" w:type="dxa"/>
            <w:vAlign w:val="center"/>
          </w:tcPr>
          <w:p w14:paraId="14970467" w14:textId="412F0A59" w:rsidR="00F00161" w:rsidRPr="00136BD6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161" w:rsidRPr="00136BD6" w14:paraId="54C0BD77" w14:textId="77777777" w:rsidTr="00491A0E">
        <w:tc>
          <w:tcPr>
            <w:tcW w:w="1188" w:type="dxa"/>
            <w:vAlign w:val="center"/>
          </w:tcPr>
          <w:p w14:paraId="49E4D3BA" w14:textId="77777777" w:rsidR="00F00161" w:rsidRPr="00136BD6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9B7384" w14:textId="77777777" w:rsidR="00F00161" w:rsidRPr="00136BD6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596AB989" w14:textId="7E41EF9A" w:rsidR="00F00161" w:rsidRPr="00136BD6" w:rsidRDefault="00F00161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kemunculan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</w:tc>
        <w:tc>
          <w:tcPr>
            <w:tcW w:w="2970" w:type="dxa"/>
          </w:tcPr>
          <w:p w14:paraId="6F861E15" w14:textId="7CD76325" w:rsidR="00F00161" w:rsidRPr="00455DE0" w:rsidRDefault="00F00161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02A3">
              <w:t>Sejarah Naratologi</w:t>
            </w:r>
          </w:p>
        </w:tc>
        <w:tc>
          <w:tcPr>
            <w:tcW w:w="2322" w:type="dxa"/>
          </w:tcPr>
          <w:p w14:paraId="7B9D0381" w14:textId="77777777" w:rsidR="00F00161" w:rsidRPr="00136BD6" w:rsidRDefault="00F00161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3646104B" w14:textId="519C6446" w:rsidR="00F00161" w:rsidRPr="00136BD6" w:rsidRDefault="00F00161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50DF77A6" w14:textId="598EF56B" w:rsidR="00F00161" w:rsidRPr="00136BD6" w:rsidRDefault="00F00161" w:rsidP="00F001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kemunculan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</w:tc>
        <w:tc>
          <w:tcPr>
            <w:tcW w:w="949" w:type="dxa"/>
            <w:vAlign w:val="center"/>
          </w:tcPr>
          <w:p w14:paraId="27FDF585" w14:textId="35DC6A16" w:rsidR="00F00161" w:rsidRPr="00136BD6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161" w:rsidRPr="00136BD6" w14:paraId="1BA39654" w14:textId="77777777" w:rsidTr="00491A0E">
        <w:tc>
          <w:tcPr>
            <w:tcW w:w="1188" w:type="dxa"/>
            <w:vAlign w:val="center"/>
          </w:tcPr>
          <w:p w14:paraId="01316962" w14:textId="19ABEF30" w:rsidR="00F00161" w:rsidRPr="00F00161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-5</w:t>
            </w:r>
          </w:p>
        </w:tc>
        <w:tc>
          <w:tcPr>
            <w:tcW w:w="2700" w:type="dxa"/>
          </w:tcPr>
          <w:p w14:paraId="51A46E41" w14:textId="1087475F" w:rsidR="00F00161" w:rsidRPr="00F00161" w:rsidRDefault="00F00161" w:rsidP="00F00161">
            <w:pP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</w:tc>
        <w:tc>
          <w:tcPr>
            <w:tcW w:w="2970" w:type="dxa"/>
          </w:tcPr>
          <w:p w14:paraId="184FA22C" w14:textId="6E038FAE" w:rsidR="00F00161" w:rsidRPr="00455DE0" w:rsidRDefault="00F00161" w:rsidP="00EA52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02A3">
              <w:t>Teori Strukturalisme</w:t>
            </w:r>
          </w:p>
        </w:tc>
        <w:tc>
          <w:tcPr>
            <w:tcW w:w="2322" w:type="dxa"/>
          </w:tcPr>
          <w:p w14:paraId="34B498C0" w14:textId="77777777" w:rsidR="00F00161" w:rsidRPr="00136BD6" w:rsidRDefault="00F00161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72B19861" w14:textId="0F54C9F5" w:rsidR="00F00161" w:rsidRPr="00136BD6" w:rsidRDefault="00F00161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222FA412" w14:textId="48429C5E" w:rsidR="00F00161" w:rsidRPr="00136BD6" w:rsidRDefault="00F00161" w:rsidP="00F0016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strukturalisme</w:t>
            </w:r>
            <w:proofErr w:type="spellEnd"/>
          </w:p>
        </w:tc>
        <w:tc>
          <w:tcPr>
            <w:tcW w:w="949" w:type="dxa"/>
            <w:vAlign w:val="center"/>
          </w:tcPr>
          <w:p w14:paraId="18B6107F" w14:textId="63DEA954" w:rsidR="00F00161" w:rsidRPr="00136BD6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6E058FF5" w14:textId="77777777" w:rsidTr="00491A0E">
        <w:tc>
          <w:tcPr>
            <w:tcW w:w="1188" w:type="dxa"/>
            <w:vAlign w:val="center"/>
          </w:tcPr>
          <w:p w14:paraId="6DCAE536" w14:textId="50767DDD" w:rsidR="00491A0E" w:rsidRPr="00F00161" w:rsidRDefault="00F00161" w:rsidP="00EA5240">
            <w:pPr>
              <w:jc w:val="center"/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US"/>
              </w:rPr>
              <w:t>6-7</w:t>
            </w:r>
          </w:p>
        </w:tc>
        <w:tc>
          <w:tcPr>
            <w:tcW w:w="2700" w:type="dxa"/>
          </w:tcPr>
          <w:p w14:paraId="2BFDC2A4" w14:textId="54548073" w:rsidR="00491A0E" w:rsidRPr="00D2774B" w:rsidRDefault="00F00161" w:rsidP="00F00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V.L.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Propp</w:t>
            </w:r>
            <w:proofErr w:type="spellEnd"/>
          </w:p>
        </w:tc>
        <w:tc>
          <w:tcPr>
            <w:tcW w:w="2970" w:type="dxa"/>
          </w:tcPr>
          <w:p w14:paraId="76244D2E" w14:textId="5020C418" w:rsidR="00491A0E" w:rsidRPr="00455DE0" w:rsidRDefault="00F00161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00161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Pr="00F001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161"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 w:rsidRPr="00F00161">
              <w:rPr>
                <w:rFonts w:ascii="Arial" w:hAnsi="Arial" w:cs="Arial"/>
                <w:sz w:val="24"/>
                <w:szCs w:val="24"/>
                <w:lang w:val="en-US"/>
              </w:rPr>
              <w:t xml:space="preserve"> V.L. </w:t>
            </w:r>
            <w:proofErr w:type="spellStart"/>
            <w:r w:rsidRPr="00F00161">
              <w:rPr>
                <w:rFonts w:ascii="Arial" w:hAnsi="Arial" w:cs="Arial"/>
                <w:sz w:val="24"/>
                <w:szCs w:val="24"/>
                <w:lang w:val="en-US"/>
              </w:rPr>
              <w:t>Propp</w:t>
            </w:r>
            <w:proofErr w:type="spellEnd"/>
          </w:p>
        </w:tc>
        <w:tc>
          <w:tcPr>
            <w:tcW w:w="2322" w:type="dxa"/>
          </w:tcPr>
          <w:p w14:paraId="6EF929E1" w14:textId="77777777" w:rsidR="00491A0E" w:rsidRPr="00136BD6" w:rsidRDefault="00491A0E" w:rsidP="00491A0E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 xml:space="preserve">Ceramah  </w:t>
            </w:r>
          </w:p>
          <w:p w14:paraId="5291FE11" w14:textId="67C885C9" w:rsidR="00491A0E" w:rsidRPr="00136BD6" w:rsidRDefault="00491A0E" w:rsidP="00491A0E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Diskusi.</w:t>
            </w:r>
          </w:p>
        </w:tc>
        <w:tc>
          <w:tcPr>
            <w:tcW w:w="3119" w:type="dxa"/>
          </w:tcPr>
          <w:p w14:paraId="45CCBC80" w14:textId="592BF934" w:rsidR="00491A0E" w:rsidRPr="00136BD6" w:rsidRDefault="00F00161" w:rsidP="00F0016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V.L.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Propp</w:t>
            </w:r>
            <w:proofErr w:type="spellEnd"/>
          </w:p>
        </w:tc>
        <w:tc>
          <w:tcPr>
            <w:tcW w:w="949" w:type="dxa"/>
            <w:vAlign w:val="center"/>
          </w:tcPr>
          <w:p w14:paraId="5A684AAC" w14:textId="7012E576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039A275D" w14:textId="77777777" w:rsidTr="00491A0E">
        <w:tc>
          <w:tcPr>
            <w:tcW w:w="1188" w:type="dxa"/>
            <w:vAlign w:val="center"/>
          </w:tcPr>
          <w:p w14:paraId="5F090589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8</w:t>
            </w:r>
          </w:p>
        </w:tc>
        <w:tc>
          <w:tcPr>
            <w:tcW w:w="7992" w:type="dxa"/>
            <w:gridSpan w:val="3"/>
          </w:tcPr>
          <w:p w14:paraId="782643D7" w14:textId="77777777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</w:tcPr>
          <w:p w14:paraId="6F057E99" w14:textId="2C5906B6" w:rsidR="00491A0E" w:rsidRPr="00136BD6" w:rsidRDefault="00491A0E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vAlign w:val="center"/>
          </w:tcPr>
          <w:p w14:paraId="40D69836" w14:textId="6382CF56" w:rsidR="00491A0E" w:rsidRPr="00136BD6" w:rsidRDefault="00491A0E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161" w:rsidRPr="00136BD6" w14:paraId="3B049BF8" w14:textId="77777777" w:rsidTr="00491A0E">
        <w:tc>
          <w:tcPr>
            <w:tcW w:w="1188" w:type="dxa"/>
            <w:vAlign w:val="center"/>
          </w:tcPr>
          <w:p w14:paraId="4BE4C2CC" w14:textId="43335004" w:rsidR="00F00161" w:rsidRPr="00F00161" w:rsidRDefault="00F00161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9</w:t>
            </w: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-10</w:t>
            </w:r>
          </w:p>
        </w:tc>
        <w:tc>
          <w:tcPr>
            <w:tcW w:w="2700" w:type="dxa"/>
          </w:tcPr>
          <w:p w14:paraId="23A9AD36" w14:textId="18EC0010" w:rsidR="00F00161" w:rsidRPr="00491A0E" w:rsidRDefault="00F00161" w:rsidP="00F00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Levi Strauss</w:t>
            </w:r>
          </w:p>
        </w:tc>
        <w:tc>
          <w:tcPr>
            <w:tcW w:w="2970" w:type="dxa"/>
          </w:tcPr>
          <w:p w14:paraId="7A29C527" w14:textId="5B1F7CC5" w:rsidR="00F00161" w:rsidRPr="00136BD6" w:rsidRDefault="00F00161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CB687A">
              <w:t>Teori Naratologi Levi Strauss</w:t>
            </w:r>
          </w:p>
        </w:tc>
        <w:tc>
          <w:tcPr>
            <w:tcW w:w="2322" w:type="dxa"/>
          </w:tcPr>
          <w:p w14:paraId="4C4E00E3" w14:textId="77777777" w:rsidR="00F00161" w:rsidRPr="00D2774B" w:rsidRDefault="00F00161" w:rsidP="00491A0E">
            <w:pPr>
              <w:numPr>
                <w:ilvl w:val="0"/>
                <w:numId w:val="11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23157E87" w14:textId="6784DAC8" w:rsidR="00F00161" w:rsidRPr="00136BD6" w:rsidRDefault="00F00161" w:rsidP="00491A0E">
            <w:pPr>
              <w:pStyle w:val="ListParagraph"/>
              <w:numPr>
                <w:ilvl w:val="0"/>
                <w:numId w:val="11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239E9D35" w14:textId="61825942" w:rsidR="00F00161" w:rsidRPr="00136BD6" w:rsidRDefault="00F00161" w:rsidP="00F00161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menjelaskan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mempraktikkan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Levi Strauss</w:t>
            </w:r>
          </w:p>
        </w:tc>
        <w:tc>
          <w:tcPr>
            <w:tcW w:w="949" w:type="dxa"/>
            <w:vAlign w:val="center"/>
          </w:tcPr>
          <w:p w14:paraId="1701CC3A" w14:textId="6E63403E" w:rsidR="00F00161" w:rsidRPr="00136BD6" w:rsidRDefault="00F00161" w:rsidP="00EA5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161" w:rsidRPr="00136BD6" w14:paraId="635C826E" w14:textId="77777777" w:rsidTr="00491A0E">
        <w:tc>
          <w:tcPr>
            <w:tcW w:w="1188" w:type="dxa"/>
            <w:vAlign w:val="center"/>
          </w:tcPr>
          <w:p w14:paraId="3AE05D33" w14:textId="462B50E3" w:rsidR="00F00161" w:rsidRPr="00F00161" w:rsidRDefault="00F00161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</w:t>
            </w: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1-12</w:t>
            </w:r>
          </w:p>
        </w:tc>
        <w:tc>
          <w:tcPr>
            <w:tcW w:w="2700" w:type="dxa"/>
          </w:tcPr>
          <w:p w14:paraId="3C2FC88C" w14:textId="08BBBBDF" w:rsidR="00F00161" w:rsidRPr="00491A0E" w:rsidRDefault="00F00161" w:rsidP="00F00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Todorov</w:t>
            </w:r>
            <w:proofErr w:type="spellEnd"/>
          </w:p>
        </w:tc>
        <w:tc>
          <w:tcPr>
            <w:tcW w:w="2970" w:type="dxa"/>
          </w:tcPr>
          <w:p w14:paraId="176326C0" w14:textId="62027033" w:rsidR="00F00161" w:rsidRPr="00136BD6" w:rsidRDefault="00F00161" w:rsidP="00EA5240">
            <w:pPr>
              <w:rPr>
                <w:rFonts w:ascii="Arial" w:hAnsi="Arial" w:cs="Arial"/>
                <w:sz w:val="24"/>
                <w:szCs w:val="24"/>
              </w:rPr>
            </w:pPr>
            <w:r w:rsidRPr="00CB687A">
              <w:t>Teori Naratologi Tzevetan Todorov</w:t>
            </w:r>
          </w:p>
        </w:tc>
        <w:tc>
          <w:tcPr>
            <w:tcW w:w="2322" w:type="dxa"/>
          </w:tcPr>
          <w:p w14:paraId="588B3D41" w14:textId="77777777" w:rsidR="00F00161" w:rsidRPr="00D2774B" w:rsidRDefault="00F00161" w:rsidP="00491A0E">
            <w:pPr>
              <w:numPr>
                <w:ilvl w:val="0"/>
                <w:numId w:val="10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39A0615C" w14:textId="70B9C997" w:rsidR="00F00161" w:rsidRPr="00D2774B" w:rsidRDefault="00F00161" w:rsidP="00491A0E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6D8DB25E" w14:textId="5AA9E489" w:rsidR="00F00161" w:rsidRPr="00F00161" w:rsidRDefault="00F00161" w:rsidP="00F00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mempraktikkan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Todorov</w:t>
            </w:r>
            <w:proofErr w:type="spellEnd"/>
          </w:p>
        </w:tc>
        <w:tc>
          <w:tcPr>
            <w:tcW w:w="949" w:type="dxa"/>
            <w:vAlign w:val="center"/>
          </w:tcPr>
          <w:p w14:paraId="7000A23A" w14:textId="70A47957" w:rsidR="00F00161" w:rsidRPr="00136BD6" w:rsidRDefault="00F00161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161" w:rsidRPr="00136BD6" w14:paraId="073C22B2" w14:textId="77777777" w:rsidTr="00491A0E">
        <w:tc>
          <w:tcPr>
            <w:tcW w:w="1188" w:type="dxa"/>
            <w:vAlign w:val="center"/>
          </w:tcPr>
          <w:p w14:paraId="6F049D6F" w14:textId="45A9ACB1" w:rsidR="00F00161" w:rsidRPr="00F00161" w:rsidRDefault="00F00161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</w:rPr>
              <w:t>1</w:t>
            </w: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3-14</w:t>
            </w:r>
          </w:p>
        </w:tc>
        <w:tc>
          <w:tcPr>
            <w:tcW w:w="2700" w:type="dxa"/>
          </w:tcPr>
          <w:p w14:paraId="0BD43783" w14:textId="4295B2C7" w:rsidR="00F00161" w:rsidRPr="00491A0E" w:rsidRDefault="00F00161" w:rsidP="00F001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lastRenderedPageBreak/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 xml:space="preserve"> A.J.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t>Greimas</w:t>
            </w:r>
            <w:proofErr w:type="spellEnd"/>
          </w:p>
        </w:tc>
        <w:tc>
          <w:tcPr>
            <w:tcW w:w="2970" w:type="dxa"/>
          </w:tcPr>
          <w:p w14:paraId="438CA260" w14:textId="12973E2E" w:rsidR="00F00161" w:rsidRPr="00136BD6" w:rsidRDefault="00F00161" w:rsidP="00491A0E">
            <w:pPr>
              <w:pStyle w:val="NoSpacing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B687A">
              <w:lastRenderedPageBreak/>
              <w:t>Teori</w:t>
            </w:r>
            <w:proofErr w:type="spellEnd"/>
            <w:r w:rsidRPr="00CB687A">
              <w:t xml:space="preserve"> </w:t>
            </w:r>
            <w:proofErr w:type="spellStart"/>
            <w:r w:rsidRPr="00CB687A">
              <w:t>Naratologi</w:t>
            </w:r>
            <w:proofErr w:type="spellEnd"/>
            <w:r w:rsidRPr="00CB687A">
              <w:t xml:space="preserve"> A.J. </w:t>
            </w:r>
            <w:proofErr w:type="spellStart"/>
            <w:r w:rsidRPr="00CB687A">
              <w:t>Greimas</w:t>
            </w:r>
            <w:proofErr w:type="spellEnd"/>
          </w:p>
        </w:tc>
        <w:tc>
          <w:tcPr>
            <w:tcW w:w="2322" w:type="dxa"/>
          </w:tcPr>
          <w:p w14:paraId="2277A409" w14:textId="77777777" w:rsidR="00F00161" w:rsidRPr="00D2774B" w:rsidRDefault="00F00161" w:rsidP="00491A0E">
            <w:pPr>
              <w:numPr>
                <w:ilvl w:val="0"/>
                <w:numId w:val="9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03250249" w14:textId="4A22D69A" w:rsidR="00F00161" w:rsidRPr="00D2774B" w:rsidRDefault="00F00161" w:rsidP="00491A0E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  <w:r w:rsidRPr="00D277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1512A05B" w14:textId="69A8DAD7" w:rsidR="00F00161" w:rsidRPr="00136BD6" w:rsidRDefault="00F00161" w:rsidP="00F0016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Mahasiswa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mampu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menjelaskan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lastRenderedPageBreak/>
              <w:t>mempraktikkan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teori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naratologi</w:t>
            </w:r>
            <w:proofErr w:type="spellEnd"/>
            <w:r>
              <w:rPr>
                <w:rFonts w:ascii="Arial" w:eastAsia="Adobe Fan Heiti Std B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dobe Fan Heiti Std B" w:hAnsi="Arial" w:cs="Arial"/>
                <w:sz w:val="24"/>
                <w:szCs w:val="24"/>
              </w:rPr>
              <w:t>Greimas</w:t>
            </w:r>
            <w:proofErr w:type="spellEnd"/>
          </w:p>
        </w:tc>
        <w:tc>
          <w:tcPr>
            <w:tcW w:w="949" w:type="dxa"/>
            <w:vAlign w:val="center"/>
          </w:tcPr>
          <w:p w14:paraId="069E7005" w14:textId="7469B439" w:rsidR="00F00161" w:rsidRPr="00136BD6" w:rsidRDefault="00F00161" w:rsidP="00EA5240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161" w:rsidRPr="00136BD6" w14:paraId="3013D307" w14:textId="77777777" w:rsidTr="00491A0E">
        <w:tc>
          <w:tcPr>
            <w:tcW w:w="1188" w:type="dxa"/>
            <w:vAlign w:val="center"/>
          </w:tcPr>
          <w:p w14:paraId="290BC6F4" w14:textId="63775C19" w:rsidR="00F00161" w:rsidRPr="00F00161" w:rsidRDefault="00F00161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dobe Fan Heiti Std B" w:hAnsi="Arial" w:cs="Arial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700" w:type="dxa"/>
          </w:tcPr>
          <w:p w14:paraId="43DC52A3" w14:textId="0DE04F56" w:rsidR="00F00161" w:rsidRPr="00136BD6" w:rsidRDefault="00F00161" w:rsidP="00EA5240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</w:tc>
        <w:tc>
          <w:tcPr>
            <w:tcW w:w="2970" w:type="dxa"/>
          </w:tcPr>
          <w:p w14:paraId="7EB34934" w14:textId="4F392288" w:rsidR="00F00161" w:rsidRPr="00136BD6" w:rsidRDefault="00F00161" w:rsidP="00EA524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687A">
              <w:t>Presentasi Kelompok</w:t>
            </w:r>
          </w:p>
        </w:tc>
        <w:tc>
          <w:tcPr>
            <w:tcW w:w="2322" w:type="dxa"/>
          </w:tcPr>
          <w:p w14:paraId="663C32FB" w14:textId="77777777" w:rsidR="00F00161" w:rsidRPr="00D2774B" w:rsidRDefault="00F00161" w:rsidP="00491A0E">
            <w:pPr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  <w:p w14:paraId="02AE6BBD" w14:textId="2E7CA66B" w:rsidR="00F00161" w:rsidRPr="00136BD6" w:rsidRDefault="00F00161" w:rsidP="00491A0E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D2774B">
              <w:rPr>
                <w:rFonts w:ascii="Arial" w:hAnsi="Arial" w:cs="Arial"/>
                <w:sz w:val="24"/>
                <w:szCs w:val="24"/>
              </w:rPr>
              <w:t>Diskusi</w:t>
            </w:r>
          </w:p>
        </w:tc>
        <w:tc>
          <w:tcPr>
            <w:tcW w:w="3119" w:type="dxa"/>
          </w:tcPr>
          <w:p w14:paraId="7867DA58" w14:textId="4684E53A" w:rsidR="00F00161" w:rsidRPr="00136BD6" w:rsidRDefault="00F00161" w:rsidP="00F00161">
            <w:pPr>
              <w:suppressAutoHyphens/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sastra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naratologi</w:t>
            </w:r>
            <w:proofErr w:type="spellEnd"/>
          </w:p>
        </w:tc>
        <w:tc>
          <w:tcPr>
            <w:tcW w:w="949" w:type="dxa"/>
            <w:vAlign w:val="center"/>
          </w:tcPr>
          <w:p w14:paraId="43305403" w14:textId="5E8CD2FB" w:rsidR="00F00161" w:rsidRPr="00136BD6" w:rsidRDefault="00F00161" w:rsidP="00EA5240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A0E" w:rsidRPr="00136BD6" w14:paraId="2F3BB62A" w14:textId="1C6142C0" w:rsidTr="00491A0E">
        <w:tc>
          <w:tcPr>
            <w:tcW w:w="1188" w:type="dxa"/>
            <w:vAlign w:val="center"/>
          </w:tcPr>
          <w:p w14:paraId="27D5712B" w14:textId="77777777" w:rsidR="00491A0E" w:rsidRPr="00136BD6" w:rsidRDefault="00491A0E" w:rsidP="00EA5240">
            <w:pPr>
              <w:jc w:val="center"/>
              <w:rPr>
                <w:rFonts w:ascii="Arial" w:eastAsia="Adobe Fan Heiti Std B" w:hAnsi="Arial" w:cs="Arial"/>
                <w:sz w:val="24"/>
                <w:szCs w:val="24"/>
              </w:rPr>
            </w:pPr>
            <w:r w:rsidRPr="00136BD6">
              <w:rPr>
                <w:rFonts w:ascii="Arial" w:eastAsia="Adobe Fan Heiti Std B" w:hAnsi="Arial" w:cs="Arial"/>
                <w:sz w:val="24"/>
                <w:szCs w:val="24"/>
              </w:rPr>
              <w:t>16</w:t>
            </w:r>
          </w:p>
        </w:tc>
        <w:tc>
          <w:tcPr>
            <w:tcW w:w="7992" w:type="dxa"/>
            <w:gridSpan w:val="3"/>
            <w:vAlign w:val="center"/>
          </w:tcPr>
          <w:p w14:paraId="4263529E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UJIAN AKHIR SEMESTER (UAS</w:t>
            </w:r>
          </w:p>
        </w:tc>
        <w:tc>
          <w:tcPr>
            <w:tcW w:w="3119" w:type="dxa"/>
            <w:vAlign w:val="center"/>
          </w:tcPr>
          <w:p w14:paraId="776542A0" w14:textId="77777777" w:rsidR="00491A0E" w:rsidRPr="00136BD6" w:rsidRDefault="00491A0E" w:rsidP="00EA52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Ujian</w:t>
            </w:r>
            <w:proofErr w:type="spellEnd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2B9DC0E" w14:textId="77777777" w:rsidR="00491A0E" w:rsidRPr="00136BD6" w:rsidRDefault="00491A0E" w:rsidP="00EA524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3C6"/>
    <w:multiLevelType w:val="hybridMultilevel"/>
    <w:tmpl w:val="8F8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D30"/>
    <w:multiLevelType w:val="hybridMultilevel"/>
    <w:tmpl w:val="6FB04FA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6CB1ED5"/>
    <w:multiLevelType w:val="hybridMultilevel"/>
    <w:tmpl w:val="08EC9A5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EE60476"/>
    <w:multiLevelType w:val="hybridMultilevel"/>
    <w:tmpl w:val="9BFA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442DA"/>
    <w:multiLevelType w:val="hybridMultilevel"/>
    <w:tmpl w:val="B9C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A7E24"/>
    <w:multiLevelType w:val="hybridMultilevel"/>
    <w:tmpl w:val="1D3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3818"/>
    <w:multiLevelType w:val="hybridMultilevel"/>
    <w:tmpl w:val="C17C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E4FF9"/>
    <w:multiLevelType w:val="hybridMultilevel"/>
    <w:tmpl w:val="B442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E4068"/>
    <w:multiLevelType w:val="hybridMultilevel"/>
    <w:tmpl w:val="30E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D37AC"/>
    <w:multiLevelType w:val="hybridMultilevel"/>
    <w:tmpl w:val="119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B0E26"/>
    <w:multiLevelType w:val="hybridMultilevel"/>
    <w:tmpl w:val="0334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6C"/>
    <w:rsid w:val="00004C3E"/>
    <w:rsid w:val="0001473E"/>
    <w:rsid w:val="00033945"/>
    <w:rsid w:val="0004097E"/>
    <w:rsid w:val="00046595"/>
    <w:rsid w:val="00070360"/>
    <w:rsid w:val="000939B5"/>
    <w:rsid w:val="000A08F1"/>
    <w:rsid w:val="000D37ED"/>
    <w:rsid w:val="000E10EB"/>
    <w:rsid w:val="000E2A5B"/>
    <w:rsid w:val="000F1AAA"/>
    <w:rsid w:val="001043E4"/>
    <w:rsid w:val="00106384"/>
    <w:rsid w:val="00120DE4"/>
    <w:rsid w:val="00136BD6"/>
    <w:rsid w:val="00142382"/>
    <w:rsid w:val="0014558F"/>
    <w:rsid w:val="001530AB"/>
    <w:rsid w:val="00166B2A"/>
    <w:rsid w:val="00193DAA"/>
    <w:rsid w:val="001C2E21"/>
    <w:rsid w:val="001C5031"/>
    <w:rsid w:val="001D31C5"/>
    <w:rsid w:val="001D3DB4"/>
    <w:rsid w:val="001F03CA"/>
    <w:rsid w:val="001F0818"/>
    <w:rsid w:val="001F2A2C"/>
    <w:rsid w:val="00203C7B"/>
    <w:rsid w:val="002366BA"/>
    <w:rsid w:val="00254507"/>
    <w:rsid w:val="00287D2E"/>
    <w:rsid w:val="002B340C"/>
    <w:rsid w:val="002B5686"/>
    <w:rsid w:val="002C3906"/>
    <w:rsid w:val="002D099F"/>
    <w:rsid w:val="002D60AD"/>
    <w:rsid w:val="002D74EB"/>
    <w:rsid w:val="002F378F"/>
    <w:rsid w:val="00307C54"/>
    <w:rsid w:val="00357091"/>
    <w:rsid w:val="00397404"/>
    <w:rsid w:val="003B0326"/>
    <w:rsid w:val="003B0673"/>
    <w:rsid w:val="003C15E4"/>
    <w:rsid w:val="003D5077"/>
    <w:rsid w:val="003E63B6"/>
    <w:rsid w:val="003E72A0"/>
    <w:rsid w:val="003F0B22"/>
    <w:rsid w:val="0040091B"/>
    <w:rsid w:val="0043636D"/>
    <w:rsid w:val="00455DE0"/>
    <w:rsid w:val="004830C1"/>
    <w:rsid w:val="00491A0E"/>
    <w:rsid w:val="004A341C"/>
    <w:rsid w:val="004C0A54"/>
    <w:rsid w:val="004C31AA"/>
    <w:rsid w:val="004D0BEC"/>
    <w:rsid w:val="004D76C9"/>
    <w:rsid w:val="004E150E"/>
    <w:rsid w:val="004F30A4"/>
    <w:rsid w:val="004F70FF"/>
    <w:rsid w:val="00512A6C"/>
    <w:rsid w:val="0054339D"/>
    <w:rsid w:val="00557301"/>
    <w:rsid w:val="00574A7C"/>
    <w:rsid w:val="00575604"/>
    <w:rsid w:val="005935A7"/>
    <w:rsid w:val="005A083E"/>
    <w:rsid w:val="005C6155"/>
    <w:rsid w:val="005D3488"/>
    <w:rsid w:val="00624FAD"/>
    <w:rsid w:val="006263F1"/>
    <w:rsid w:val="006467E6"/>
    <w:rsid w:val="00650B2C"/>
    <w:rsid w:val="00666CDF"/>
    <w:rsid w:val="006718C8"/>
    <w:rsid w:val="006823F7"/>
    <w:rsid w:val="00684A45"/>
    <w:rsid w:val="006941D9"/>
    <w:rsid w:val="006C2735"/>
    <w:rsid w:val="006E298B"/>
    <w:rsid w:val="006F5DE3"/>
    <w:rsid w:val="00745AFC"/>
    <w:rsid w:val="0074740F"/>
    <w:rsid w:val="007529FC"/>
    <w:rsid w:val="007575D8"/>
    <w:rsid w:val="00767119"/>
    <w:rsid w:val="0077231C"/>
    <w:rsid w:val="007B63CA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A7222"/>
    <w:rsid w:val="008B4D43"/>
    <w:rsid w:val="008B599F"/>
    <w:rsid w:val="008C585D"/>
    <w:rsid w:val="008E0F95"/>
    <w:rsid w:val="00902A00"/>
    <w:rsid w:val="0090768A"/>
    <w:rsid w:val="009407BE"/>
    <w:rsid w:val="00971DB6"/>
    <w:rsid w:val="009A5AC9"/>
    <w:rsid w:val="009B2D6C"/>
    <w:rsid w:val="009C22AA"/>
    <w:rsid w:val="009D3F3B"/>
    <w:rsid w:val="009D789E"/>
    <w:rsid w:val="009D7C9A"/>
    <w:rsid w:val="009E30C3"/>
    <w:rsid w:val="009E311B"/>
    <w:rsid w:val="00A17785"/>
    <w:rsid w:val="00A26D3D"/>
    <w:rsid w:val="00A3097A"/>
    <w:rsid w:val="00A3374C"/>
    <w:rsid w:val="00A55A37"/>
    <w:rsid w:val="00A639A0"/>
    <w:rsid w:val="00A7060B"/>
    <w:rsid w:val="00A77C10"/>
    <w:rsid w:val="00A8419E"/>
    <w:rsid w:val="00A8430A"/>
    <w:rsid w:val="00A92C17"/>
    <w:rsid w:val="00AA14AB"/>
    <w:rsid w:val="00AA40D4"/>
    <w:rsid w:val="00AB5EF5"/>
    <w:rsid w:val="00AB67C1"/>
    <w:rsid w:val="00AD53FD"/>
    <w:rsid w:val="00AD673A"/>
    <w:rsid w:val="00AE3C32"/>
    <w:rsid w:val="00AF7C90"/>
    <w:rsid w:val="00B166FA"/>
    <w:rsid w:val="00B340B6"/>
    <w:rsid w:val="00B40C7E"/>
    <w:rsid w:val="00B44DBE"/>
    <w:rsid w:val="00B60447"/>
    <w:rsid w:val="00B6492E"/>
    <w:rsid w:val="00B661A7"/>
    <w:rsid w:val="00B77052"/>
    <w:rsid w:val="00B931FF"/>
    <w:rsid w:val="00BA3F01"/>
    <w:rsid w:val="00BB06A3"/>
    <w:rsid w:val="00BB338F"/>
    <w:rsid w:val="00BB3529"/>
    <w:rsid w:val="00BC1B6E"/>
    <w:rsid w:val="00BC56BB"/>
    <w:rsid w:val="00BD76B3"/>
    <w:rsid w:val="00BE2A56"/>
    <w:rsid w:val="00C041F4"/>
    <w:rsid w:val="00C112DD"/>
    <w:rsid w:val="00C1206A"/>
    <w:rsid w:val="00C228B5"/>
    <w:rsid w:val="00C50E03"/>
    <w:rsid w:val="00C824B4"/>
    <w:rsid w:val="00C82A5B"/>
    <w:rsid w:val="00CA3FB9"/>
    <w:rsid w:val="00CB4111"/>
    <w:rsid w:val="00CD6867"/>
    <w:rsid w:val="00CF2BA8"/>
    <w:rsid w:val="00D1184C"/>
    <w:rsid w:val="00D2774B"/>
    <w:rsid w:val="00D51BDC"/>
    <w:rsid w:val="00D56F1C"/>
    <w:rsid w:val="00D66944"/>
    <w:rsid w:val="00D7214E"/>
    <w:rsid w:val="00D872F1"/>
    <w:rsid w:val="00D92B31"/>
    <w:rsid w:val="00D9405D"/>
    <w:rsid w:val="00DA29C2"/>
    <w:rsid w:val="00DA43FB"/>
    <w:rsid w:val="00DB2A38"/>
    <w:rsid w:val="00DC2D7C"/>
    <w:rsid w:val="00DC5575"/>
    <w:rsid w:val="00DF2BC7"/>
    <w:rsid w:val="00DF3FD9"/>
    <w:rsid w:val="00DF7150"/>
    <w:rsid w:val="00E108FB"/>
    <w:rsid w:val="00E10F39"/>
    <w:rsid w:val="00E13EB3"/>
    <w:rsid w:val="00E561B1"/>
    <w:rsid w:val="00E57186"/>
    <w:rsid w:val="00E75075"/>
    <w:rsid w:val="00EF6E18"/>
    <w:rsid w:val="00F00161"/>
    <w:rsid w:val="00F00528"/>
    <w:rsid w:val="00F015AA"/>
    <w:rsid w:val="00F567CB"/>
    <w:rsid w:val="00F62E3C"/>
    <w:rsid w:val="00F630C2"/>
    <w:rsid w:val="00F779D8"/>
    <w:rsid w:val="00F94B08"/>
    <w:rsid w:val="00F95B9E"/>
    <w:rsid w:val="00F97B25"/>
    <w:rsid w:val="00FB300A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B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1017CA1-034B-4B1A-A44D-A30957F0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X250</cp:lastModifiedBy>
  <cp:revision>4</cp:revision>
  <dcterms:created xsi:type="dcterms:W3CDTF">2019-07-26T07:26:00Z</dcterms:created>
  <dcterms:modified xsi:type="dcterms:W3CDTF">2019-07-29T08:25:00Z</dcterms:modified>
</cp:coreProperties>
</file>