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1701"/>
        <w:gridCol w:w="2835"/>
        <w:gridCol w:w="1617"/>
        <w:gridCol w:w="1360"/>
        <w:gridCol w:w="2315"/>
        <w:gridCol w:w="1185"/>
      </w:tblGrid>
      <w:tr w:rsidR="005F4E83" w:rsidRPr="000F43E8" w14:paraId="684059C1" w14:textId="77777777" w:rsidTr="00E62F20">
        <w:trPr>
          <w:trHeight w:val="1700"/>
        </w:trPr>
        <w:tc>
          <w:tcPr>
            <w:tcW w:w="2590" w:type="dxa"/>
          </w:tcPr>
          <w:p w14:paraId="41EBB71A" w14:textId="77777777" w:rsidR="005F4E83" w:rsidRPr="000F43E8" w:rsidRDefault="005F4E83" w:rsidP="00E62F20">
            <w:pPr>
              <w:spacing w:after="0" w:line="240" w:lineRule="auto"/>
              <w:rPr>
                <w:rFonts w:ascii="Times New Roman" w:hAnsi="Times New Roman"/>
                <w:sz w:val="24"/>
                <w:szCs w:val="24"/>
              </w:rPr>
            </w:pPr>
            <w:r w:rsidRPr="000F43E8">
              <w:rPr>
                <w:rFonts w:ascii="Times New Roman" w:hAnsi="Times New Roman"/>
                <w:noProof/>
                <w:sz w:val="24"/>
                <w:szCs w:val="24"/>
              </w:rPr>
              <w:drawing>
                <wp:anchor distT="0" distB="0" distL="114300" distR="114300" simplePos="0" relativeHeight="251659264" behindDoc="0" locked="0" layoutInCell="1" allowOverlap="1" wp14:anchorId="33571CD1" wp14:editId="2FF95A63">
                  <wp:simplePos x="0" y="0"/>
                  <wp:positionH relativeFrom="column">
                    <wp:posOffset>43815</wp:posOffset>
                  </wp:positionH>
                  <wp:positionV relativeFrom="paragraph">
                    <wp:posOffset>161925</wp:posOffset>
                  </wp:positionV>
                  <wp:extent cx="786130" cy="707390"/>
                  <wp:effectExtent l="0" t="0" r="0" b="0"/>
                  <wp:wrapNone/>
                  <wp:docPr id="1" name="Picture 1" descr="LOGO UN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PA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1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013" w:type="dxa"/>
            <w:gridSpan w:val="6"/>
          </w:tcPr>
          <w:p w14:paraId="0ADC4839" w14:textId="77777777" w:rsidR="005F4E83" w:rsidRPr="000F43E8" w:rsidRDefault="005F4E83" w:rsidP="00E62F20">
            <w:pPr>
              <w:spacing w:after="0" w:line="240" w:lineRule="auto"/>
              <w:rPr>
                <w:rFonts w:ascii="Times New Roman" w:hAnsi="Times New Roman"/>
                <w:b/>
                <w:sz w:val="24"/>
                <w:szCs w:val="24"/>
              </w:rPr>
            </w:pPr>
          </w:p>
          <w:p w14:paraId="3FCB7C23"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RENCANA PEMBELAJARAN SEMESTER</w:t>
            </w:r>
          </w:p>
          <w:p w14:paraId="7C6624DA" w14:textId="77777777" w:rsidR="005F4E83" w:rsidRPr="000F43E8" w:rsidRDefault="005F4E83" w:rsidP="00E62F20">
            <w:pPr>
              <w:tabs>
                <w:tab w:val="center" w:pos="5753"/>
              </w:tabs>
              <w:spacing w:after="0" w:line="240" w:lineRule="auto"/>
              <w:rPr>
                <w:rFonts w:ascii="Times New Roman" w:hAnsi="Times New Roman"/>
                <w:b/>
                <w:sz w:val="24"/>
                <w:szCs w:val="24"/>
              </w:rPr>
            </w:pPr>
            <w:r w:rsidRPr="000F43E8">
              <w:rPr>
                <w:rFonts w:ascii="Times New Roman" w:hAnsi="Times New Roman"/>
                <w:b/>
                <w:sz w:val="24"/>
                <w:szCs w:val="24"/>
              </w:rPr>
              <w:t xml:space="preserve">PROGRAM STUDI </w:t>
            </w:r>
            <w:r w:rsidRPr="000F43E8">
              <w:rPr>
                <w:rFonts w:ascii="Times New Roman" w:hAnsi="Times New Roman"/>
                <w:b/>
                <w:sz w:val="24"/>
                <w:szCs w:val="24"/>
                <w:lang w:val="en-US"/>
              </w:rPr>
              <w:t>SASTRA INGGRIS</w:t>
            </w:r>
            <w:r w:rsidRPr="000F43E8">
              <w:rPr>
                <w:rFonts w:ascii="Times New Roman" w:hAnsi="Times New Roman"/>
                <w:b/>
                <w:sz w:val="24"/>
                <w:szCs w:val="24"/>
              </w:rPr>
              <w:tab/>
            </w:r>
          </w:p>
          <w:p w14:paraId="75A0ACBD"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FAKULTAS ILMU SOSIAL DAN ILMU BUDAYA</w:t>
            </w:r>
          </w:p>
          <w:p w14:paraId="300FBE14"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UNIVERSITAS PAKUAN</w:t>
            </w:r>
          </w:p>
          <w:p w14:paraId="66FBE300" w14:textId="77777777" w:rsidR="005F4E83" w:rsidRPr="000F43E8" w:rsidRDefault="005F4E83" w:rsidP="00E62F20">
            <w:pPr>
              <w:spacing w:after="0" w:line="240" w:lineRule="auto"/>
              <w:rPr>
                <w:rFonts w:ascii="Times New Roman" w:hAnsi="Times New Roman"/>
                <w:sz w:val="24"/>
                <w:szCs w:val="24"/>
              </w:rPr>
            </w:pPr>
          </w:p>
        </w:tc>
      </w:tr>
      <w:tr w:rsidR="005F4E83" w:rsidRPr="000F43E8" w14:paraId="4041ACF3" w14:textId="77777777" w:rsidTr="00E62F20">
        <w:tc>
          <w:tcPr>
            <w:tcW w:w="2590" w:type="dxa"/>
            <w:shd w:val="clear" w:color="auto" w:fill="D9D9D9"/>
          </w:tcPr>
          <w:p w14:paraId="07C02A64"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MATA KULIAH</w:t>
            </w:r>
          </w:p>
        </w:tc>
        <w:tc>
          <w:tcPr>
            <w:tcW w:w="1701" w:type="dxa"/>
            <w:shd w:val="clear" w:color="auto" w:fill="D9D9D9"/>
          </w:tcPr>
          <w:p w14:paraId="7226F9AB"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KODE MK</w:t>
            </w:r>
          </w:p>
        </w:tc>
        <w:tc>
          <w:tcPr>
            <w:tcW w:w="2835" w:type="dxa"/>
            <w:shd w:val="clear" w:color="auto" w:fill="D9D9D9"/>
          </w:tcPr>
          <w:p w14:paraId="5C450FED"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RUMPUN MK</w:t>
            </w:r>
          </w:p>
        </w:tc>
        <w:tc>
          <w:tcPr>
            <w:tcW w:w="1617" w:type="dxa"/>
            <w:shd w:val="clear" w:color="auto" w:fill="D9D9D9"/>
          </w:tcPr>
          <w:p w14:paraId="6080EC35"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BOBOT</w:t>
            </w:r>
          </w:p>
        </w:tc>
        <w:tc>
          <w:tcPr>
            <w:tcW w:w="1360" w:type="dxa"/>
            <w:shd w:val="clear" w:color="auto" w:fill="D9D9D9"/>
          </w:tcPr>
          <w:p w14:paraId="4CF2A9C9"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SEMESTER</w:t>
            </w:r>
          </w:p>
        </w:tc>
        <w:tc>
          <w:tcPr>
            <w:tcW w:w="2315" w:type="dxa"/>
            <w:shd w:val="clear" w:color="auto" w:fill="D9D9D9"/>
          </w:tcPr>
          <w:p w14:paraId="14685984"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DIREVISI</w:t>
            </w:r>
          </w:p>
        </w:tc>
        <w:tc>
          <w:tcPr>
            <w:tcW w:w="1185" w:type="dxa"/>
            <w:shd w:val="clear" w:color="auto" w:fill="D9D9D9"/>
          </w:tcPr>
          <w:p w14:paraId="023EDA19"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DIBUAT</w:t>
            </w:r>
          </w:p>
        </w:tc>
      </w:tr>
      <w:tr w:rsidR="005F4E83" w:rsidRPr="000F43E8" w14:paraId="0369E323" w14:textId="77777777" w:rsidTr="00E62F20">
        <w:tc>
          <w:tcPr>
            <w:tcW w:w="2590" w:type="dxa"/>
          </w:tcPr>
          <w:p w14:paraId="3294C524" w14:textId="6A2259C8" w:rsidR="005F4E83" w:rsidRPr="000F43E8" w:rsidRDefault="00E350C8" w:rsidP="00E62F20">
            <w:pPr>
              <w:spacing w:after="0" w:line="240" w:lineRule="auto"/>
              <w:jc w:val="center"/>
              <w:rPr>
                <w:rFonts w:ascii="Times New Roman" w:hAnsi="Times New Roman"/>
                <w:b/>
                <w:sz w:val="24"/>
                <w:szCs w:val="24"/>
              </w:rPr>
            </w:pPr>
            <w:r w:rsidRPr="000F43E8">
              <w:rPr>
                <w:rFonts w:ascii="Times New Roman" w:hAnsi="Times New Roman"/>
                <w:b/>
                <w:sz w:val="24"/>
                <w:szCs w:val="24"/>
              </w:rPr>
              <w:t>SEMANTICS</w:t>
            </w:r>
          </w:p>
        </w:tc>
        <w:tc>
          <w:tcPr>
            <w:tcW w:w="1701" w:type="dxa"/>
          </w:tcPr>
          <w:p w14:paraId="105BBEE9" w14:textId="77777777" w:rsidR="005F4E83" w:rsidRPr="000F43E8" w:rsidRDefault="005F4E83" w:rsidP="00E62F20">
            <w:pPr>
              <w:spacing w:after="0" w:line="240" w:lineRule="auto"/>
              <w:rPr>
                <w:rFonts w:ascii="Times New Roman" w:hAnsi="Times New Roman"/>
                <w:b/>
                <w:sz w:val="24"/>
                <w:szCs w:val="24"/>
              </w:rPr>
            </w:pPr>
          </w:p>
        </w:tc>
        <w:tc>
          <w:tcPr>
            <w:tcW w:w="2835" w:type="dxa"/>
          </w:tcPr>
          <w:p w14:paraId="2AB7B967" w14:textId="77777777" w:rsidR="005F4E83" w:rsidRPr="000F43E8" w:rsidRDefault="005F4E83" w:rsidP="00E62F20">
            <w:pPr>
              <w:spacing w:after="0" w:line="240" w:lineRule="auto"/>
              <w:jc w:val="center"/>
              <w:rPr>
                <w:rFonts w:ascii="Times New Roman" w:hAnsi="Times New Roman"/>
                <w:sz w:val="24"/>
                <w:szCs w:val="24"/>
              </w:rPr>
            </w:pPr>
          </w:p>
        </w:tc>
        <w:tc>
          <w:tcPr>
            <w:tcW w:w="1617" w:type="dxa"/>
          </w:tcPr>
          <w:p w14:paraId="65506634" w14:textId="77777777" w:rsidR="005F4E83" w:rsidRPr="000F43E8" w:rsidRDefault="005F4E83" w:rsidP="00E62F20">
            <w:pPr>
              <w:spacing w:after="0" w:line="240" w:lineRule="auto"/>
              <w:jc w:val="center"/>
              <w:rPr>
                <w:rFonts w:ascii="Times New Roman" w:hAnsi="Times New Roman"/>
                <w:b/>
                <w:sz w:val="24"/>
                <w:szCs w:val="24"/>
              </w:rPr>
            </w:pPr>
            <w:r w:rsidRPr="000F43E8">
              <w:rPr>
                <w:rFonts w:ascii="Times New Roman" w:hAnsi="Times New Roman"/>
                <w:b/>
                <w:sz w:val="24"/>
                <w:szCs w:val="24"/>
              </w:rPr>
              <w:t>2 sks</w:t>
            </w:r>
          </w:p>
        </w:tc>
        <w:tc>
          <w:tcPr>
            <w:tcW w:w="1360" w:type="dxa"/>
          </w:tcPr>
          <w:p w14:paraId="586DC529" w14:textId="0A1CBC60" w:rsidR="005F4E83" w:rsidRPr="000F43E8" w:rsidRDefault="005F4E83" w:rsidP="00E62F20">
            <w:pPr>
              <w:spacing w:after="0" w:line="240" w:lineRule="auto"/>
              <w:jc w:val="center"/>
              <w:rPr>
                <w:rFonts w:ascii="Times New Roman" w:hAnsi="Times New Roman"/>
                <w:b/>
                <w:sz w:val="24"/>
                <w:szCs w:val="24"/>
                <w:lang w:val="en-US"/>
              </w:rPr>
            </w:pPr>
            <w:r w:rsidRPr="000F43E8">
              <w:rPr>
                <w:rFonts w:ascii="Times New Roman" w:hAnsi="Times New Roman"/>
                <w:b/>
                <w:sz w:val="24"/>
                <w:szCs w:val="24"/>
              </w:rPr>
              <w:t>G</w:t>
            </w:r>
            <w:r w:rsidR="00E350C8" w:rsidRPr="000F43E8">
              <w:rPr>
                <w:rFonts w:ascii="Times New Roman" w:hAnsi="Times New Roman"/>
                <w:b/>
                <w:sz w:val="24"/>
                <w:szCs w:val="24"/>
              </w:rPr>
              <w:t>ANJ</w:t>
            </w:r>
            <w:r w:rsidR="00E350C8" w:rsidRPr="000F43E8">
              <w:rPr>
                <w:rFonts w:ascii="Times New Roman" w:hAnsi="Times New Roman"/>
                <w:b/>
                <w:sz w:val="24"/>
                <w:szCs w:val="24"/>
                <w:lang w:val="en-US"/>
              </w:rPr>
              <w:t>IL</w:t>
            </w:r>
          </w:p>
        </w:tc>
        <w:tc>
          <w:tcPr>
            <w:tcW w:w="2315" w:type="dxa"/>
          </w:tcPr>
          <w:p w14:paraId="0631A1CC" w14:textId="77777777" w:rsidR="005F4E83" w:rsidRPr="000F43E8" w:rsidRDefault="005F4E83" w:rsidP="00E62F20">
            <w:pPr>
              <w:spacing w:after="0" w:line="240" w:lineRule="auto"/>
              <w:jc w:val="center"/>
              <w:rPr>
                <w:rFonts w:ascii="Times New Roman" w:hAnsi="Times New Roman"/>
                <w:b/>
                <w:sz w:val="24"/>
                <w:szCs w:val="24"/>
              </w:rPr>
            </w:pPr>
          </w:p>
        </w:tc>
        <w:tc>
          <w:tcPr>
            <w:tcW w:w="1185" w:type="dxa"/>
          </w:tcPr>
          <w:p w14:paraId="3918B1CD" w14:textId="77777777" w:rsidR="005F4E83" w:rsidRPr="000F43E8" w:rsidRDefault="005F4E83" w:rsidP="00E62F20">
            <w:pPr>
              <w:spacing w:after="0" w:line="240" w:lineRule="auto"/>
              <w:jc w:val="center"/>
              <w:rPr>
                <w:rFonts w:ascii="Times New Roman" w:hAnsi="Times New Roman"/>
                <w:b/>
                <w:sz w:val="24"/>
                <w:szCs w:val="24"/>
              </w:rPr>
            </w:pPr>
          </w:p>
        </w:tc>
        <w:bookmarkStart w:id="0" w:name="_GoBack"/>
        <w:bookmarkEnd w:id="0"/>
      </w:tr>
      <w:tr w:rsidR="005F4E83" w:rsidRPr="000F43E8" w14:paraId="4B1DC64C" w14:textId="77777777" w:rsidTr="00E62F20">
        <w:tc>
          <w:tcPr>
            <w:tcW w:w="2590" w:type="dxa"/>
            <w:vMerge w:val="restart"/>
          </w:tcPr>
          <w:p w14:paraId="103B6B24"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OTORISASI</w:t>
            </w:r>
          </w:p>
        </w:tc>
        <w:tc>
          <w:tcPr>
            <w:tcW w:w="4536" w:type="dxa"/>
            <w:gridSpan w:val="2"/>
            <w:shd w:val="clear" w:color="auto" w:fill="D9D9D9"/>
          </w:tcPr>
          <w:p w14:paraId="528A0B1C"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KOORDINATOR MK</w:t>
            </w:r>
          </w:p>
        </w:tc>
        <w:tc>
          <w:tcPr>
            <w:tcW w:w="2977" w:type="dxa"/>
            <w:gridSpan w:val="2"/>
            <w:shd w:val="clear" w:color="auto" w:fill="D9D9D9"/>
          </w:tcPr>
          <w:p w14:paraId="14D91282"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KOORDINATOR RMK</w:t>
            </w:r>
          </w:p>
        </w:tc>
        <w:tc>
          <w:tcPr>
            <w:tcW w:w="3500" w:type="dxa"/>
            <w:gridSpan w:val="2"/>
            <w:shd w:val="clear" w:color="auto" w:fill="D9D9D9"/>
          </w:tcPr>
          <w:p w14:paraId="66A7B6D4"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KA PRODI</w:t>
            </w:r>
          </w:p>
        </w:tc>
      </w:tr>
      <w:tr w:rsidR="005F4E83" w:rsidRPr="000F43E8" w14:paraId="58C38DF6" w14:textId="77777777" w:rsidTr="00E62F20">
        <w:tc>
          <w:tcPr>
            <w:tcW w:w="2590" w:type="dxa"/>
            <w:vMerge/>
          </w:tcPr>
          <w:p w14:paraId="504D1EEF" w14:textId="77777777" w:rsidR="005F4E83" w:rsidRPr="000F43E8" w:rsidRDefault="005F4E83" w:rsidP="00E62F20">
            <w:pPr>
              <w:spacing w:after="0" w:line="240" w:lineRule="auto"/>
              <w:rPr>
                <w:rFonts w:ascii="Times New Roman" w:hAnsi="Times New Roman"/>
                <w:b/>
                <w:sz w:val="24"/>
                <w:szCs w:val="24"/>
              </w:rPr>
            </w:pPr>
          </w:p>
        </w:tc>
        <w:tc>
          <w:tcPr>
            <w:tcW w:w="4536" w:type="dxa"/>
            <w:gridSpan w:val="2"/>
          </w:tcPr>
          <w:p w14:paraId="39A8A20C" w14:textId="77777777" w:rsidR="005F4E83" w:rsidRPr="000F43E8" w:rsidRDefault="005F4E83" w:rsidP="00E62F20">
            <w:pPr>
              <w:spacing w:after="0" w:line="240" w:lineRule="auto"/>
              <w:rPr>
                <w:rFonts w:ascii="Times New Roman" w:hAnsi="Times New Roman"/>
                <w:sz w:val="24"/>
                <w:szCs w:val="24"/>
              </w:rPr>
            </w:pPr>
            <w:r w:rsidRPr="000F43E8">
              <w:rPr>
                <w:rFonts w:ascii="Times New Roman" w:hAnsi="Times New Roman"/>
                <w:sz w:val="24"/>
                <w:szCs w:val="24"/>
              </w:rPr>
              <w:t xml:space="preserve">SARI REJEKI, M.HUM.  </w:t>
            </w:r>
          </w:p>
        </w:tc>
        <w:tc>
          <w:tcPr>
            <w:tcW w:w="2977" w:type="dxa"/>
            <w:gridSpan w:val="2"/>
          </w:tcPr>
          <w:p w14:paraId="155D7D6E" w14:textId="77777777" w:rsidR="005F4E83" w:rsidRPr="000F43E8" w:rsidRDefault="005F4E83" w:rsidP="00E62F20">
            <w:pPr>
              <w:spacing w:after="0" w:line="240" w:lineRule="auto"/>
              <w:rPr>
                <w:rFonts w:ascii="Times New Roman" w:hAnsi="Times New Roman"/>
                <w:sz w:val="24"/>
                <w:szCs w:val="24"/>
              </w:rPr>
            </w:pPr>
          </w:p>
        </w:tc>
        <w:tc>
          <w:tcPr>
            <w:tcW w:w="3500" w:type="dxa"/>
            <w:gridSpan w:val="2"/>
          </w:tcPr>
          <w:p w14:paraId="3EA19AFC" w14:textId="77777777" w:rsidR="005F4E83" w:rsidRPr="000F43E8" w:rsidRDefault="005F4E83" w:rsidP="00E62F20">
            <w:pPr>
              <w:spacing w:after="0" w:line="240" w:lineRule="auto"/>
              <w:rPr>
                <w:rFonts w:ascii="Times New Roman" w:hAnsi="Times New Roman"/>
                <w:sz w:val="24"/>
                <w:szCs w:val="24"/>
                <w:lang w:val="en-US"/>
              </w:rPr>
            </w:pPr>
            <w:r w:rsidRPr="000F43E8">
              <w:rPr>
                <w:rFonts w:ascii="Times New Roman" w:hAnsi="Times New Roman"/>
                <w:sz w:val="24"/>
                <w:szCs w:val="24"/>
                <w:lang w:val="en-US"/>
              </w:rPr>
              <w:t>NI MADE WIDISANTI,M.HUM</w:t>
            </w:r>
          </w:p>
        </w:tc>
      </w:tr>
      <w:tr w:rsidR="005F4E83" w:rsidRPr="000F43E8" w14:paraId="6DF36CAE" w14:textId="77777777" w:rsidTr="00E62F20">
        <w:tc>
          <w:tcPr>
            <w:tcW w:w="2590" w:type="dxa"/>
          </w:tcPr>
          <w:p w14:paraId="6129FD18" w14:textId="77777777" w:rsidR="005F4E83" w:rsidRPr="000F43E8" w:rsidRDefault="005F4E83" w:rsidP="00E62F20">
            <w:pPr>
              <w:spacing w:after="0" w:line="240" w:lineRule="auto"/>
              <w:rPr>
                <w:rFonts w:ascii="Times New Roman" w:hAnsi="Times New Roman"/>
                <w:b/>
                <w:sz w:val="24"/>
                <w:szCs w:val="24"/>
                <w:lang w:val="en-ID"/>
              </w:rPr>
            </w:pPr>
            <w:r w:rsidRPr="000F43E8">
              <w:rPr>
                <w:rFonts w:ascii="Times New Roman" w:hAnsi="Times New Roman"/>
                <w:b/>
                <w:sz w:val="24"/>
                <w:szCs w:val="24"/>
                <w:lang w:val="en-ID"/>
              </w:rPr>
              <w:t>DESKRIPSI MATA KULIAH</w:t>
            </w:r>
          </w:p>
        </w:tc>
        <w:tc>
          <w:tcPr>
            <w:tcW w:w="11013" w:type="dxa"/>
            <w:gridSpan w:val="6"/>
          </w:tcPr>
          <w:p w14:paraId="22DF5CAF" w14:textId="77777777" w:rsidR="005F4E83" w:rsidRPr="000F43E8" w:rsidRDefault="005F4E83" w:rsidP="00E62F20">
            <w:pPr>
              <w:spacing w:after="0" w:line="240" w:lineRule="auto"/>
              <w:rPr>
                <w:rFonts w:ascii="Times New Roman" w:hAnsi="Times New Roman"/>
                <w:sz w:val="24"/>
                <w:szCs w:val="24"/>
              </w:rPr>
            </w:pPr>
          </w:p>
        </w:tc>
      </w:tr>
      <w:tr w:rsidR="005F4E83" w:rsidRPr="000F43E8" w14:paraId="7B5135FA" w14:textId="77777777" w:rsidTr="00E62F20">
        <w:tc>
          <w:tcPr>
            <w:tcW w:w="2590" w:type="dxa"/>
            <w:vMerge w:val="restart"/>
          </w:tcPr>
          <w:p w14:paraId="2E9D3783"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CAPAIAN PEMBELAJARAN</w:t>
            </w:r>
          </w:p>
        </w:tc>
        <w:tc>
          <w:tcPr>
            <w:tcW w:w="11013" w:type="dxa"/>
            <w:gridSpan w:val="6"/>
            <w:shd w:val="clear" w:color="auto" w:fill="D9D9D9"/>
          </w:tcPr>
          <w:p w14:paraId="6067706F"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PROGRAM STUDI</w:t>
            </w:r>
          </w:p>
        </w:tc>
      </w:tr>
      <w:tr w:rsidR="005F4E83" w:rsidRPr="000F43E8" w14:paraId="5335C216" w14:textId="77777777" w:rsidTr="00E62F20">
        <w:tc>
          <w:tcPr>
            <w:tcW w:w="2590" w:type="dxa"/>
            <w:vMerge/>
          </w:tcPr>
          <w:p w14:paraId="7590A7FC"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49896B9A" w14:textId="77777777" w:rsidR="005F4E83" w:rsidRPr="000F43E8" w:rsidRDefault="005F4E83" w:rsidP="00E62F20">
            <w:pPr>
              <w:pStyle w:val="ListParagraph"/>
              <w:spacing w:after="0" w:line="240" w:lineRule="auto"/>
              <w:ind w:left="0"/>
              <w:jc w:val="both"/>
              <w:rPr>
                <w:rFonts w:ascii="Times New Roman" w:hAnsi="Times New Roman"/>
                <w:sz w:val="24"/>
                <w:szCs w:val="24"/>
              </w:rPr>
            </w:pPr>
            <w:r w:rsidRPr="000F43E8">
              <w:rPr>
                <w:rFonts w:ascii="Times New Roman" w:hAnsi="Times New Roman"/>
                <w:sz w:val="24"/>
                <w:szCs w:val="24"/>
              </w:rPr>
              <w:t>Mampu berpikir kritis dan analitik secara ilmiah</w:t>
            </w:r>
          </w:p>
          <w:p w14:paraId="37F1D2EE" w14:textId="77777777" w:rsidR="005F4E83" w:rsidRPr="000F43E8" w:rsidRDefault="005F4E83" w:rsidP="00E62F20">
            <w:pPr>
              <w:pStyle w:val="ListParagraph"/>
              <w:spacing w:after="0" w:line="240" w:lineRule="auto"/>
              <w:ind w:left="0"/>
              <w:jc w:val="both"/>
              <w:rPr>
                <w:rFonts w:ascii="Times New Roman" w:hAnsi="Times New Roman"/>
                <w:sz w:val="24"/>
                <w:szCs w:val="24"/>
              </w:rPr>
            </w:pPr>
          </w:p>
        </w:tc>
      </w:tr>
      <w:tr w:rsidR="005F4E83" w:rsidRPr="000F43E8" w14:paraId="0B465A0F" w14:textId="77777777" w:rsidTr="00E62F20">
        <w:tc>
          <w:tcPr>
            <w:tcW w:w="2590" w:type="dxa"/>
            <w:vMerge/>
          </w:tcPr>
          <w:p w14:paraId="5063A6B9"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shd w:val="clear" w:color="auto" w:fill="D9D9D9"/>
          </w:tcPr>
          <w:p w14:paraId="19FFF428"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MATA KULIAH</w:t>
            </w:r>
          </w:p>
        </w:tc>
      </w:tr>
      <w:tr w:rsidR="005F4E83" w:rsidRPr="000F43E8" w14:paraId="238E536B" w14:textId="77777777" w:rsidTr="00E62F20">
        <w:tc>
          <w:tcPr>
            <w:tcW w:w="2590" w:type="dxa"/>
            <w:vMerge/>
          </w:tcPr>
          <w:p w14:paraId="24F9956B"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15E5E48B" w14:textId="77777777" w:rsidR="005F4E83" w:rsidRPr="000F43E8" w:rsidRDefault="005F4E83" w:rsidP="00E62F20">
            <w:pPr>
              <w:spacing w:after="0" w:line="240" w:lineRule="auto"/>
              <w:rPr>
                <w:rFonts w:ascii="Times New Roman" w:hAnsi="Times New Roman"/>
                <w:b/>
                <w:w w:val="102"/>
                <w:sz w:val="24"/>
                <w:szCs w:val="24"/>
              </w:rPr>
            </w:pPr>
            <w:r w:rsidRPr="000F43E8">
              <w:rPr>
                <w:rFonts w:ascii="Times New Roman" w:hAnsi="Times New Roman"/>
                <w:b/>
                <w:w w:val="102"/>
                <w:sz w:val="24"/>
                <w:szCs w:val="24"/>
              </w:rPr>
              <w:t xml:space="preserve">Sikap : </w:t>
            </w:r>
          </w:p>
          <w:p w14:paraId="2F7D6497" w14:textId="77777777" w:rsidR="005F4E83" w:rsidRPr="000F43E8" w:rsidRDefault="005F4E83" w:rsidP="005F4E83">
            <w:pPr>
              <w:pStyle w:val="ListParagraph"/>
              <w:numPr>
                <w:ilvl w:val="0"/>
                <w:numId w:val="1"/>
              </w:numPr>
              <w:spacing w:after="0" w:line="240" w:lineRule="auto"/>
              <w:rPr>
                <w:rFonts w:ascii="Times New Roman" w:hAnsi="Times New Roman"/>
                <w:bCs/>
                <w:w w:val="102"/>
                <w:sz w:val="24"/>
                <w:szCs w:val="24"/>
              </w:rPr>
            </w:pPr>
            <w:r w:rsidRPr="000F43E8">
              <w:rPr>
                <w:rFonts w:ascii="Times New Roman" w:hAnsi="Times New Roman"/>
                <w:w w:val="102"/>
                <w:sz w:val="24"/>
                <w:szCs w:val="24"/>
              </w:rPr>
              <w:t>Be</w:t>
            </w:r>
            <w:r w:rsidRPr="000F43E8">
              <w:rPr>
                <w:rFonts w:ascii="Times New Roman" w:hAnsi="Times New Roman"/>
                <w:spacing w:val="-1"/>
                <w:w w:val="102"/>
                <w:sz w:val="24"/>
                <w:szCs w:val="24"/>
              </w:rPr>
              <w:t>r</w:t>
            </w:r>
            <w:r w:rsidRPr="000F43E8">
              <w:rPr>
                <w:rFonts w:ascii="Times New Roman" w:hAnsi="Times New Roman"/>
                <w:spacing w:val="2"/>
                <w:w w:val="103"/>
                <w:sz w:val="24"/>
                <w:szCs w:val="24"/>
              </w:rPr>
              <w:t>t</w:t>
            </w:r>
            <w:r w:rsidRPr="000F43E8">
              <w:rPr>
                <w:rFonts w:ascii="Times New Roman" w:hAnsi="Times New Roman"/>
                <w:w w:val="102"/>
                <w:sz w:val="24"/>
                <w:szCs w:val="24"/>
              </w:rPr>
              <w:t>an</w:t>
            </w:r>
            <w:r w:rsidRPr="000F43E8">
              <w:rPr>
                <w:rFonts w:ascii="Times New Roman" w:hAnsi="Times New Roman"/>
                <w:spacing w:val="-3"/>
                <w:w w:val="102"/>
                <w:sz w:val="24"/>
                <w:szCs w:val="24"/>
              </w:rPr>
              <w:t>gg</w:t>
            </w:r>
            <w:r w:rsidRPr="000F43E8">
              <w:rPr>
                <w:rFonts w:ascii="Times New Roman" w:hAnsi="Times New Roman"/>
                <w:w w:val="102"/>
                <w:sz w:val="24"/>
                <w:szCs w:val="24"/>
              </w:rPr>
              <w:t>u</w:t>
            </w:r>
            <w:r w:rsidRPr="000F43E8">
              <w:rPr>
                <w:rFonts w:ascii="Times New Roman" w:hAnsi="Times New Roman"/>
                <w:spacing w:val="2"/>
                <w:w w:val="102"/>
                <w:sz w:val="24"/>
                <w:szCs w:val="24"/>
              </w:rPr>
              <w:t>n</w:t>
            </w:r>
            <w:r w:rsidRPr="000F43E8">
              <w:rPr>
                <w:rFonts w:ascii="Times New Roman" w:hAnsi="Times New Roman"/>
                <w:w w:val="102"/>
                <w:sz w:val="24"/>
                <w:szCs w:val="24"/>
              </w:rPr>
              <w:t xml:space="preserve">g </w:t>
            </w:r>
            <w:r w:rsidRPr="000F43E8">
              <w:rPr>
                <w:rFonts w:ascii="Times New Roman" w:hAnsi="Times New Roman"/>
                <w:sz w:val="24"/>
                <w:szCs w:val="24"/>
              </w:rPr>
              <w:t>jaw</w:t>
            </w:r>
            <w:r w:rsidRPr="000F43E8">
              <w:rPr>
                <w:rFonts w:ascii="Times New Roman" w:hAnsi="Times New Roman"/>
                <w:spacing w:val="3"/>
                <w:sz w:val="24"/>
                <w:szCs w:val="24"/>
              </w:rPr>
              <w:t>a</w:t>
            </w:r>
            <w:r w:rsidRPr="000F43E8">
              <w:rPr>
                <w:rFonts w:ascii="Times New Roman" w:hAnsi="Times New Roman"/>
                <w:sz w:val="24"/>
                <w:szCs w:val="24"/>
              </w:rPr>
              <w:t xml:space="preserve">b </w:t>
            </w:r>
            <w:r w:rsidRPr="000F43E8">
              <w:rPr>
                <w:rFonts w:ascii="Times New Roman" w:hAnsi="Times New Roman"/>
                <w:spacing w:val="-2"/>
                <w:w w:val="102"/>
                <w:sz w:val="24"/>
                <w:szCs w:val="24"/>
              </w:rPr>
              <w:t>se</w:t>
            </w:r>
            <w:r w:rsidRPr="000F43E8">
              <w:rPr>
                <w:rFonts w:ascii="Times New Roman" w:hAnsi="Times New Roman"/>
                <w:spacing w:val="3"/>
                <w:w w:val="102"/>
                <w:sz w:val="24"/>
                <w:szCs w:val="24"/>
              </w:rPr>
              <w:t>c</w:t>
            </w:r>
            <w:r w:rsidRPr="000F43E8">
              <w:rPr>
                <w:rFonts w:ascii="Times New Roman" w:hAnsi="Times New Roman"/>
                <w:w w:val="102"/>
                <w:sz w:val="24"/>
                <w:szCs w:val="24"/>
              </w:rPr>
              <w:t>a</w:t>
            </w:r>
            <w:r w:rsidRPr="000F43E8">
              <w:rPr>
                <w:rFonts w:ascii="Times New Roman" w:hAnsi="Times New Roman"/>
                <w:spacing w:val="-1"/>
                <w:w w:val="102"/>
                <w:sz w:val="24"/>
                <w:szCs w:val="24"/>
              </w:rPr>
              <w:t>r</w:t>
            </w:r>
            <w:r w:rsidRPr="000F43E8">
              <w:rPr>
                <w:rFonts w:ascii="Times New Roman" w:hAnsi="Times New Roman"/>
                <w:w w:val="102"/>
                <w:sz w:val="24"/>
                <w:szCs w:val="24"/>
              </w:rPr>
              <w:t xml:space="preserve">a </w:t>
            </w:r>
            <w:r w:rsidRPr="000F43E8">
              <w:rPr>
                <w:rFonts w:ascii="Times New Roman" w:hAnsi="Times New Roman"/>
                <w:sz w:val="24"/>
                <w:szCs w:val="24"/>
              </w:rPr>
              <w:t xml:space="preserve">ilmiah </w:t>
            </w:r>
            <w:r w:rsidRPr="000F43E8">
              <w:rPr>
                <w:rFonts w:ascii="Times New Roman" w:hAnsi="Times New Roman"/>
                <w:spacing w:val="-3"/>
                <w:w w:val="102"/>
                <w:sz w:val="24"/>
                <w:szCs w:val="24"/>
              </w:rPr>
              <w:t>d</w:t>
            </w:r>
            <w:r w:rsidRPr="000F43E8">
              <w:rPr>
                <w:rFonts w:ascii="Times New Roman" w:hAnsi="Times New Roman"/>
                <w:w w:val="102"/>
                <w:sz w:val="24"/>
                <w:szCs w:val="24"/>
              </w:rPr>
              <w:t xml:space="preserve">an </w:t>
            </w:r>
            <w:r w:rsidRPr="000F43E8">
              <w:rPr>
                <w:rFonts w:ascii="Times New Roman" w:hAnsi="Times New Roman"/>
                <w:sz w:val="24"/>
                <w:szCs w:val="24"/>
              </w:rPr>
              <w:t>et</w:t>
            </w:r>
            <w:r w:rsidRPr="000F43E8">
              <w:rPr>
                <w:rFonts w:ascii="Times New Roman" w:hAnsi="Times New Roman"/>
                <w:spacing w:val="2"/>
                <w:sz w:val="24"/>
                <w:szCs w:val="24"/>
              </w:rPr>
              <w:t>i</w:t>
            </w:r>
            <w:r w:rsidRPr="000F43E8">
              <w:rPr>
                <w:rFonts w:ascii="Times New Roman" w:hAnsi="Times New Roman"/>
                <w:sz w:val="24"/>
                <w:szCs w:val="24"/>
              </w:rPr>
              <w:t xml:space="preserve">k </w:t>
            </w:r>
            <w:r w:rsidRPr="000F43E8">
              <w:rPr>
                <w:rFonts w:ascii="Times New Roman" w:hAnsi="Times New Roman"/>
                <w:w w:val="103"/>
                <w:sz w:val="24"/>
                <w:szCs w:val="24"/>
              </w:rPr>
              <w:t>t</w:t>
            </w:r>
            <w:r w:rsidRPr="000F43E8">
              <w:rPr>
                <w:rFonts w:ascii="Times New Roman" w:hAnsi="Times New Roman"/>
                <w:w w:val="102"/>
                <w:sz w:val="24"/>
                <w:szCs w:val="24"/>
              </w:rPr>
              <w:t>e</w:t>
            </w:r>
            <w:r w:rsidRPr="000F43E8">
              <w:rPr>
                <w:rFonts w:ascii="Times New Roman" w:hAnsi="Times New Roman"/>
                <w:spacing w:val="-1"/>
                <w:w w:val="102"/>
                <w:sz w:val="24"/>
                <w:szCs w:val="24"/>
              </w:rPr>
              <w:t>r</w:t>
            </w:r>
            <w:r w:rsidRPr="000F43E8">
              <w:rPr>
                <w:rFonts w:ascii="Times New Roman" w:hAnsi="Times New Roman"/>
                <w:w w:val="102"/>
                <w:sz w:val="24"/>
                <w:szCs w:val="24"/>
              </w:rPr>
              <w:t>h</w:t>
            </w:r>
            <w:r w:rsidRPr="000F43E8">
              <w:rPr>
                <w:rFonts w:ascii="Times New Roman" w:hAnsi="Times New Roman"/>
                <w:spacing w:val="3"/>
                <w:w w:val="102"/>
                <w:sz w:val="24"/>
                <w:szCs w:val="24"/>
              </w:rPr>
              <w:t>a</w:t>
            </w:r>
            <w:r w:rsidRPr="000F43E8">
              <w:rPr>
                <w:rFonts w:ascii="Times New Roman" w:hAnsi="Times New Roman"/>
                <w:spacing w:val="-3"/>
                <w:w w:val="102"/>
                <w:sz w:val="24"/>
                <w:szCs w:val="24"/>
              </w:rPr>
              <w:t>d</w:t>
            </w:r>
            <w:r w:rsidRPr="000F43E8">
              <w:rPr>
                <w:rFonts w:ascii="Times New Roman" w:hAnsi="Times New Roman"/>
                <w:w w:val="102"/>
                <w:sz w:val="24"/>
                <w:szCs w:val="24"/>
              </w:rPr>
              <w:t xml:space="preserve">ap </w:t>
            </w:r>
            <w:r w:rsidRPr="000F43E8">
              <w:rPr>
                <w:rFonts w:ascii="Times New Roman" w:hAnsi="Times New Roman"/>
                <w:sz w:val="24"/>
                <w:szCs w:val="24"/>
              </w:rPr>
              <w:t xml:space="preserve">pencapaian </w:t>
            </w:r>
            <w:r w:rsidRPr="000F43E8">
              <w:rPr>
                <w:rFonts w:ascii="Times New Roman" w:hAnsi="Times New Roman"/>
                <w:bCs/>
                <w:spacing w:val="-1"/>
                <w:w w:val="102"/>
                <w:sz w:val="24"/>
                <w:szCs w:val="24"/>
              </w:rPr>
              <w:t>h</w:t>
            </w:r>
            <w:r w:rsidRPr="000F43E8">
              <w:rPr>
                <w:rFonts w:ascii="Times New Roman" w:hAnsi="Times New Roman"/>
                <w:bCs/>
                <w:w w:val="102"/>
                <w:sz w:val="24"/>
                <w:szCs w:val="24"/>
              </w:rPr>
              <w:t>a</w:t>
            </w:r>
            <w:r w:rsidRPr="000F43E8">
              <w:rPr>
                <w:rFonts w:ascii="Times New Roman" w:hAnsi="Times New Roman"/>
                <w:bCs/>
                <w:spacing w:val="-2"/>
                <w:w w:val="102"/>
                <w:sz w:val="24"/>
                <w:szCs w:val="24"/>
              </w:rPr>
              <w:t>s</w:t>
            </w:r>
            <w:r w:rsidRPr="000F43E8">
              <w:rPr>
                <w:rFonts w:ascii="Times New Roman" w:hAnsi="Times New Roman"/>
                <w:bCs/>
                <w:spacing w:val="2"/>
                <w:w w:val="103"/>
                <w:sz w:val="24"/>
                <w:szCs w:val="24"/>
              </w:rPr>
              <w:t>i</w:t>
            </w:r>
            <w:r w:rsidRPr="000F43E8">
              <w:rPr>
                <w:rFonts w:ascii="Times New Roman" w:hAnsi="Times New Roman"/>
                <w:bCs/>
                <w:w w:val="103"/>
                <w:sz w:val="24"/>
                <w:szCs w:val="24"/>
              </w:rPr>
              <w:t xml:space="preserve">l </w:t>
            </w:r>
            <w:r w:rsidRPr="000F43E8">
              <w:rPr>
                <w:rFonts w:ascii="Times New Roman" w:hAnsi="Times New Roman"/>
                <w:bCs/>
                <w:spacing w:val="-3"/>
                <w:sz w:val="24"/>
                <w:szCs w:val="24"/>
              </w:rPr>
              <w:t>k</w:t>
            </w:r>
            <w:r w:rsidRPr="000F43E8">
              <w:rPr>
                <w:rFonts w:ascii="Times New Roman" w:hAnsi="Times New Roman"/>
                <w:bCs/>
                <w:spacing w:val="3"/>
                <w:sz w:val="24"/>
                <w:szCs w:val="24"/>
              </w:rPr>
              <w:t>e</w:t>
            </w:r>
            <w:r w:rsidRPr="000F43E8">
              <w:rPr>
                <w:rFonts w:ascii="Times New Roman" w:hAnsi="Times New Roman"/>
                <w:bCs/>
                <w:sz w:val="24"/>
                <w:szCs w:val="24"/>
              </w:rPr>
              <w:t>r</w:t>
            </w:r>
            <w:r w:rsidRPr="000F43E8">
              <w:rPr>
                <w:rFonts w:ascii="Times New Roman" w:hAnsi="Times New Roman"/>
                <w:bCs/>
                <w:spacing w:val="-1"/>
                <w:sz w:val="24"/>
                <w:szCs w:val="24"/>
              </w:rPr>
              <w:t>j</w:t>
            </w:r>
            <w:r w:rsidRPr="000F43E8">
              <w:rPr>
                <w:rFonts w:ascii="Times New Roman" w:hAnsi="Times New Roman"/>
                <w:bCs/>
                <w:sz w:val="24"/>
                <w:szCs w:val="24"/>
              </w:rPr>
              <w:t xml:space="preserve">a </w:t>
            </w:r>
            <w:r w:rsidRPr="000F43E8">
              <w:rPr>
                <w:rFonts w:ascii="Times New Roman" w:hAnsi="Times New Roman"/>
                <w:bCs/>
                <w:w w:val="103"/>
                <w:sz w:val="24"/>
                <w:szCs w:val="24"/>
              </w:rPr>
              <w:t>i</w:t>
            </w:r>
            <w:r w:rsidRPr="000F43E8">
              <w:rPr>
                <w:rFonts w:ascii="Times New Roman" w:hAnsi="Times New Roman"/>
                <w:bCs/>
                <w:spacing w:val="-1"/>
                <w:w w:val="102"/>
                <w:sz w:val="24"/>
                <w:szCs w:val="24"/>
              </w:rPr>
              <w:t>nd</w:t>
            </w:r>
            <w:r w:rsidRPr="000F43E8">
              <w:rPr>
                <w:rFonts w:ascii="Times New Roman" w:hAnsi="Times New Roman"/>
                <w:bCs/>
                <w:w w:val="103"/>
                <w:sz w:val="24"/>
                <w:szCs w:val="24"/>
              </w:rPr>
              <w:t>i</w:t>
            </w:r>
            <w:r w:rsidRPr="000F43E8">
              <w:rPr>
                <w:rFonts w:ascii="Times New Roman" w:hAnsi="Times New Roman"/>
                <w:bCs/>
                <w:w w:val="102"/>
                <w:sz w:val="24"/>
                <w:szCs w:val="24"/>
              </w:rPr>
              <w:t>v</w:t>
            </w:r>
            <w:r w:rsidRPr="000F43E8">
              <w:rPr>
                <w:rFonts w:ascii="Times New Roman" w:hAnsi="Times New Roman"/>
                <w:bCs/>
                <w:spacing w:val="2"/>
                <w:w w:val="103"/>
                <w:sz w:val="24"/>
                <w:szCs w:val="24"/>
              </w:rPr>
              <w:t>i</w:t>
            </w:r>
            <w:r w:rsidRPr="000F43E8">
              <w:rPr>
                <w:rFonts w:ascii="Times New Roman" w:hAnsi="Times New Roman"/>
                <w:bCs/>
                <w:spacing w:val="-1"/>
                <w:w w:val="102"/>
                <w:sz w:val="24"/>
                <w:szCs w:val="24"/>
              </w:rPr>
              <w:t>d</w:t>
            </w:r>
            <w:r w:rsidRPr="000F43E8">
              <w:rPr>
                <w:rFonts w:ascii="Times New Roman" w:hAnsi="Times New Roman"/>
                <w:bCs/>
                <w:w w:val="102"/>
                <w:sz w:val="24"/>
                <w:szCs w:val="24"/>
              </w:rPr>
              <w:t>u;</w:t>
            </w:r>
          </w:p>
          <w:p w14:paraId="7888C241" w14:textId="77777777" w:rsidR="005F4E83" w:rsidRPr="000F43E8" w:rsidRDefault="005F4E83" w:rsidP="005F4E83">
            <w:pPr>
              <w:pStyle w:val="ListParagraph"/>
              <w:numPr>
                <w:ilvl w:val="0"/>
                <w:numId w:val="1"/>
              </w:numPr>
              <w:spacing w:after="0" w:line="240" w:lineRule="auto"/>
              <w:rPr>
                <w:rFonts w:ascii="Times New Roman" w:hAnsi="Times New Roman"/>
                <w:bCs/>
                <w:w w:val="102"/>
                <w:sz w:val="24"/>
                <w:szCs w:val="24"/>
              </w:rPr>
            </w:pPr>
            <w:r w:rsidRPr="000F43E8">
              <w:rPr>
                <w:rFonts w:ascii="Times New Roman" w:hAnsi="Times New Roman"/>
                <w:bCs/>
                <w:w w:val="102"/>
                <w:sz w:val="24"/>
                <w:szCs w:val="24"/>
              </w:rPr>
              <w:t>Bersikap kritis dan analisis sesuai kaidah ilmiah;</w:t>
            </w:r>
          </w:p>
          <w:p w14:paraId="319129CE" w14:textId="77777777" w:rsidR="005F4E83" w:rsidRPr="000F43E8" w:rsidRDefault="005F4E83" w:rsidP="005F4E83">
            <w:pPr>
              <w:pStyle w:val="ListParagraph"/>
              <w:numPr>
                <w:ilvl w:val="0"/>
                <w:numId w:val="1"/>
              </w:numPr>
              <w:spacing w:after="0" w:line="240" w:lineRule="auto"/>
              <w:rPr>
                <w:rFonts w:ascii="Times New Roman" w:hAnsi="Times New Roman"/>
                <w:bCs/>
                <w:w w:val="102"/>
                <w:sz w:val="24"/>
                <w:szCs w:val="24"/>
              </w:rPr>
            </w:pPr>
            <w:r w:rsidRPr="000F43E8">
              <w:rPr>
                <w:rFonts w:ascii="Times New Roman" w:hAnsi="Times New Roman"/>
                <w:bCs/>
                <w:w w:val="102"/>
                <w:sz w:val="24"/>
                <w:szCs w:val="24"/>
              </w:rPr>
              <w:t>Bersikap dan berperilaku sesuai dengan kaidah-kaidah yang berlaku;</w:t>
            </w:r>
          </w:p>
          <w:p w14:paraId="6A8EA558" w14:textId="77777777" w:rsidR="005F4E83" w:rsidRDefault="005F4E83" w:rsidP="005F4E83">
            <w:pPr>
              <w:pStyle w:val="ListParagraph"/>
              <w:numPr>
                <w:ilvl w:val="0"/>
                <w:numId w:val="1"/>
              </w:numPr>
              <w:spacing w:after="0" w:line="240" w:lineRule="auto"/>
              <w:rPr>
                <w:rFonts w:ascii="Times New Roman" w:hAnsi="Times New Roman"/>
                <w:bCs/>
                <w:w w:val="102"/>
                <w:sz w:val="24"/>
                <w:szCs w:val="24"/>
              </w:rPr>
            </w:pPr>
            <w:r w:rsidRPr="000F43E8">
              <w:rPr>
                <w:rFonts w:ascii="Times New Roman" w:hAnsi="Times New Roman"/>
                <w:bCs/>
                <w:w w:val="102"/>
                <w:sz w:val="24"/>
                <w:szCs w:val="24"/>
              </w:rPr>
              <w:t>Bersikap sesuai dengan tuntutan profesional</w:t>
            </w:r>
          </w:p>
          <w:p w14:paraId="28FD96C9" w14:textId="77777777" w:rsidR="000F43E8" w:rsidRPr="000F43E8" w:rsidRDefault="000F43E8" w:rsidP="000F43E8">
            <w:pPr>
              <w:pStyle w:val="ListParagraph"/>
              <w:spacing w:after="0" w:line="240" w:lineRule="auto"/>
              <w:ind w:left="1028"/>
              <w:rPr>
                <w:rFonts w:ascii="Times New Roman" w:hAnsi="Times New Roman"/>
                <w:bCs/>
                <w:w w:val="102"/>
                <w:sz w:val="24"/>
                <w:szCs w:val="24"/>
              </w:rPr>
            </w:pPr>
          </w:p>
        </w:tc>
      </w:tr>
      <w:tr w:rsidR="005F4E83" w:rsidRPr="000F43E8" w14:paraId="23C7EEC6" w14:textId="77777777" w:rsidTr="00E62F20">
        <w:tc>
          <w:tcPr>
            <w:tcW w:w="2590" w:type="dxa"/>
            <w:vMerge/>
          </w:tcPr>
          <w:p w14:paraId="262304C4"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287AA554" w14:textId="77777777" w:rsidR="005F4E83" w:rsidRPr="000F43E8" w:rsidRDefault="005F4E83" w:rsidP="00E62F20">
            <w:pPr>
              <w:spacing w:after="0" w:line="240" w:lineRule="auto"/>
              <w:jc w:val="both"/>
              <w:rPr>
                <w:rFonts w:ascii="Times New Roman" w:hAnsi="Times New Roman"/>
                <w:b/>
                <w:sz w:val="24"/>
                <w:szCs w:val="24"/>
              </w:rPr>
            </w:pPr>
            <w:r w:rsidRPr="000F43E8">
              <w:rPr>
                <w:rFonts w:ascii="Times New Roman" w:hAnsi="Times New Roman"/>
                <w:b/>
                <w:sz w:val="24"/>
                <w:szCs w:val="24"/>
              </w:rPr>
              <w:t xml:space="preserve">Keterampilan Umum : </w:t>
            </w:r>
          </w:p>
          <w:p w14:paraId="5F48DF19" w14:textId="0956385C" w:rsidR="00E350C8" w:rsidRPr="000F43E8" w:rsidRDefault="00E350C8" w:rsidP="00E350C8">
            <w:pPr>
              <w:widowControl w:val="0"/>
              <w:autoSpaceDE w:val="0"/>
              <w:autoSpaceDN w:val="0"/>
              <w:adjustRightInd w:val="0"/>
              <w:spacing w:after="0" w:line="240" w:lineRule="auto"/>
              <w:jc w:val="both"/>
              <w:rPr>
                <w:rFonts w:ascii="Times New Roman" w:hAnsi="Times New Roman"/>
                <w:color w:val="11141E"/>
                <w:sz w:val="24"/>
                <w:szCs w:val="24"/>
                <w:lang w:val="en-US"/>
              </w:rPr>
            </w:pPr>
            <w:r w:rsidRPr="000F43E8">
              <w:rPr>
                <w:rFonts w:ascii="Times New Roman" w:hAnsi="Times New Roman"/>
                <w:sz w:val="24"/>
                <w:szCs w:val="24"/>
              </w:rPr>
              <w:t>Mahasiswa mampu menjelaskan</w:t>
            </w:r>
            <w:r w:rsidRPr="000F43E8">
              <w:rPr>
                <w:rFonts w:ascii="Times New Roman" w:hAnsi="Times New Roman"/>
                <w:sz w:val="24"/>
                <w:szCs w:val="24"/>
                <w:lang w:val="en-US"/>
              </w:rPr>
              <w:t xml:space="preserve"> p</w:t>
            </w:r>
            <w:r w:rsidRPr="000F43E8">
              <w:rPr>
                <w:rFonts w:ascii="Times New Roman" w:hAnsi="Times New Roman"/>
                <w:color w:val="11141E"/>
                <w:sz w:val="24"/>
                <w:szCs w:val="24"/>
                <w:lang w:val="en-US"/>
              </w:rPr>
              <w:t>erbedaan antara Semantik dan Pragmatik sebagai cabang utama dari studi makn</w:t>
            </w:r>
            <w:r w:rsidR="000F43E8">
              <w:rPr>
                <w:rFonts w:ascii="Times New Roman" w:hAnsi="Times New Roman"/>
                <w:color w:val="11141E"/>
                <w:sz w:val="24"/>
                <w:szCs w:val="24"/>
                <w:lang w:val="en-US"/>
              </w:rPr>
              <w:t>a. Semantik adalah subdisiplin linguistik terkait</w:t>
            </w:r>
            <w:r w:rsidRPr="000F43E8">
              <w:rPr>
                <w:rFonts w:ascii="Times New Roman" w:hAnsi="Times New Roman"/>
                <w:color w:val="11141E"/>
                <w:sz w:val="24"/>
                <w:szCs w:val="24"/>
                <w:lang w:val="en-US"/>
              </w:rPr>
              <w:t xml:space="preserve"> makna, yaitu makna kata dan makna kalimat. Sementara, Pragmatik berhubungan dengan bagaimana sebuah pesan disampaikan melalui bahasa. Melalui mata kuliah Semantik dan Pragmatik, diharapkan mahasiswa mampu mengkaji makna, menurut konteksnya, makna yang dikomunikasikan oleh seorang penutur, dan mengkaji ekspresi penutur yang terlibat dalam percakapan tertentu.</w:t>
            </w:r>
          </w:p>
          <w:p w14:paraId="04253DFE" w14:textId="649C67D9" w:rsidR="005F4E83" w:rsidRPr="000F43E8" w:rsidRDefault="005F4E83" w:rsidP="00E62F20">
            <w:pPr>
              <w:spacing w:after="0" w:line="240" w:lineRule="auto"/>
              <w:jc w:val="both"/>
              <w:rPr>
                <w:rFonts w:ascii="Times New Roman" w:hAnsi="Times New Roman"/>
                <w:sz w:val="24"/>
                <w:szCs w:val="24"/>
              </w:rPr>
            </w:pPr>
          </w:p>
        </w:tc>
      </w:tr>
      <w:tr w:rsidR="005F4E83" w:rsidRPr="000F43E8" w14:paraId="71C48E68" w14:textId="77777777" w:rsidTr="00E62F20">
        <w:tc>
          <w:tcPr>
            <w:tcW w:w="2590" w:type="dxa"/>
            <w:vMerge/>
          </w:tcPr>
          <w:p w14:paraId="481FEFEE"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0C445AAD"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 xml:space="preserve">Pengetahuan : </w:t>
            </w:r>
          </w:p>
          <w:p w14:paraId="2F96BC43" w14:textId="242C8527" w:rsidR="00E350C8" w:rsidRPr="000F43E8" w:rsidRDefault="00E350C8" w:rsidP="00E350C8">
            <w:pPr>
              <w:widowControl w:val="0"/>
              <w:autoSpaceDE w:val="0"/>
              <w:autoSpaceDN w:val="0"/>
              <w:adjustRightInd w:val="0"/>
              <w:spacing w:after="0" w:line="240" w:lineRule="auto"/>
              <w:jc w:val="both"/>
              <w:rPr>
                <w:rFonts w:ascii="Times New Roman" w:hAnsi="Times New Roman"/>
                <w:color w:val="11141E"/>
                <w:sz w:val="24"/>
                <w:szCs w:val="24"/>
                <w:lang w:val="en-US"/>
              </w:rPr>
            </w:pPr>
            <w:r w:rsidRPr="000F43E8">
              <w:rPr>
                <w:rFonts w:ascii="Times New Roman" w:hAnsi="Times New Roman"/>
                <w:sz w:val="24"/>
                <w:szCs w:val="24"/>
              </w:rPr>
              <w:t>Mahasiswa mampu menjelaskan</w:t>
            </w:r>
            <w:r w:rsidRPr="000F43E8">
              <w:rPr>
                <w:rFonts w:ascii="Times New Roman" w:hAnsi="Times New Roman"/>
                <w:sz w:val="24"/>
                <w:szCs w:val="24"/>
                <w:lang w:val="en-US"/>
              </w:rPr>
              <w:t xml:space="preserve"> p</w:t>
            </w:r>
            <w:r w:rsidRPr="000F43E8">
              <w:rPr>
                <w:rFonts w:ascii="Times New Roman" w:hAnsi="Times New Roman"/>
                <w:color w:val="11141E"/>
                <w:sz w:val="24"/>
                <w:szCs w:val="24"/>
                <w:lang w:val="en-US"/>
              </w:rPr>
              <w:t>erbedaan antara Semantik dan Pragmatik sebagai cabang utama dari studi makn</w:t>
            </w:r>
            <w:r w:rsidR="000F43E8">
              <w:rPr>
                <w:rFonts w:ascii="Times New Roman" w:hAnsi="Times New Roman"/>
                <w:color w:val="11141E"/>
                <w:sz w:val="24"/>
                <w:szCs w:val="24"/>
                <w:lang w:val="en-US"/>
              </w:rPr>
              <w:t>a. Semantik adalah subdisiplin l</w:t>
            </w:r>
            <w:r w:rsidRPr="000F43E8">
              <w:rPr>
                <w:rFonts w:ascii="Times New Roman" w:hAnsi="Times New Roman"/>
                <w:color w:val="11141E"/>
                <w:sz w:val="24"/>
                <w:szCs w:val="24"/>
                <w:lang w:val="en-US"/>
              </w:rPr>
              <w:t xml:space="preserve">inguistik yang membicarakan makna, yaitu makna kata dan makna kalimat. </w:t>
            </w:r>
            <w:r w:rsidRPr="000F43E8">
              <w:rPr>
                <w:rFonts w:ascii="Times New Roman" w:hAnsi="Times New Roman"/>
                <w:color w:val="11141E"/>
                <w:sz w:val="24"/>
                <w:szCs w:val="24"/>
                <w:lang w:val="en-US"/>
              </w:rPr>
              <w:lastRenderedPageBreak/>
              <w:t>Sementara, Pragmatik berhubungan dengan bagaimana sebuah pesan disampaikan melalui bahasa. Melalui mata kuliah Semantik dan Pragmatik, diharapkan mahasiswa mampu mengkaji makna, menurut konteksnya, makna yang dikomunikasikan oleh seorang penutur, dan mengkaji ekspresi penutur yang terlibat dalam percakapan tertentu.</w:t>
            </w:r>
          </w:p>
          <w:p w14:paraId="355750D3" w14:textId="2FD593E0" w:rsidR="005F4E83" w:rsidRPr="000F43E8" w:rsidRDefault="005F4E83" w:rsidP="00E62F20">
            <w:pPr>
              <w:spacing w:after="0" w:line="240" w:lineRule="auto"/>
              <w:rPr>
                <w:rFonts w:ascii="Times New Roman" w:hAnsi="Times New Roman"/>
                <w:sz w:val="24"/>
                <w:szCs w:val="24"/>
              </w:rPr>
            </w:pPr>
            <w:r w:rsidRPr="000F43E8">
              <w:rPr>
                <w:rFonts w:ascii="Times New Roman" w:hAnsi="Times New Roman"/>
                <w:sz w:val="24"/>
                <w:szCs w:val="24"/>
              </w:rPr>
              <w:t xml:space="preserve"> </w:t>
            </w:r>
          </w:p>
        </w:tc>
      </w:tr>
      <w:tr w:rsidR="005F4E83" w:rsidRPr="000F43E8" w14:paraId="2309CF77" w14:textId="77777777" w:rsidTr="00E62F20">
        <w:tc>
          <w:tcPr>
            <w:tcW w:w="2590" w:type="dxa"/>
            <w:vMerge/>
          </w:tcPr>
          <w:p w14:paraId="1C98313B"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082D525D" w14:textId="77777777" w:rsidR="005F4E83" w:rsidRPr="000F43E8" w:rsidRDefault="005F4E83" w:rsidP="00E350C8">
            <w:pPr>
              <w:spacing w:after="0" w:line="240" w:lineRule="auto"/>
              <w:rPr>
                <w:rFonts w:ascii="Times New Roman" w:eastAsia="Cambria" w:hAnsi="Times New Roman"/>
                <w:sz w:val="24"/>
                <w:szCs w:val="24"/>
                <w:lang w:val="en-US"/>
              </w:rPr>
            </w:pPr>
            <w:r w:rsidRPr="000F43E8">
              <w:rPr>
                <w:rFonts w:ascii="Times New Roman" w:hAnsi="Times New Roman"/>
                <w:b/>
                <w:sz w:val="24"/>
                <w:szCs w:val="24"/>
              </w:rPr>
              <w:t xml:space="preserve">Keterampilan Khusus : </w:t>
            </w:r>
          </w:p>
          <w:p w14:paraId="790F5E3F" w14:textId="77777777" w:rsidR="00E350C8" w:rsidRPr="000F43E8" w:rsidRDefault="00E350C8" w:rsidP="00E350C8">
            <w:pPr>
              <w:widowControl w:val="0"/>
              <w:autoSpaceDE w:val="0"/>
              <w:autoSpaceDN w:val="0"/>
              <w:adjustRightInd w:val="0"/>
              <w:spacing w:after="0" w:line="240" w:lineRule="auto"/>
              <w:jc w:val="both"/>
              <w:rPr>
                <w:rFonts w:ascii="Times New Roman" w:hAnsi="Times New Roman"/>
                <w:color w:val="11141E"/>
                <w:sz w:val="24"/>
                <w:szCs w:val="24"/>
                <w:lang w:val="en-US"/>
              </w:rPr>
            </w:pPr>
            <w:r w:rsidRPr="000F43E8">
              <w:rPr>
                <w:rFonts w:ascii="Times New Roman" w:hAnsi="Times New Roman"/>
                <w:sz w:val="24"/>
                <w:szCs w:val="24"/>
              </w:rPr>
              <w:t>Mahasiswa mampu</w:t>
            </w:r>
            <w:r w:rsidRPr="000F43E8">
              <w:rPr>
                <w:rFonts w:ascii="Times New Roman" w:hAnsi="Times New Roman"/>
                <w:b/>
                <w:sz w:val="24"/>
                <w:szCs w:val="24"/>
                <w:lang w:val="en-US"/>
              </w:rPr>
              <w:t xml:space="preserve"> </w:t>
            </w:r>
            <w:r w:rsidRPr="000F43E8">
              <w:rPr>
                <w:rFonts w:ascii="Times New Roman" w:hAnsi="Times New Roman"/>
                <w:sz w:val="24"/>
                <w:szCs w:val="24"/>
                <w:lang w:val="en-US"/>
              </w:rPr>
              <w:t>menjelaskan</w:t>
            </w:r>
            <w:r w:rsidRPr="000F43E8">
              <w:rPr>
                <w:rFonts w:ascii="Times New Roman" w:hAnsi="Times New Roman"/>
                <w:b/>
                <w:sz w:val="24"/>
                <w:szCs w:val="24"/>
                <w:lang w:val="en-US"/>
              </w:rPr>
              <w:t xml:space="preserve"> </w:t>
            </w:r>
            <w:r w:rsidRPr="000F43E8">
              <w:rPr>
                <w:rFonts w:ascii="Times New Roman" w:hAnsi="Times New Roman"/>
                <w:sz w:val="24"/>
                <w:szCs w:val="24"/>
                <w:lang w:val="en-US"/>
              </w:rPr>
              <w:t>pengertian</w:t>
            </w:r>
            <w:r w:rsidRPr="000F43E8">
              <w:rPr>
                <w:rFonts w:ascii="Times New Roman" w:hAnsi="Times New Roman"/>
                <w:b/>
                <w:sz w:val="24"/>
                <w:szCs w:val="24"/>
                <w:lang w:val="en-US"/>
              </w:rPr>
              <w:t xml:space="preserve"> </w:t>
            </w:r>
            <w:r w:rsidRPr="000F43E8">
              <w:rPr>
                <w:rFonts w:ascii="Times New Roman" w:hAnsi="Times New Roman"/>
                <w:sz w:val="24"/>
                <w:szCs w:val="24"/>
                <w:lang w:val="en-US"/>
              </w:rPr>
              <w:t xml:space="preserve">Semantik dan Pragmatik, serta perbedaan antara Semantik dan Pragmatik dalam studi makna. </w:t>
            </w:r>
            <w:r w:rsidRPr="000F43E8">
              <w:rPr>
                <w:rFonts w:ascii="Times New Roman" w:hAnsi="Times New Roman"/>
                <w:color w:val="11141E"/>
                <w:sz w:val="24"/>
                <w:szCs w:val="24"/>
                <w:lang w:val="en-US"/>
              </w:rPr>
              <w:t xml:space="preserve">Dalam Semantik, mahasiswa dapat memahami klasifikasi makna, relasi makna, perubahan makna, analisis makna, dan makna pemakaian bahasa. Sementara, dalam Pragmatik, mahasiswa dapat memahami interaksi dan sopan santun, implikatur percakapan, pertuturan, referensi, inferensi , dan deixis. </w:t>
            </w:r>
          </w:p>
          <w:p w14:paraId="2D5B4F9C" w14:textId="29B46256" w:rsidR="00E350C8" w:rsidRPr="000F43E8" w:rsidRDefault="00E350C8" w:rsidP="00E350C8">
            <w:pPr>
              <w:spacing w:after="0" w:line="240" w:lineRule="auto"/>
              <w:rPr>
                <w:rFonts w:ascii="Times New Roman" w:eastAsia="Cambria" w:hAnsi="Times New Roman"/>
                <w:sz w:val="24"/>
                <w:szCs w:val="24"/>
                <w:lang w:val="en-US"/>
              </w:rPr>
            </w:pPr>
          </w:p>
        </w:tc>
      </w:tr>
      <w:tr w:rsidR="005F4E83" w:rsidRPr="000F43E8" w14:paraId="035C95DA" w14:textId="77777777" w:rsidTr="00E62F20">
        <w:tc>
          <w:tcPr>
            <w:tcW w:w="2590" w:type="dxa"/>
            <w:vMerge w:val="restart"/>
          </w:tcPr>
          <w:p w14:paraId="4A68E01F"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DESKRIPSI BAHAN KAJIAN &amp; POKOK BAHASAN</w:t>
            </w:r>
          </w:p>
        </w:tc>
        <w:tc>
          <w:tcPr>
            <w:tcW w:w="11013" w:type="dxa"/>
            <w:gridSpan w:val="6"/>
            <w:shd w:val="clear" w:color="auto" w:fill="D9D9D9"/>
          </w:tcPr>
          <w:p w14:paraId="346AE193"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BAHAN KAJIAN</w:t>
            </w:r>
          </w:p>
        </w:tc>
      </w:tr>
      <w:tr w:rsidR="005F4E83" w:rsidRPr="000F43E8" w14:paraId="6B8862D8" w14:textId="77777777" w:rsidTr="00E62F20">
        <w:tc>
          <w:tcPr>
            <w:tcW w:w="2590" w:type="dxa"/>
            <w:vMerge/>
          </w:tcPr>
          <w:p w14:paraId="11ED90AF"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4DC99C87" w14:textId="77777777" w:rsidR="005D5BDC" w:rsidRPr="000F43E8" w:rsidRDefault="005D5BDC" w:rsidP="005D5BDC">
            <w:pPr>
              <w:widowControl w:val="0"/>
              <w:autoSpaceDE w:val="0"/>
              <w:autoSpaceDN w:val="0"/>
              <w:adjustRightInd w:val="0"/>
              <w:spacing w:after="0" w:line="240" w:lineRule="auto"/>
              <w:jc w:val="both"/>
              <w:rPr>
                <w:rFonts w:ascii="Times New Roman" w:hAnsi="Times New Roman"/>
                <w:color w:val="11141E"/>
                <w:sz w:val="24"/>
                <w:szCs w:val="24"/>
                <w:lang w:val="en-US"/>
              </w:rPr>
            </w:pPr>
            <w:r w:rsidRPr="000F43E8">
              <w:rPr>
                <w:rFonts w:ascii="Times New Roman" w:hAnsi="Times New Roman"/>
                <w:sz w:val="24"/>
                <w:szCs w:val="24"/>
              </w:rPr>
              <w:t>Mahasiswa mampu</w:t>
            </w:r>
            <w:r w:rsidRPr="000F43E8">
              <w:rPr>
                <w:rFonts w:ascii="Times New Roman" w:hAnsi="Times New Roman"/>
                <w:b/>
                <w:sz w:val="24"/>
                <w:szCs w:val="24"/>
                <w:lang w:val="en-US"/>
              </w:rPr>
              <w:t xml:space="preserve"> </w:t>
            </w:r>
            <w:r w:rsidRPr="000F43E8">
              <w:rPr>
                <w:rFonts w:ascii="Times New Roman" w:hAnsi="Times New Roman"/>
                <w:sz w:val="24"/>
                <w:szCs w:val="24"/>
                <w:lang w:val="en-US"/>
              </w:rPr>
              <w:t>menjelaskan</w:t>
            </w:r>
            <w:r w:rsidRPr="000F43E8">
              <w:rPr>
                <w:rFonts w:ascii="Times New Roman" w:hAnsi="Times New Roman"/>
                <w:b/>
                <w:sz w:val="24"/>
                <w:szCs w:val="24"/>
                <w:lang w:val="en-US"/>
              </w:rPr>
              <w:t xml:space="preserve"> </w:t>
            </w:r>
            <w:r w:rsidRPr="000F43E8">
              <w:rPr>
                <w:rFonts w:ascii="Times New Roman" w:hAnsi="Times New Roman"/>
                <w:sz w:val="24"/>
                <w:szCs w:val="24"/>
                <w:lang w:val="en-US"/>
              </w:rPr>
              <w:t>pengertian</w:t>
            </w:r>
            <w:r w:rsidRPr="000F43E8">
              <w:rPr>
                <w:rFonts w:ascii="Times New Roman" w:hAnsi="Times New Roman"/>
                <w:b/>
                <w:sz w:val="24"/>
                <w:szCs w:val="24"/>
                <w:lang w:val="en-US"/>
              </w:rPr>
              <w:t xml:space="preserve"> </w:t>
            </w:r>
            <w:r w:rsidRPr="000F43E8">
              <w:rPr>
                <w:rFonts w:ascii="Times New Roman" w:hAnsi="Times New Roman"/>
                <w:sz w:val="24"/>
                <w:szCs w:val="24"/>
                <w:lang w:val="en-US"/>
              </w:rPr>
              <w:t xml:space="preserve">Semantik dan Pragmatik, serta perbedaan antara Semantik dan Pragmatik dalam studi makna. </w:t>
            </w:r>
            <w:r w:rsidRPr="000F43E8">
              <w:rPr>
                <w:rFonts w:ascii="Times New Roman" w:hAnsi="Times New Roman"/>
                <w:color w:val="11141E"/>
                <w:sz w:val="24"/>
                <w:szCs w:val="24"/>
                <w:lang w:val="en-US"/>
              </w:rPr>
              <w:t xml:space="preserve">Dalam Semantik, mahasiswa dapat memahami klasifikasi makna, relasi makna, perubahan makna, analisis makna, dan makna pemakaian bahasa. Sementara, dalam Pragmatik, mahasiswa dapat memahami interaksi dan sopan santun, implikatur percakapan, pertuturan, referensi, inferensi , dan deixis. </w:t>
            </w:r>
          </w:p>
          <w:p w14:paraId="0592CB28" w14:textId="77777777" w:rsidR="005F4E83" w:rsidRPr="000F43E8" w:rsidRDefault="005F4E83" w:rsidP="005D5BDC">
            <w:pPr>
              <w:pStyle w:val="Default"/>
              <w:jc w:val="both"/>
              <w:rPr>
                <w:rFonts w:ascii="Times New Roman" w:hAnsi="Times New Roman" w:cs="Times New Roman"/>
                <w:color w:val="FF0000"/>
                <w:lang w:val="en-US"/>
              </w:rPr>
            </w:pPr>
          </w:p>
        </w:tc>
      </w:tr>
      <w:tr w:rsidR="005F4E83" w:rsidRPr="000F43E8" w14:paraId="5572AA30" w14:textId="77777777" w:rsidTr="00E62F20">
        <w:tc>
          <w:tcPr>
            <w:tcW w:w="2590" w:type="dxa"/>
            <w:vMerge/>
          </w:tcPr>
          <w:p w14:paraId="6A44E3D7"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shd w:val="clear" w:color="auto" w:fill="D9D9D9"/>
          </w:tcPr>
          <w:p w14:paraId="6FE5942E"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POKOK BAHASAN</w:t>
            </w:r>
          </w:p>
        </w:tc>
      </w:tr>
      <w:tr w:rsidR="005F4E83" w:rsidRPr="000F43E8" w14:paraId="7E50AB9D" w14:textId="77777777" w:rsidTr="00E62F20">
        <w:tc>
          <w:tcPr>
            <w:tcW w:w="2590" w:type="dxa"/>
            <w:vMerge/>
          </w:tcPr>
          <w:p w14:paraId="2AF7C87C"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shd w:val="clear" w:color="auto" w:fill="D9D9D9"/>
          </w:tcPr>
          <w:p w14:paraId="7ED2F6BD"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w:t>
            </w:r>
          </w:p>
        </w:tc>
      </w:tr>
      <w:tr w:rsidR="005F4E83" w:rsidRPr="000F43E8" w14:paraId="017FB390" w14:textId="77777777" w:rsidTr="00E62F20">
        <w:tc>
          <w:tcPr>
            <w:tcW w:w="2590" w:type="dxa"/>
            <w:vMerge w:val="restart"/>
          </w:tcPr>
          <w:p w14:paraId="77D4A915"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PUSTAKA</w:t>
            </w:r>
          </w:p>
        </w:tc>
        <w:tc>
          <w:tcPr>
            <w:tcW w:w="11013" w:type="dxa"/>
            <w:gridSpan w:val="6"/>
            <w:shd w:val="clear" w:color="auto" w:fill="D9D9D9"/>
          </w:tcPr>
          <w:p w14:paraId="34677EFE"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UTAMA</w:t>
            </w:r>
          </w:p>
        </w:tc>
      </w:tr>
      <w:tr w:rsidR="005F4E83" w:rsidRPr="000F43E8" w14:paraId="185FF625" w14:textId="77777777" w:rsidTr="00E62F20">
        <w:tc>
          <w:tcPr>
            <w:tcW w:w="2590" w:type="dxa"/>
            <w:vMerge/>
          </w:tcPr>
          <w:p w14:paraId="1B185443"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4569F847" w14:textId="77777777" w:rsidR="00E350C8"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Bonvillain, Nancy. 2003.</w:t>
            </w:r>
            <w:r w:rsidRPr="000F43E8">
              <w:rPr>
                <w:rFonts w:ascii="Times New Roman" w:hAnsi="Times New Roman"/>
                <w:i/>
                <w:sz w:val="24"/>
                <w:szCs w:val="24"/>
              </w:rPr>
              <w:t xml:space="preserve">Language, Culture, and Communication. </w:t>
            </w:r>
            <w:r w:rsidRPr="000F43E8">
              <w:rPr>
                <w:rFonts w:ascii="Times New Roman" w:hAnsi="Times New Roman"/>
                <w:sz w:val="24"/>
                <w:szCs w:val="24"/>
              </w:rPr>
              <w:t>2004. New Jersey: Prentice Hall.</w:t>
            </w:r>
          </w:p>
          <w:p w14:paraId="0D66A49F" w14:textId="77777777" w:rsidR="00E350C8" w:rsidRPr="000F43E8" w:rsidRDefault="00E350C8" w:rsidP="00E350C8">
            <w:pPr>
              <w:spacing w:after="0" w:line="240" w:lineRule="auto"/>
              <w:jc w:val="both"/>
              <w:rPr>
                <w:rFonts w:ascii="Times New Roman" w:hAnsi="Times New Roman"/>
                <w:sz w:val="24"/>
                <w:szCs w:val="24"/>
                <w:lang w:val="es-US"/>
              </w:rPr>
            </w:pPr>
            <w:r w:rsidRPr="000F43E8">
              <w:rPr>
                <w:rFonts w:ascii="Times New Roman" w:hAnsi="Times New Roman"/>
                <w:sz w:val="24"/>
                <w:szCs w:val="24"/>
              </w:rPr>
              <w:t>Chaer, Abdul.</w:t>
            </w:r>
            <w:r w:rsidRPr="000F43E8">
              <w:rPr>
                <w:rFonts w:ascii="Times New Roman" w:hAnsi="Times New Roman"/>
                <w:sz w:val="24"/>
                <w:szCs w:val="24"/>
                <w:lang w:val="es-US"/>
              </w:rPr>
              <w:t xml:space="preserve"> 2009.</w:t>
            </w:r>
            <w:r w:rsidRPr="000F43E8">
              <w:rPr>
                <w:rFonts w:ascii="Times New Roman" w:hAnsi="Times New Roman"/>
                <w:sz w:val="24"/>
                <w:szCs w:val="24"/>
              </w:rPr>
              <w:t xml:space="preserve"> </w:t>
            </w:r>
            <w:r w:rsidRPr="000F43E8">
              <w:rPr>
                <w:rFonts w:ascii="Times New Roman" w:hAnsi="Times New Roman"/>
                <w:i/>
                <w:sz w:val="24"/>
                <w:szCs w:val="24"/>
              </w:rPr>
              <w:t>Pengantar Semantik Bahasa Indonesia</w:t>
            </w:r>
            <w:r w:rsidRPr="000F43E8">
              <w:rPr>
                <w:rFonts w:ascii="Times New Roman" w:hAnsi="Times New Roman"/>
                <w:sz w:val="24"/>
                <w:szCs w:val="24"/>
              </w:rPr>
              <w:t>. Jakarta: Rineka Cipta.</w:t>
            </w:r>
          </w:p>
          <w:p w14:paraId="35C61FA9" w14:textId="77777777" w:rsidR="00E350C8" w:rsidRPr="000F43E8" w:rsidRDefault="00E350C8" w:rsidP="00E350C8">
            <w:pPr>
              <w:spacing w:after="0" w:line="240" w:lineRule="auto"/>
              <w:ind w:left="1276" w:hanging="1276"/>
              <w:jc w:val="both"/>
              <w:rPr>
                <w:rFonts w:ascii="Times New Roman" w:hAnsi="Times New Roman"/>
                <w:sz w:val="24"/>
                <w:szCs w:val="24"/>
              </w:rPr>
            </w:pPr>
            <w:r w:rsidRPr="000F43E8">
              <w:rPr>
                <w:rFonts w:ascii="Times New Roman" w:hAnsi="Times New Roman"/>
                <w:sz w:val="24"/>
                <w:szCs w:val="24"/>
                <w:lang w:val="es-US"/>
              </w:rPr>
              <w:t xml:space="preserve">Darmojuwono, Setiawati. 2005. Semantik. </w:t>
            </w:r>
            <w:r w:rsidRPr="000F43E8">
              <w:rPr>
                <w:rFonts w:ascii="Times New Roman" w:hAnsi="Times New Roman"/>
                <w:sz w:val="24"/>
                <w:szCs w:val="24"/>
              </w:rPr>
              <w:t xml:space="preserve">In  Kushartanti, Untung Yuwono, Multamia RMT Lauder (Ed). </w:t>
            </w:r>
            <w:r w:rsidRPr="000F43E8">
              <w:rPr>
                <w:rFonts w:ascii="Times New Roman" w:hAnsi="Times New Roman"/>
                <w:i/>
                <w:sz w:val="24"/>
                <w:szCs w:val="24"/>
                <w:lang w:val="es-US"/>
              </w:rPr>
              <w:t>Pesona Bahasa Langkah Awal Memahami Linguistik</w:t>
            </w:r>
            <w:r w:rsidRPr="000F43E8">
              <w:rPr>
                <w:rFonts w:ascii="Times New Roman" w:hAnsi="Times New Roman"/>
                <w:sz w:val="24"/>
                <w:szCs w:val="24"/>
                <w:lang w:val="es-US"/>
              </w:rPr>
              <w:t>. (114-122).</w:t>
            </w:r>
            <w:r w:rsidRPr="000F43E8">
              <w:rPr>
                <w:rFonts w:ascii="Times New Roman" w:hAnsi="Times New Roman"/>
                <w:sz w:val="24"/>
                <w:szCs w:val="24"/>
              </w:rPr>
              <w:t xml:space="preserve"> Jakarta: Gramedia Pustaka Utama. </w:t>
            </w:r>
          </w:p>
          <w:p w14:paraId="0CB95D35" w14:textId="77777777" w:rsidR="00E350C8"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 xml:space="preserve">Hurford &amp; Heasly, B. Smith. 2007. </w:t>
            </w:r>
            <w:r w:rsidRPr="000F43E8">
              <w:rPr>
                <w:rFonts w:ascii="Times New Roman" w:hAnsi="Times New Roman"/>
                <w:i/>
                <w:sz w:val="24"/>
                <w:szCs w:val="24"/>
              </w:rPr>
              <w:t>Semantics a Coursebook</w:t>
            </w:r>
            <w:r w:rsidRPr="000F43E8">
              <w:rPr>
                <w:rFonts w:ascii="Times New Roman" w:hAnsi="Times New Roman"/>
                <w:sz w:val="24"/>
                <w:szCs w:val="24"/>
              </w:rPr>
              <w:t>. Cambridge: University Press.</w:t>
            </w:r>
          </w:p>
          <w:p w14:paraId="3E396051" w14:textId="77777777" w:rsidR="00E350C8"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 xml:space="preserve">Knowles, Murray and Rosamund Moon. 2006. </w:t>
            </w:r>
            <w:r w:rsidRPr="000F43E8">
              <w:rPr>
                <w:rFonts w:ascii="Times New Roman" w:hAnsi="Times New Roman"/>
                <w:i/>
                <w:sz w:val="24"/>
                <w:szCs w:val="24"/>
              </w:rPr>
              <w:t>Introducing Metaphor</w:t>
            </w:r>
            <w:r w:rsidRPr="000F43E8">
              <w:rPr>
                <w:rFonts w:ascii="Times New Roman" w:hAnsi="Times New Roman"/>
                <w:sz w:val="24"/>
                <w:szCs w:val="24"/>
              </w:rPr>
              <w:t>. New York: Routledge.</w:t>
            </w:r>
          </w:p>
          <w:p w14:paraId="3A30E7C1" w14:textId="77777777" w:rsidR="00E350C8"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 xml:space="preserve">Kreidler, Charles.W. 1999. </w:t>
            </w:r>
            <w:r w:rsidRPr="000F43E8">
              <w:rPr>
                <w:rFonts w:ascii="Times New Roman" w:hAnsi="Times New Roman"/>
                <w:i/>
                <w:sz w:val="24"/>
                <w:szCs w:val="24"/>
              </w:rPr>
              <w:t>Introducing English Semantics.</w:t>
            </w:r>
            <w:r w:rsidRPr="000F43E8">
              <w:rPr>
                <w:rFonts w:ascii="Times New Roman" w:hAnsi="Times New Roman"/>
                <w:sz w:val="24"/>
                <w:szCs w:val="24"/>
              </w:rPr>
              <w:t xml:space="preserve"> New York: Routledge.</w:t>
            </w:r>
          </w:p>
          <w:p w14:paraId="0137B946" w14:textId="77777777" w:rsidR="00E350C8"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 xml:space="preserve">Pateda, Mansoer. 2010. </w:t>
            </w:r>
            <w:r w:rsidRPr="000F43E8">
              <w:rPr>
                <w:rFonts w:ascii="Times New Roman" w:hAnsi="Times New Roman"/>
                <w:i/>
                <w:sz w:val="24"/>
                <w:szCs w:val="24"/>
              </w:rPr>
              <w:t>Semantik Leksikal</w:t>
            </w:r>
            <w:r w:rsidRPr="000F43E8">
              <w:rPr>
                <w:rFonts w:ascii="Times New Roman" w:hAnsi="Times New Roman"/>
                <w:sz w:val="24"/>
                <w:szCs w:val="24"/>
              </w:rPr>
              <w:t>. Jakarta: Rineka Cipta.</w:t>
            </w:r>
          </w:p>
          <w:p w14:paraId="4137E52E" w14:textId="02C68A52" w:rsidR="005F4E83" w:rsidRPr="000F43E8" w:rsidRDefault="00E350C8" w:rsidP="00E350C8">
            <w:pPr>
              <w:spacing w:after="0" w:line="240" w:lineRule="auto"/>
              <w:jc w:val="both"/>
              <w:rPr>
                <w:rFonts w:ascii="Times New Roman" w:hAnsi="Times New Roman"/>
                <w:sz w:val="24"/>
                <w:szCs w:val="24"/>
              </w:rPr>
            </w:pPr>
            <w:r w:rsidRPr="000F43E8">
              <w:rPr>
                <w:rFonts w:ascii="Times New Roman" w:hAnsi="Times New Roman"/>
                <w:sz w:val="24"/>
                <w:szCs w:val="24"/>
              </w:rPr>
              <w:t xml:space="preserve">Saeed, John.I. 2000. </w:t>
            </w:r>
            <w:r w:rsidRPr="000F43E8">
              <w:rPr>
                <w:rFonts w:ascii="Times New Roman" w:hAnsi="Times New Roman"/>
                <w:i/>
                <w:sz w:val="24"/>
                <w:szCs w:val="24"/>
              </w:rPr>
              <w:t>Semantics.</w:t>
            </w:r>
            <w:r w:rsidRPr="000F43E8">
              <w:rPr>
                <w:rFonts w:ascii="Times New Roman" w:hAnsi="Times New Roman"/>
                <w:sz w:val="24"/>
                <w:szCs w:val="24"/>
              </w:rPr>
              <w:t xml:space="preserve">  USA: Blackwell Publishers. </w:t>
            </w:r>
          </w:p>
        </w:tc>
      </w:tr>
      <w:tr w:rsidR="005F4E83" w:rsidRPr="000F43E8" w14:paraId="72A5A332" w14:textId="77777777" w:rsidTr="00E62F20">
        <w:tc>
          <w:tcPr>
            <w:tcW w:w="2590" w:type="dxa"/>
            <w:vMerge/>
          </w:tcPr>
          <w:p w14:paraId="3472BA84"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shd w:val="clear" w:color="auto" w:fill="D9D9D9"/>
          </w:tcPr>
          <w:p w14:paraId="306A21F6"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PENDUKUNG</w:t>
            </w:r>
          </w:p>
        </w:tc>
      </w:tr>
      <w:tr w:rsidR="005F4E83" w:rsidRPr="000F43E8" w14:paraId="1F39EA7B" w14:textId="77777777" w:rsidTr="00E62F20">
        <w:tc>
          <w:tcPr>
            <w:tcW w:w="2590" w:type="dxa"/>
            <w:vMerge/>
          </w:tcPr>
          <w:p w14:paraId="5772A448" w14:textId="77777777" w:rsidR="005F4E83" w:rsidRPr="000F43E8" w:rsidRDefault="005F4E83" w:rsidP="00E62F20">
            <w:pPr>
              <w:spacing w:after="0" w:line="240" w:lineRule="auto"/>
              <w:rPr>
                <w:rFonts w:ascii="Times New Roman" w:hAnsi="Times New Roman"/>
                <w:b/>
                <w:sz w:val="24"/>
                <w:szCs w:val="24"/>
              </w:rPr>
            </w:pPr>
          </w:p>
        </w:tc>
        <w:tc>
          <w:tcPr>
            <w:tcW w:w="11013" w:type="dxa"/>
            <w:gridSpan w:val="6"/>
          </w:tcPr>
          <w:p w14:paraId="64154661" w14:textId="77777777" w:rsidR="005F4E83" w:rsidRPr="000F43E8" w:rsidRDefault="005F4E83" w:rsidP="00E62F20">
            <w:pPr>
              <w:spacing w:after="0" w:line="240" w:lineRule="auto"/>
              <w:rPr>
                <w:rFonts w:ascii="Times New Roman" w:hAnsi="Times New Roman"/>
                <w:sz w:val="24"/>
                <w:szCs w:val="24"/>
              </w:rPr>
            </w:pPr>
            <w:r w:rsidRPr="000F43E8">
              <w:rPr>
                <w:rFonts w:ascii="Times New Roman" w:hAnsi="Times New Roman"/>
                <w:sz w:val="24"/>
                <w:szCs w:val="24"/>
              </w:rPr>
              <w:t>-</w:t>
            </w:r>
          </w:p>
        </w:tc>
      </w:tr>
      <w:tr w:rsidR="005F4E83" w:rsidRPr="000F43E8" w14:paraId="3F3025BB" w14:textId="77777777" w:rsidTr="00E62F20">
        <w:tc>
          <w:tcPr>
            <w:tcW w:w="2590" w:type="dxa"/>
          </w:tcPr>
          <w:p w14:paraId="0BE53219"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DOSEN</w:t>
            </w:r>
          </w:p>
        </w:tc>
        <w:tc>
          <w:tcPr>
            <w:tcW w:w="11013" w:type="dxa"/>
            <w:gridSpan w:val="6"/>
          </w:tcPr>
          <w:p w14:paraId="72BFB282" w14:textId="77777777" w:rsidR="005F4E83" w:rsidRPr="000F43E8" w:rsidRDefault="005F4E83" w:rsidP="00E62F20">
            <w:pPr>
              <w:pStyle w:val="ListParagraph"/>
              <w:spacing w:after="0" w:line="240" w:lineRule="auto"/>
              <w:ind w:left="0"/>
              <w:rPr>
                <w:rFonts w:ascii="Times New Roman" w:hAnsi="Times New Roman"/>
                <w:sz w:val="24"/>
                <w:szCs w:val="24"/>
                <w:lang w:val="en-US"/>
              </w:rPr>
            </w:pPr>
            <w:r w:rsidRPr="000F43E8">
              <w:rPr>
                <w:rFonts w:ascii="Times New Roman" w:hAnsi="Times New Roman"/>
                <w:sz w:val="24"/>
                <w:szCs w:val="24"/>
                <w:lang w:val="en-US"/>
              </w:rPr>
              <w:t xml:space="preserve">SARI REJEKI, M.HUM. </w:t>
            </w:r>
          </w:p>
        </w:tc>
      </w:tr>
      <w:tr w:rsidR="005F4E83" w:rsidRPr="000F43E8" w14:paraId="4CA862B8" w14:textId="77777777" w:rsidTr="00E62F20">
        <w:tc>
          <w:tcPr>
            <w:tcW w:w="2590" w:type="dxa"/>
          </w:tcPr>
          <w:p w14:paraId="35243E31"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ASSESSMENT</w:t>
            </w:r>
          </w:p>
        </w:tc>
        <w:tc>
          <w:tcPr>
            <w:tcW w:w="11013" w:type="dxa"/>
            <w:gridSpan w:val="6"/>
          </w:tcPr>
          <w:p w14:paraId="4A72ADAD" w14:textId="77777777" w:rsidR="005F4E83" w:rsidRPr="000F43E8" w:rsidRDefault="005F4E83" w:rsidP="00E62F20">
            <w:pPr>
              <w:spacing w:after="0" w:line="240" w:lineRule="auto"/>
              <w:ind w:left="318"/>
              <w:rPr>
                <w:rFonts w:ascii="Times New Roman" w:hAnsi="Times New Roman"/>
                <w:sz w:val="24"/>
                <w:szCs w:val="24"/>
              </w:rPr>
            </w:pPr>
            <w:r w:rsidRPr="000F43E8">
              <w:rPr>
                <w:rFonts w:ascii="Times New Roman" w:hAnsi="Times New Roman"/>
                <w:sz w:val="24"/>
                <w:szCs w:val="24"/>
              </w:rPr>
              <w:t>1.</w:t>
            </w:r>
            <w:r w:rsidRPr="000F43E8">
              <w:rPr>
                <w:rFonts w:ascii="Times New Roman" w:hAnsi="Times New Roman"/>
                <w:sz w:val="24"/>
                <w:szCs w:val="24"/>
              </w:rPr>
              <w:tab/>
              <w:t>Kehadiran</w:t>
            </w:r>
            <w:r w:rsidRPr="000F43E8">
              <w:rPr>
                <w:rFonts w:ascii="Times New Roman" w:hAnsi="Times New Roman"/>
                <w:sz w:val="24"/>
                <w:szCs w:val="24"/>
              </w:rPr>
              <w:tab/>
              <w:t>:  10%</w:t>
            </w:r>
          </w:p>
          <w:p w14:paraId="2C7D9174" w14:textId="77777777" w:rsidR="005F4E83" w:rsidRPr="000F43E8" w:rsidRDefault="005F4E83" w:rsidP="00E62F20">
            <w:pPr>
              <w:spacing w:after="0" w:line="240" w:lineRule="auto"/>
              <w:ind w:left="318"/>
              <w:rPr>
                <w:rFonts w:ascii="Times New Roman" w:hAnsi="Times New Roman"/>
                <w:sz w:val="24"/>
                <w:szCs w:val="24"/>
              </w:rPr>
            </w:pPr>
            <w:r w:rsidRPr="000F43E8">
              <w:rPr>
                <w:rFonts w:ascii="Times New Roman" w:hAnsi="Times New Roman"/>
                <w:sz w:val="24"/>
                <w:szCs w:val="24"/>
              </w:rPr>
              <w:lastRenderedPageBreak/>
              <w:t>2.</w:t>
            </w:r>
            <w:r w:rsidRPr="000F43E8">
              <w:rPr>
                <w:rFonts w:ascii="Times New Roman" w:hAnsi="Times New Roman"/>
                <w:sz w:val="24"/>
                <w:szCs w:val="24"/>
              </w:rPr>
              <w:tab/>
              <w:t>Tugas</w:t>
            </w:r>
            <w:r w:rsidRPr="000F43E8">
              <w:rPr>
                <w:rFonts w:ascii="Times New Roman" w:hAnsi="Times New Roman"/>
                <w:sz w:val="24"/>
                <w:szCs w:val="24"/>
              </w:rPr>
              <w:tab/>
            </w:r>
            <w:r w:rsidRPr="000F43E8">
              <w:rPr>
                <w:rFonts w:ascii="Times New Roman" w:hAnsi="Times New Roman"/>
                <w:sz w:val="24"/>
                <w:szCs w:val="24"/>
              </w:rPr>
              <w:tab/>
              <w:t>:  20%</w:t>
            </w:r>
          </w:p>
          <w:p w14:paraId="6841CD2E" w14:textId="77777777" w:rsidR="005F4E83" w:rsidRPr="000F43E8" w:rsidRDefault="005F4E83" w:rsidP="00E62F20">
            <w:pPr>
              <w:spacing w:after="0" w:line="240" w:lineRule="auto"/>
              <w:ind w:left="318"/>
              <w:rPr>
                <w:rFonts w:ascii="Times New Roman" w:hAnsi="Times New Roman"/>
                <w:sz w:val="24"/>
                <w:szCs w:val="24"/>
              </w:rPr>
            </w:pPr>
            <w:r w:rsidRPr="000F43E8">
              <w:rPr>
                <w:rFonts w:ascii="Times New Roman" w:hAnsi="Times New Roman"/>
                <w:sz w:val="24"/>
                <w:szCs w:val="24"/>
              </w:rPr>
              <w:t>3.</w:t>
            </w:r>
            <w:r w:rsidRPr="000F43E8">
              <w:rPr>
                <w:rFonts w:ascii="Times New Roman" w:hAnsi="Times New Roman"/>
                <w:sz w:val="24"/>
                <w:szCs w:val="24"/>
              </w:rPr>
              <w:tab/>
              <w:t>UTS</w:t>
            </w:r>
            <w:r w:rsidRPr="000F43E8">
              <w:rPr>
                <w:rFonts w:ascii="Times New Roman" w:hAnsi="Times New Roman"/>
                <w:sz w:val="24"/>
                <w:szCs w:val="24"/>
              </w:rPr>
              <w:tab/>
            </w:r>
            <w:r w:rsidRPr="000F43E8">
              <w:rPr>
                <w:rFonts w:ascii="Times New Roman" w:hAnsi="Times New Roman"/>
                <w:sz w:val="24"/>
                <w:szCs w:val="24"/>
              </w:rPr>
              <w:tab/>
              <w:t>: 30%</w:t>
            </w:r>
          </w:p>
          <w:p w14:paraId="3F6946D6" w14:textId="77777777" w:rsidR="005F4E83" w:rsidRPr="000F43E8" w:rsidRDefault="005F4E83" w:rsidP="00E62F20">
            <w:pPr>
              <w:spacing w:after="0" w:line="240" w:lineRule="auto"/>
              <w:ind w:left="318"/>
              <w:rPr>
                <w:rFonts w:ascii="Times New Roman" w:hAnsi="Times New Roman"/>
                <w:sz w:val="24"/>
                <w:szCs w:val="24"/>
              </w:rPr>
            </w:pPr>
            <w:r w:rsidRPr="000F43E8">
              <w:rPr>
                <w:rFonts w:ascii="Times New Roman" w:hAnsi="Times New Roman"/>
                <w:sz w:val="24"/>
                <w:szCs w:val="24"/>
              </w:rPr>
              <w:t>4.</w:t>
            </w:r>
            <w:r w:rsidRPr="000F43E8">
              <w:rPr>
                <w:rFonts w:ascii="Times New Roman" w:hAnsi="Times New Roman"/>
                <w:sz w:val="24"/>
                <w:szCs w:val="24"/>
              </w:rPr>
              <w:tab/>
              <w:t>UAS</w:t>
            </w:r>
            <w:r w:rsidRPr="000F43E8">
              <w:rPr>
                <w:rFonts w:ascii="Times New Roman" w:hAnsi="Times New Roman"/>
                <w:sz w:val="24"/>
                <w:szCs w:val="24"/>
              </w:rPr>
              <w:tab/>
            </w:r>
            <w:r w:rsidRPr="000F43E8">
              <w:rPr>
                <w:rFonts w:ascii="Times New Roman" w:hAnsi="Times New Roman"/>
                <w:sz w:val="24"/>
                <w:szCs w:val="24"/>
              </w:rPr>
              <w:tab/>
              <w:t>:  40%</w:t>
            </w:r>
          </w:p>
          <w:p w14:paraId="44CF5383" w14:textId="77777777" w:rsidR="005F4E83" w:rsidRPr="000F43E8" w:rsidRDefault="005F4E83" w:rsidP="00E62F20">
            <w:pPr>
              <w:spacing w:after="0" w:line="240" w:lineRule="auto"/>
              <w:ind w:left="318"/>
              <w:rPr>
                <w:rFonts w:ascii="Times New Roman" w:hAnsi="Times New Roman"/>
                <w:sz w:val="24"/>
                <w:szCs w:val="24"/>
              </w:rPr>
            </w:pPr>
          </w:p>
          <w:p w14:paraId="60C3A546" w14:textId="77777777" w:rsidR="005F4E83" w:rsidRPr="000F43E8" w:rsidRDefault="005F4E83" w:rsidP="00E62F20">
            <w:pPr>
              <w:spacing w:after="0" w:line="240" w:lineRule="auto"/>
              <w:ind w:left="318"/>
              <w:rPr>
                <w:rFonts w:ascii="Times New Roman" w:hAnsi="Times New Roman"/>
                <w:sz w:val="24"/>
                <w:szCs w:val="24"/>
              </w:rPr>
            </w:pPr>
            <w:r w:rsidRPr="000F43E8">
              <w:rPr>
                <w:rFonts w:ascii="Times New Roman" w:hAnsi="Times New Roman"/>
                <w:b/>
                <w:sz w:val="24"/>
                <w:szCs w:val="24"/>
              </w:rPr>
              <w:t>Nilai Acuan Patokan (PAN) Skor IP Nilai</w:t>
            </w:r>
            <w:r w:rsidRPr="000F43E8">
              <w:rPr>
                <w:rFonts w:ascii="Times New Roman" w:hAnsi="Times New Roman"/>
                <w:sz w:val="24"/>
                <w:szCs w:val="24"/>
              </w:rPr>
              <w:br/>
              <w:t xml:space="preserve">85.00 - 100.00 3.50 - 4.00 A </w:t>
            </w:r>
            <w:r w:rsidRPr="000F43E8">
              <w:rPr>
                <w:rFonts w:ascii="Times New Roman" w:hAnsi="Times New Roman"/>
                <w:sz w:val="24"/>
                <w:szCs w:val="24"/>
              </w:rPr>
              <w:br/>
              <w:t xml:space="preserve">70.00 - 84.00 2.75 - 3.49 B </w:t>
            </w:r>
            <w:r w:rsidRPr="000F43E8">
              <w:rPr>
                <w:rFonts w:ascii="Times New Roman" w:hAnsi="Times New Roman"/>
                <w:sz w:val="24"/>
                <w:szCs w:val="24"/>
              </w:rPr>
              <w:br/>
              <w:t xml:space="preserve">60.00 - 65.00 2.00 - 2.74 C </w:t>
            </w:r>
            <w:r w:rsidRPr="000F43E8">
              <w:rPr>
                <w:rFonts w:ascii="Times New Roman" w:hAnsi="Times New Roman"/>
                <w:sz w:val="24"/>
                <w:szCs w:val="24"/>
              </w:rPr>
              <w:br/>
              <w:t xml:space="preserve">50.00 - 59.00 1.00 - 1.99 D </w:t>
            </w:r>
            <w:r w:rsidRPr="000F43E8">
              <w:rPr>
                <w:rFonts w:ascii="Times New Roman" w:hAnsi="Times New Roman"/>
                <w:sz w:val="24"/>
                <w:szCs w:val="24"/>
              </w:rPr>
              <w:br/>
              <w:t xml:space="preserve">00.00 - 49.00 0.00 - 0.99 E </w:t>
            </w:r>
            <w:r w:rsidRPr="000F43E8">
              <w:rPr>
                <w:rFonts w:ascii="Times New Roman" w:hAnsi="Times New Roman"/>
                <w:sz w:val="24"/>
                <w:szCs w:val="24"/>
              </w:rPr>
              <w:br/>
            </w:r>
            <w:r w:rsidRPr="000F43E8">
              <w:rPr>
                <w:rFonts w:ascii="Times New Roman" w:hAnsi="Times New Roman"/>
                <w:b/>
                <w:sz w:val="24"/>
                <w:szCs w:val="24"/>
              </w:rPr>
              <w:t>(bisa ditentukan secara proposional berdasarkan trend nilai satu angkatan di MK yang sama)</w:t>
            </w:r>
          </w:p>
        </w:tc>
      </w:tr>
      <w:tr w:rsidR="005F4E83" w:rsidRPr="000F43E8" w14:paraId="270624AD" w14:textId="77777777" w:rsidTr="00E62F20">
        <w:tc>
          <w:tcPr>
            <w:tcW w:w="2590" w:type="dxa"/>
          </w:tcPr>
          <w:p w14:paraId="72E00315"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lastRenderedPageBreak/>
              <w:t>MATA KULIAH SYARAT</w:t>
            </w:r>
          </w:p>
        </w:tc>
        <w:tc>
          <w:tcPr>
            <w:tcW w:w="11013" w:type="dxa"/>
            <w:gridSpan w:val="6"/>
          </w:tcPr>
          <w:p w14:paraId="16E33F75" w14:textId="77777777" w:rsidR="005F4E83" w:rsidRPr="000F43E8" w:rsidRDefault="005F4E83" w:rsidP="00E62F20">
            <w:pPr>
              <w:spacing w:after="0" w:line="240" w:lineRule="auto"/>
              <w:rPr>
                <w:rFonts w:ascii="Times New Roman" w:hAnsi="Times New Roman"/>
                <w:b/>
                <w:sz w:val="24"/>
                <w:szCs w:val="24"/>
              </w:rPr>
            </w:pPr>
            <w:r w:rsidRPr="000F43E8">
              <w:rPr>
                <w:rFonts w:ascii="Times New Roman" w:hAnsi="Times New Roman"/>
                <w:b/>
                <w:sz w:val="24"/>
                <w:szCs w:val="24"/>
              </w:rPr>
              <w:t>--</w:t>
            </w:r>
          </w:p>
        </w:tc>
      </w:tr>
    </w:tbl>
    <w:p w14:paraId="31B9CB07" w14:textId="77777777" w:rsidR="005F4E83" w:rsidRPr="005931A1" w:rsidRDefault="005F4E83" w:rsidP="005F4E83">
      <w:pPr>
        <w:rPr>
          <w:rFonts w:ascii="Times New Roman" w:hAnsi="Times New Roman"/>
          <w:sz w:val="24"/>
          <w:szCs w:val="24"/>
        </w:rPr>
      </w:pPr>
    </w:p>
    <w:p w14:paraId="3FAE9EA4" w14:textId="77777777" w:rsidR="005F4E83" w:rsidRPr="005931A1" w:rsidRDefault="005F4E83" w:rsidP="005F4E83">
      <w:pPr>
        <w:rPr>
          <w:rFonts w:ascii="Times New Roman" w:hAnsi="Times New Roman"/>
          <w:sz w:val="24"/>
          <w:szCs w:val="24"/>
        </w:rPr>
        <w:sectPr w:rsidR="005F4E83" w:rsidRPr="005931A1" w:rsidSect="00EF7B8D">
          <w:pgSz w:w="15840" w:h="12240" w:orient="landscape"/>
          <w:pgMar w:top="1440" w:right="1440" w:bottom="1440" w:left="1440" w:header="720" w:footer="720" w:gutter="0"/>
          <w:cols w:space="720"/>
          <w:docGrid w:linePitch="360"/>
        </w:sectPr>
      </w:pPr>
    </w:p>
    <w:p w14:paraId="2908BDEA" w14:textId="77777777" w:rsidR="005F4E83" w:rsidRPr="005931A1" w:rsidRDefault="005F4E83" w:rsidP="005F4E83">
      <w:pPr>
        <w:rPr>
          <w:rFonts w:ascii="Times New Roman" w:hAnsi="Times New Roman"/>
          <w:sz w:val="24"/>
          <w:szCs w:val="24"/>
        </w:rPr>
      </w:pPr>
    </w:p>
    <w:p w14:paraId="4F6A86A9" w14:textId="77777777" w:rsidR="005F4E83" w:rsidRPr="005931A1" w:rsidRDefault="005F4E83" w:rsidP="005F4E83">
      <w:pPr>
        <w:shd w:val="clear" w:color="auto" w:fill="F2F2F2"/>
        <w:spacing w:after="0" w:line="240" w:lineRule="auto"/>
        <w:ind w:left="-142"/>
        <w:jc w:val="center"/>
        <w:rPr>
          <w:rFonts w:ascii="Times New Roman" w:hAnsi="Times New Roman"/>
          <w:b/>
          <w:sz w:val="24"/>
          <w:szCs w:val="24"/>
          <w:lang w:val="en-US"/>
        </w:rPr>
      </w:pPr>
    </w:p>
    <w:p w14:paraId="44BCD444" w14:textId="2A3A807F" w:rsidR="005F4E83" w:rsidRPr="005931A1" w:rsidRDefault="005F4E83" w:rsidP="005F4E83">
      <w:pPr>
        <w:spacing w:line="240" w:lineRule="auto"/>
        <w:jc w:val="center"/>
        <w:rPr>
          <w:rFonts w:ascii="Times New Roman" w:hAnsi="Times New Roman"/>
          <w:b/>
          <w:sz w:val="24"/>
          <w:szCs w:val="24"/>
          <w:lang w:val="en-US"/>
        </w:rPr>
      </w:pPr>
      <w:r w:rsidRPr="005931A1">
        <w:rPr>
          <w:rFonts w:ascii="Times New Roman" w:hAnsi="Times New Roman"/>
          <w:b/>
          <w:sz w:val="24"/>
          <w:szCs w:val="24"/>
          <w:lang w:val="en-US"/>
        </w:rPr>
        <w:t xml:space="preserve">RENCANA PEMBELAJARAN SEMESTER (RPS) MATA KULIAH </w:t>
      </w:r>
      <w:r w:rsidR="00E350C8" w:rsidRPr="00E350C8">
        <w:rPr>
          <w:rFonts w:ascii="Times New Roman" w:hAnsi="Times New Roman"/>
          <w:b/>
          <w:i/>
          <w:sz w:val="24"/>
          <w:szCs w:val="24"/>
          <w:lang w:val="en-US"/>
        </w:rPr>
        <w:t>SEMANTICS</w:t>
      </w:r>
    </w:p>
    <w:p w14:paraId="223CC1DE" w14:textId="77777777" w:rsidR="00E350C8" w:rsidRPr="00B132A4" w:rsidRDefault="00E350C8" w:rsidP="00E350C8">
      <w:pPr>
        <w:rPr>
          <w:rFonts w:ascii="Cambria" w:hAnsi="Cambria"/>
          <w:sz w:val="20"/>
          <w:szCs w:val="20"/>
        </w:rPr>
      </w:pPr>
    </w:p>
    <w:tbl>
      <w:tblPr>
        <w:tblW w:w="13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550"/>
        <w:gridCol w:w="4464"/>
        <w:gridCol w:w="1883"/>
        <w:gridCol w:w="1524"/>
        <w:gridCol w:w="2309"/>
        <w:gridCol w:w="830"/>
      </w:tblGrid>
      <w:tr w:rsidR="005D5BDC" w:rsidRPr="00C64F61" w14:paraId="03E7E0C8" w14:textId="77777777" w:rsidTr="000F43E8">
        <w:tc>
          <w:tcPr>
            <w:tcW w:w="1018" w:type="dxa"/>
            <w:shd w:val="clear" w:color="auto" w:fill="F2F2F2"/>
          </w:tcPr>
          <w:p w14:paraId="0FE6205E" w14:textId="77777777" w:rsidR="005D5BDC" w:rsidRPr="00C64F61" w:rsidRDefault="005D5BDC" w:rsidP="00E62F20">
            <w:pPr>
              <w:spacing w:after="0" w:line="240" w:lineRule="auto"/>
              <w:jc w:val="center"/>
              <w:rPr>
                <w:rFonts w:ascii="Times New Roman" w:hAnsi="Times New Roman"/>
                <w:b/>
                <w:sz w:val="24"/>
                <w:szCs w:val="24"/>
                <w:lang w:val="en-US"/>
              </w:rPr>
            </w:pPr>
            <w:r w:rsidRPr="00C64F61">
              <w:rPr>
                <w:rFonts w:ascii="Times New Roman" w:hAnsi="Times New Roman"/>
                <w:b/>
                <w:sz w:val="24"/>
                <w:szCs w:val="24"/>
                <w:lang w:val="en-US"/>
              </w:rPr>
              <w:t>Minggu ke</w:t>
            </w:r>
          </w:p>
        </w:tc>
        <w:tc>
          <w:tcPr>
            <w:tcW w:w="1609" w:type="dxa"/>
            <w:shd w:val="clear" w:color="auto" w:fill="F2F2F2"/>
          </w:tcPr>
          <w:p w14:paraId="0A746AE7"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Kemampuan Akhir yang Diharapkan</w:t>
            </w:r>
          </w:p>
          <w:p w14:paraId="2F35CE9A"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 xml:space="preserve"> </w:t>
            </w:r>
          </w:p>
        </w:tc>
        <w:tc>
          <w:tcPr>
            <w:tcW w:w="4464" w:type="dxa"/>
            <w:shd w:val="clear" w:color="auto" w:fill="F2F2F2"/>
          </w:tcPr>
          <w:p w14:paraId="3E43A3A4" w14:textId="77777777" w:rsidR="005D5BDC" w:rsidRPr="00C64F61" w:rsidRDefault="005D5BDC" w:rsidP="00E62F20">
            <w:pPr>
              <w:spacing w:after="0" w:line="240" w:lineRule="auto"/>
              <w:jc w:val="center"/>
              <w:rPr>
                <w:rFonts w:ascii="Times New Roman" w:hAnsi="Times New Roman"/>
                <w:b/>
                <w:sz w:val="24"/>
                <w:szCs w:val="24"/>
                <w:lang w:val="en-US"/>
              </w:rPr>
            </w:pPr>
            <w:r w:rsidRPr="00C64F61">
              <w:rPr>
                <w:rFonts w:ascii="Times New Roman" w:hAnsi="Times New Roman"/>
                <w:b/>
                <w:sz w:val="24"/>
                <w:szCs w:val="24"/>
              </w:rPr>
              <w:t xml:space="preserve">Bahan Kajian </w:t>
            </w:r>
          </w:p>
          <w:p w14:paraId="43E99F2C"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(Materi Pelajaran)</w:t>
            </w:r>
          </w:p>
        </w:tc>
        <w:tc>
          <w:tcPr>
            <w:tcW w:w="1884" w:type="dxa"/>
            <w:shd w:val="clear" w:color="auto" w:fill="F2F2F2"/>
          </w:tcPr>
          <w:p w14:paraId="423DAF8A" w14:textId="7EDDE5DF" w:rsidR="005D5BDC" w:rsidRPr="00C64F61" w:rsidRDefault="005D5BDC" w:rsidP="005D5BDC">
            <w:pPr>
              <w:spacing w:after="0" w:line="240" w:lineRule="auto"/>
              <w:jc w:val="center"/>
              <w:rPr>
                <w:rFonts w:ascii="Times New Roman" w:hAnsi="Times New Roman"/>
                <w:b/>
                <w:sz w:val="24"/>
                <w:szCs w:val="24"/>
                <w:lang w:val="en-US"/>
              </w:rPr>
            </w:pPr>
            <w:r w:rsidRPr="00C64F61">
              <w:rPr>
                <w:rFonts w:ascii="Times New Roman" w:hAnsi="Times New Roman"/>
                <w:b/>
                <w:sz w:val="24"/>
                <w:szCs w:val="24"/>
              </w:rPr>
              <w:t>Metode Pembelajaran</w:t>
            </w:r>
          </w:p>
        </w:tc>
        <w:tc>
          <w:tcPr>
            <w:tcW w:w="1000" w:type="dxa"/>
            <w:shd w:val="clear" w:color="auto" w:fill="F2F2F2"/>
          </w:tcPr>
          <w:p w14:paraId="53841B92"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 xml:space="preserve"> Waktu Belajar  (Menit)</w:t>
            </w:r>
          </w:p>
        </w:tc>
        <w:tc>
          <w:tcPr>
            <w:tcW w:w="2317" w:type="dxa"/>
            <w:shd w:val="clear" w:color="auto" w:fill="F2F2F2"/>
          </w:tcPr>
          <w:p w14:paraId="0E229319"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Kriteria   Penilaian (Indikator)</w:t>
            </w:r>
          </w:p>
        </w:tc>
        <w:tc>
          <w:tcPr>
            <w:tcW w:w="834" w:type="dxa"/>
            <w:shd w:val="clear" w:color="auto" w:fill="F2F2F2"/>
          </w:tcPr>
          <w:p w14:paraId="5F71DE80" w14:textId="77777777" w:rsidR="005D5BDC" w:rsidRPr="00C64F61" w:rsidRDefault="005D5BDC" w:rsidP="00E62F20">
            <w:pPr>
              <w:spacing w:after="0" w:line="240" w:lineRule="auto"/>
              <w:jc w:val="center"/>
              <w:rPr>
                <w:rFonts w:ascii="Times New Roman" w:hAnsi="Times New Roman"/>
                <w:b/>
                <w:sz w:val="24"/>
                <w:szCs w:val="24"/>
                <w:lang w:val="en-US"/>
              </w:rPr>
            </w:pPr>
            <w:r w:rsidRPr="00C64F61">
              <w:rPr>
                <w:rFonts w:ascii="Times New Roman" w:hAnsi="Times New Roman"/>
                <w:b/>
                <w:sz w:val="24"/>
                <w:szCs w:val="24"/>
              </w:rPr>
              <w:t xml:space="preserve">Bobot Nilai </w:t>
            </w:r>
          </w:p>
          <w:p w14:paraId="2E71CC16" w14:textId="77777777" w:rsidR="005D5BDC" w:rsidRPr="00C64F61" w:rsidRDefault="005D5BDC" w:rsidP="00E62F20">
            <w:pPr>
              <w:spacing w:after="0" w:line="240" w:lineRule="auto"/>
              <w:jc w:val="center"/>
              <w:rPr>
                <w:rFonts w:ascii="Times New Roman" w:hAnsi="Times New Roman"/>
                <w:b/>
                <w:sz w:val="24"/>
                <w:szCs w:val="24"/>
              </w:rPr>
            </w:pPr>
            <w:r w:rsidRPr="00C64F61">
              <w:rPr>
                <w:rFonts w:ascii="Times New Roman" w:hAnsi="Times New Roman"/>
                <w:b/>
                <w:sz w:val="24"/>
                <w:szCs w:val="24"/>
              </w:rPr>
              <w:t>(%)</w:t>
            </w:r>
          </w:p>
        </w:tc>
      </w:tr>
      <w:tr w:rsidR="005D5BDC" w:rsidRPr="00C64F61" w14:paraId="4F5DF26A" w14:textId="77777777" w:rsidTr="000F43E8">
        <w:tc>
          <w:tcPr>
            <w:tcW w:w="1018" w:type="dxa"/>
            <w:shd w:val="clear" w:color="auto" w:fill="auto"/>
          </w:tcPr>
          <w:p w14:paraId="71A6FBCB" w14:textId="77777777" w:rsidR="005D5BDC" w:rsidRPr="00C64F61" w:rsidRDefault="005D5BDC" w:rsidP="00E62F20">
            <w:pPr>
              <w:spacing w:after="0" w:line="240" w:lineRule="auto"/>
              <w:jc w:val="center"/>
              <w:rPr>
                <w:rFonts w:ascii="Times New Roman" w:hAnsi="Times New Roman"/>
                <w:sz w:val="24"/>
                <w:szCs w:val="24"/>
              </w:rPr>
            </w:pPr>
            <w:r w:rsidRPr="00C64F61">
              <w:rPr>
                <w:rFonts w:ascii="Times New Roman" w:hAnsi="Times New Roman"/>
                <w:sz w:val="24"/>
                <w:szCs w:val="24"/>
                <w:lang w:val="en-US"/>
              </w:rPr>
              <w:t>1</w:t>
            </w:r>
          </w:p>
        </w:tc>
        <w:tc>
          <w:tcPr>
            <w:tcW w:w="1609" w:type="dxa"/>
            <w:shd w:val="clear" w:color="auto" w:fill="auto"/>
          </w:tcPr>
          <w:p w14:paraId="2E16A238" w14:textId="77777777" w:rsidR="005D5BDC" w:rsidRPr="00C64F61" w:rsidRDefault="005D5BDC" w:rsidP="00E62F20">
            <w:pPr>
              <w:pStyle w:val="BodyTextIndent"/>
              <w:tabs>
                <w:tab w:val="clear" w:pos="3119"/>
              </w:tabs>
              <w:ind w:left="0" w:firstLine="0"/>
              <w:jc w:val="left"/>
              <w:rPr>
                <w:rFonts w:ascii="Times New Roman" w:hAnsi="Times New Roman"/>
                <w:szCs w:val="24"/>
                <w:lang w:eastAsia="en-US"/>
              </w:rPr>
            </w:pPr>
            <w:r w:rsidRPr="00C64F61">
              <w:rPr>
                <w:rFonts w:ascii="Times New Roman" w:hAnsi="Times New Roman"/>
                <w:szCs w:val="24"/>
                <w:lang w:val="en-US" w:eastAsia="en-US"/>
              </w:rPr>
              <w:t>Mampu menjelaskan studi makna .</w:t>
            </w:r>
          </w:p>
        </w:tc>
        <w:tc>
          <w:tcPr>
            <w:tcW w:w="4464" w:type="dxa"/>
            <w:shd w:val="clear" w:color="auto" w:fill="auto"/>
          </w:tcPr>
          <w:p w14:paraId="355A0168"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Pengertian studi makna</w:t>
            </w:r>
          </w:p>
          <w:p w14:paraId="58F4BC0F"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Pengertian Semantik dan Pragmatik</w:t>
            </w:r>
          </w:p>
          <w:p w14:paraId="3FDF7E04"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Perbedaan Semantik dan Pragmatik</w:t>
            </w:r>
          </w:p>
        </w:tc>
        <w:tc>
          <w:tcPr>
            <w:tcW w:w="1884" w:type="dxa"/>
            <w:shd w:val="clear" w:color="auto" w:fill="auto"/>
          </w:tcPr>
          <w:p w14:paraId="14FD35E6" w14:textId="3D8F0FE2" w:rsidR="005D5BDC" w:rsidRPr="00C64F61" w:rsidRDefault="005D5BDC" w:rsidP="00E62F20">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51096908" w14:textId="0CDAA406" w:rsidR="005D5BDC" w:rsidRPr="00C64F61" w:rsidRDefault="005D5BDC" w:rsidP="00E62F20">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710F45C0" w14:textId="77777777" w:rsidR="005D5BDC" w:rsidRPr="00C64F61" w:rsidRDefault="005D5BDC" w:rsidP="00E62F20">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71F3BB87" w14:textId="77777777" w:rsidR="005D5BDC" w:rsidRPr="00C64F61" w:rsidRDefault="005D5BDC" w:rsidP="00E62F20">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2A4F4D7B" w14:textId="77777777" w:rsidTr="000F43E8">
        <w:tc>
          <w:tcPr>
            <w:tcW w:w="1018" w:type="dxa"/>
            <w:shd w:val="clear" w:color="auto" w:fill="auto"/>
          </w:tcPr>
          <w:p w14:paraId="6229ADEA" w14:textId="77777777" w:rsidR="005D5BDC" w:rsidRPr="00C64F61" w:rsidRDefault="005D5BDC" w:rsidP="005D5BDC">
            <w:pPr>
              <w:spacing w:after="0" w:line="240" w:lineRule="auto"/>
              <w:jc w:val="center"/>
              <w:rPr>
                <w:rFonts w:ascii="Times New Roman" w:hAnsi="Times New Roman"/>
                <w:sz w:val="24"/>
                <w:szCs w:val="24"/>
              </w:rPr>
            </w:pPr>
            <w:r w:rsidRPr="00C64F61">
              <w:rPr>
                <w:rFonts w:ascii="Times New Roman" w:hAnsi="Times New Roman"/>
                <w:sz w:val="24"/>
                <w:szCs w:val="24"/>
                <w:lang w:val="en-US"/>
              </w:rPr>
              <w:t>2</w:t>
            </w:r>
          </w:p>
        </w:tc>
        <w:tc>
          <w:tcPr>
            <w:tcW w:w="1609" w:type="dxa"/>
            <w:shd w:val="clear" w:color="auto" w:fill="auto"/>
          </w:tcPr>
          <w:p w14:paraId="7401C8F0"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Mampu menjelaskan makna bahasa.</w:t>
            </w:r>
          </w:p>
        </w:tc>
        <w:tc>
          <w:tcPr>
            <w:tcW w:w="4464" w:type="dxa"/>
            <w:shd w:val="clear" w:color="auto" w:fill="auto"/>
          </w:tcPr>
          <w:p w14:paraId="0386A4B7" w14:textId="77777777" w:rsidR="005D5BDC" w:rsidRPr="00C64F61" w:rsidRDefault="005D5BDC" w:rsidP="000F43E8">
            <w:pPr>
              <w:pStyle w:val="BodyTextIndent"/>
              <w:tabs>
                <w:tab w:val="clear" w:pos="3119"/>
              </w:tabs>
              <w:jc w:val="left"/>
              <w:rPr>
                <w:rFonts w:ascii="Times New Roman" w:hAnsi="Times New Roman"/>
                <w:szCs w:val="24"/>
                <w:lang w:eastAsia="en-US"/>
              </w:rPr>
            </w:pPr>
            <w:r w:rsidRPr="00C64F61">
              <w:rPr>
                <w:rFonts w:ascii="Times New Roman" w:hAnsi="Times New Roman"/>
                <w:szCs w:val="24"/>
                <w:lang w:val="sv-SE" w:eastAsia="en-US"/>
              </w:rPr>
              <w:t>Makna bahasa</w:t>
            </w:r>
          </w:p>
          <w:p w14:paraId="5F69A7F7" w14:textId="77777777" w:rsidR="005D5BDC" w:rsidRPr="00C64F61" w:rsidRDefault="005D5BDC" w:rsidP="000F43E8">
            <w:pPr>
              <w:pStyle w:val="BodyTextIndent"/>
              <w:tabs>
                <w:tab w:val="clear" w:pos="3119"/>
              </w:tabs>
              <w:jc w:val="left"/>
              <w:rPr>
                <w:rFonts w:ascii="Times New Roman" w:hAnsi="Times New Roman"/>
                <w:szCs w:val="24"/>
                <w:lang w:eastAsia="en-US"/>
              </w:rPr>
            </w:pPr>
            <w:r w:rsidRPr="00C64F61">
              <w:rPr>
                <w:rFonts w:ascii="Times New Roman" w:hAnsi="Times New Roman"/>
                <w:szCs w:val="24"/>
                <w:lang w:val="sv-SE" w:eastAsia="en-US"/>
              </w:rPr>
              <w:t>Pemakaian  bahasa</w:t>
            </w:r>
          </w:p>
          <w:p w14:paraId="735DA45D" w14:textId="77777777" w:rsidR="005D5BDC" w:rsidRPr="00C64F61" w:rsidRDefault="005D5BDC" w:rsidP="000F43E8">
            <w:pPr>
              <w:pStyle w:val="BodyTextIndent"/>
              <w:tabs>
                <w:tab w:val="clear" w:pos="3119"/>
              </w:tabs>
              <w:jc w:val="left"/>
              <w:rPr>
                <w:rFonts w:ascii="Times New Roman" w:hAnsi="Times New Roman"/>
                <w:szCs w:val="24"/>
                <w:lang w:eastAsia="en-US"/>
              </w:rPr>
            </w:pPr>
            <w:r w:rsidRPr="00C64F61">
              <w:rPr>
                <w:rFonts w:ascii="Times New Roman" w:hAnsi="Times New Roman"/>
                <w:szCs w:val="24"/>
                <w:lang w:val="sv-SE" w:eastAsia="en-US"/>
              </w:rPr>
              <w:t>Makna Semantik</w:t>
            </w:r>
          </w:p>
          <w:p w14:paraId="6A778ABB" w14:textId="77777777" w:rsidR="005D5BDC" w:rsidRPr="00C64F61" w:rsidRDefault="005D5BDC" w:rsidP="000F43E8">
            <w:pPr>
              <w:pStyle w:val="BodyTextIndent"/>
              <w:tabs>
                <w:tab w:val="clear" w:pos="3119"/>
              </w:tabs>
              <w:jc w:val="left"/>
              <w:rPr>
                <w:rFonts w:ascii="Times New Roman" w:hAnsi="Times New Roman"/>
                <w:szCs w:val="24"/>
                <w:lang w:eastAsia="en-US"/>
              </w:rPr>
            </w:pPr>
            <w:r w:rsidRPr="00C64F61">
              <w:rPr>
                <w:rFonts w:ascii="Times New Roman" w:hAnsi="Times New Roman"/>
                <w:szCs w:val="24"/>
                <w:lang w:val="sv-SE" w:eastAsia="en-US"/>
              </w:rPr>
              <w:t>Makna Pragmatik</w:t>
            </w:r>
          </w:p>
          <w:p w14:paraId="07120705" w14:textId="77777777" w:rsidR="005D5BDC" w:rsidRPr="00C64F61" w:rsidRDefault="005D5BDC" w:rsidP="005D5BDC">
            <w:pPr>
              <w:pStyle w:val="BodyTextIndent"/>
              <w:tabs>
                <w:tab w:val="clear" w:pos="3119"/>
              </w:tabs>
              <w:ind w:left="699" w:firstLine="0"/>
              <w:jc w:val="left"/>
              <w:rPr>
                <w:rFonts w:ascii="Times New Roman" w:hAnsi="Times New Roman"/>
                <w:szCs w:val="24"/>
                <w:lang w:eastAsia="en-US"/>
              </w:rPr>
            </w:pPr>
          </w:p>
          <w:p w14:paraId="59A4118C" w14:textId="77777777" w:rsidR="005D5BDC" w:rsidRPr="00C64F61" w:rsidRDefault="005D5BDC" w:rsidP="005D5BDC">
            <w:pPr>
              <w:pStyle w:val="BodyTextIndent"/>
              <w:tabs>
                <w:tab w:val="clear" w:pos="3119"/>
              </w:tabs>
              <w:ind w:left="699" w:firstLine="0"/>
              <w:jc w:val="left"/>
              <w:rPr>
                <w:rFonts w:ascii="Times New Roman" w:hAnsi="Times New Roman"/>
                <w:szCs w:val="24"/>
                <w:lang w:eastAsia="en-US"/>
              </w:rPr>
            </w:pPr>
          </w:p>
          <w:p w14:paraId="064213AF" w14:textId="77777777" w:rsidR="005D5BDC" w:rsidRPr="00C64F61" w:rsidRDefault="005D5BDC" w:rsidP="005D5BDC">
            <w:pPr>
              <w:pStyle w:val="BodyTextIndent"/>
              <w:tabs>
                <w:tab w:val="clear" w:pos="3119"/>
              </w:tabs>
              <w:ind w:left="699" w:hanging="360"/>
              <w:jc w:val="left"/>
              <w:rPr>
                <w:rFonts w:ascii="Times New Roman" w:hAnsi="Times New Roman"/>
                <w:szCs w:val="24"/>
                <w:lang w:eastAsia="en-US"/>
              </w:rPr>
            </w:pPr>
          </w:p>
          <w:p w14:paraId="2FF9E2AA" w14:textId="77777777" w:rsidR="005D5BDC" w:rsidRPr="00C64F61" w:rsidRDefault="005D5BDC" w:rsidP="005D5BDC">
            <w:pPr>
              <w:pStyle w:val="BodyTextIndent"/>
              <w:tabs>
                <w:tab w:val="clear" w:pos="3119"/>
              </w:tabs>
              <w:ind w:left="699" w:hanging="360"/>
              <w:jc w:val="left"/>
              <w:rPr>
                <w:rFonts w:ascii="Times New Roman" w:hAnsi="Times New Roman"/>
                <w:szCs w:val="24"/>
                <w:lang w:eastAsia="en-US"/>
              </w:rPr>
            </w:pPr>
          </w:p>
        </w:tc>
        <w:tc>
          <w:tcPr>
            <w:tcW w:w="1884" w:type="dxa"/>
            <w:shd w:val="clear" w:color="auto" w:fill="auto"/>
          </w:tcPr>
          <w:p w14:paraId="68DF4CC2" w14:textId="4DD282C9"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59909F64" w14:textId="2E7DF8EB"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1C3FB545"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5319C7CB"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2F6E392B" w14:textId="77777777" w:rsidTr="000F43E8">
        <w:tc>
          <w:tcPr>
            <w:tcW w:w="1018" w:type="dxa"/>
            <w:shd w:val="clear" w:color="auto" w:fill="auto"/>
          </w:tcPr>
          <w:p w14:paraId="3F5C232D" w14:textId="77777777" w:rsidR="005D5BDC" w:rsidRPr="00C64F61" w:rsidRDefault="005D5BDC" w:rsidP="005D5BDC">
            <w:pPr>
              <w:spacing w:after="0" w:line="240" w:lineRule="auto"/>
              <w:jc w:val="center"/>
              <w:rPr>
                <w:rFonts w:ascii="Times New Roman" w:hAnsi="Times New Roman"/>
                <w:sz w:val="24"/>
                <w:szCs w:val="24"/>
              </w:rPr>
            </w:pPr>
            <w:r w:rsidRPr="00C64F61">
              <w:rPr>
                <w:rFonts w:ascii="Times New Roman" w:hAnsi="Times New Roman"/>
                <w:sz w:val="24"/>
                <w:szCs w:val="24"/>
                <w:lang w:val="en-US"/>
              </w:rPr>
              <w:t>3</w:t>
            </w:r>
          </w:p>
        </w:tc>
        <w:tc>
          <w:tcPr>
            <w:tcW w:w="1609" w:type="dxa"/>
            <w:shd w:val="clear" w:color="auto" w:fill="auto"/>
          </w:tcPr>
          <w:p w14:paraId="4CBE57BA"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Mampu menjelaskan aspek dalam bahasa</w:t>
            </w:r>
          </w:p>
        </w:tc>
        <w:tc>
          <w:tcPr>
            <w:tcW w:w="4464" w:type="dxa"/>
            <w:shd w:val="clear" w:color="auto" w:fill="auto"/>
          </w:tcPr>
          <w:p w14:paraId="3D38675E"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Aspek Semantik (</w:t>
            </w:r>
            <w:r w:rsidRPr="00C64F61">
              <w:rPr>
                <w:rFonts w:ascii="Times New Roman" w:hAnsi="Times New Roman"/>
                <w:i/>
                <w:sz w:val="24"/>
                <w:szCs w:val="24"/>
                <w:lang w:val="en-US"/>
              </w:rPr>
              <w:t>truth conditional meaning</w:t>
            </w:r>
            <w:r w:rsidRPr="00C64F61">
              <w:rPr>
                <w:rFonts w:ascii="Times New Roman" w:hAnsi="Times New Roman"/>
                <w:sz w:val="24"/>
                <w:szCs w:val="24"/>
                <w:lang w:val="en-US"/>
              </w:rPr>
              <w:t>)</w:t>
            </w:r>
          </w:p>
          <w:p w14:paraId="37E25119"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Aspek Pragmatik (</w:t>
            </w:r>
            <w:r w:rsidRPr="00C64F61">
              <w:rPr>
                <w:rFonts w:ascii="Times New Roman" w:hAnsi="Times New Roman"/>
                <w:i/>
                <w:sz w:val="24"/>
                <w:szCs w:val="24"/>
                <w:lang w:val="en-US"/>
              </w:rPr>
              <w:t>non-truth conditional menaing</w:t>
            </w:r>
            <w:r w:rsidRPr="00C64F61">
              <w:rPr>
                <w:rFonts w:ascii="Times New Roman" w:hAnsi="Times New Roman"/>
                <w:sz w:val="24"/>
                <w:szCs w:val="24"/>
                <w:lang w:val="en-US"/>
              </w:rPr>
              <w:t>)</w:t>
            </w:r>
          </w:p>
          <w:p w14:paraId="004DFEA8" w14:textId="77777777" w:rsidR="005D5BDC" w:rsidRPr="00C64F61" w:rsidRDefault="005D5BDC" w:rsidP="005D5BDC">
            <w:pPr>
              <w:autoSpaceDE w:val="0"/>
              <w:autoSpaceDN w:val="0"/>
              <w:adjustRightInd w:val="0"/>
              <w:spacing w:after="0" w:line="240" w:lineRule="auto"/>
              <w:ind w:left="699"/>
              <w:rPr>
                <w:rFonts w:ascii="Times New Roman" w:hAnsi="Times New Roman"/>
                <w:sz w:val="24"/>
                <w:szCs w:val="24"/>
              </w:rPr>
            </w:pPr>
          </w:p>
        </w:tc>
        <w:tc>
          <w:tcPr>
            <w:tcW w:w="1884" w:type="dxa"/>
            <w:shd w:val="clear" w:color="auto" w:fill="auto"/>
          </w:tcPr>
          <w:p w14:paraId="6BDC4FC7" w14:textId="1FF03BDA"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7DED63ED" w14:textId="24C0A8EF"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171F64D3"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2A6BB185"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3ACF6CBC" w14:textId="77777777" w:rsidTr="000F43E8">
        <w:tc>
          <w:tcPr>
            <w:tcW w:w="1018" w:type="dxa"/>
            <w:shd w:val="clear" w:color="auto" w:fill="auto"/>
          </w:tcPr>
          <w:p w14:paraId="3293E111" w14:textId="77777777" w:rsidR="005D5BDC" w:rsidRPr="00C64F61" w:rsidRDefault="005D5BDC" w:rsidP="005D5BDC">
            <w:pPr>
              <w:spacing w:after="0" w:line="240" w:lineRule="auto"/>
              <w:jc w:val="center"/>
              <w:rPr>
                <w:rFonts w:ascii="Times New Roman" w:hAnsi="Times New Roman"/>
                <w:sz w:val="24"/>
                <w:szCs w:val="24"/>
              </w:rPr>
            </w:pPr>
            <w:r w:rsidRPr="00C64F61">
              <w:rPr>
                <w:rFonts w:ascii="Times New Roman" w:hAnsi="Times New Roman"/>
                <w:sz w:val="24"/>
                <w:szCs w:val="24"/>
                <w:lang w:val="en-US"/>
              </w:rPr>
              <w:t>4</w:t>
            </w:r>
          </w:p>
        </w:tc>
        <w:tc>
          <w:tcPr>
            <w:tcW w:w="1609" w:type="dxa"/>
            <w:shd w:val="clear" w:color="auto" w:fill="auto"/>
          </w:tcPr>
          <w:p w14:paraId="6E2E223A"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 xml:space="preserve">Mampu menjelaskan makna teks </w:t>
            </w:r>
          </w:p>
        </w:tc>
        <w:tc>
          <w:tcPr>
            <w:tcW w:w="4464" w:type="dxa"/>
            <w:shd w:val="clear" w:color="auto" w:fill="auto"/>
          </w:tcPr>
          <w:p w14:paraId="7AE3F37B"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Makna bebas tertulis (</w:t>
            </w:r>
            <w:r w:rsidRPr="00C64F61">
              <w:rPr>
                <w:rFonts w:ascii="Times New Roman" w:hAnsi="Times New Roman"/>
                <w:i/>
                <w:sz w:val="24"/>
                <w:szCs w:val="24"/>
                <w:lang w:val="en-US"/>
              </w:rPr>
              <w:t>Context independence</w:t>
            </w:r>
            <w:r w:rsidRPr="00C64F61">
              <w:rPr>
                <w:rFonts w:ascii="Times New Roman" w:hAnsi="Times New Roman"/>
                <w:sz w:val="24"/>
                <w:szCs w:val="24"/>
                <w:lang w:val="en-US"/>
              </w:rPr>
              <w:t>)</w:t>
            </w:r>
          </w:p>
          <w:p w14:paraId="1600A734" w14:textId="081427CF" w:rsidR="005D5BDC"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lastRenderedPageBreak/>
              <w:t xml:space="preserve">Makna yang terikat konteks </w:t>
            </w:r>
            <w:r w:rsidR="005D5BDC" w:rsidRPr="00C64F61">
              <w:rPr>
                <w:rFonts w:ascii="Times New Roman" w:hAnsi="Times New Roman"/>
                <w:sz w:val="24"/>
                <w:szCs w:val="24"/>
                <w:lang w:val="en-US"/>
              </w:rPr>
              <w:t>(</w:t>
            </w:r>
            <w:r w:rsidR="005D5BDC" w:rsidRPr="00C64F61">
              <w:rPr>
                <w:rFonts w:ascii="Times New Roman" w:hAnsi="Times New Roman"/>
                <w:i/>
                <w:sz w:val="24"/>
                <w:szCs w:val="24"/>
                <w:lang w:val="en-US"/>
              </w:rPr>
              <w:t>Context dependence</w:t>
            </w:r>
            <w:r w:rsidR="005D5BDC" w:rsidRPr="00C64F61">
              <w:rPr>
                <w:rFonts w:ascii="Times New Roman" w:hAnsi="Times New Roman"/>
                <w:sz w:val="24"/>
                <w:szCs w:val="24"/>
                <w:lang w:val="en-US"/>
              </w:rPr>
              <w:t>)</w:t>
            </w:r>
          </w:p>
          <w:p w14:paraId="321B3090" w14:textId="77777777" w:rsidR="005D5BDC" w:rsidRPr="00C64F61" w:rsidRDefault="005D5BDC" w:rsidP="005D5BDC">
            <w:pPr>
              <w:autoSpaceDE w:val="0"/>
              <w:autoSpaceDN w:val="0"/>
              <w:adjustRightInd w:val="0"/>
              <w:spacing w:after="0" w:line="240" w:lineRule="auto"/>
              <w:ind w:left="720"/>
              <w:rPr>
                <w:rFonts w:ascii="Times New Roman" w:hAnsi="Times New Roman"/>
                <w:sz w:val="24"/>
                <w:szCs w:val="24"/>
              </w:rPr>
            </w:pPr>
          </w:p>
        </w:tc>
        <w:tc>
          <w:tcPr>
            <w:tcW w:w="1884" w:type="dxa"/>
            <w:shd w:val="clear" w:color="auto" w:fill="auto"/>
          </w:tcPr>
          <w:p w14:paraId="483C232F" w14:textId="5E34E413"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lastRenderedPageBreak/>
              <w:t>Ceramah/Diskusi</w:t>
            </w:r>
          </w:p>
        </w:tc>
        <w:tc>
          <w:tcPr>
            <w:tcW w:w="1000" w:type="dxa"/>
            <w:shd w:val="clear" w:color="auto" w:fill="auto"/>
          </w:tcPr>
          <w:p w14:paraId="461E8DE7" w14:textId="1F48AFE3"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1D36A9DE"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 xml:space="preserve">Mahasiswa mampu memahami penjelasan dosen </w:t>
            </w:r>
            <w:r w:rsidRPr="00C64F61">
              <w:rPr>
                <w:rFonts w:ascii="Times New Roman" w:hAnsi="Times New Roman"/>
                <w:sz w:val="24"/>
                <w:szCs w:val="24"/>
                <w:lang w:val="en-US"/>
              </w:rPr>
              <w:lastRenderedPageBreak/>
              <w:t>dengan mampu membuat rangkuman materi</w:t>
            </w:r>
          </w:p>
        </w:tc>
        <w:tc>
          <w:tcPr>
            <w:tcW w:w="834" w:type="dxa"/>
            <w:shd w:val="clear" w:color="auto" w:fill="auto"/>
          </w:tcPr>
          <w:p w14:paraId="551F600C"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lastRenderedPageBreak/>
              <w:t>5%</w:t>
            </w:r>
          </w:p>
        </w:tc>
      </w:tr>
      <w:tr w:rsidR="005D5BDC" w:rsidRPr="00C64F61" w14:paraId="0C66395D" w14:textId="77777777" w:rsidTr="000F43E8">
        <w:tc>
          <w:tcPr>
            <w:tcW w:w="1018" w:type="dxa"/>
            <w:shd w:val="clear" w:color="auto" w:fill="auto"/>
          </w:tcPr>
          <w:p w14:paraId="428B4522" w14:textId="77777777" w:rsidR="005D5BDC" w:rsidRPr="00C64F61" w:rsidRDefault="005D5BDC" w:rsidP="005D5BDC">
            <w:pPr>
              <w:spacing w:before="240" w:after="0" w:line="240" w:lineRule="auto"/>
              <w:jc w:val="center"/>
              <w:rPr>
                <w:rFonts w:ascii="Times New Roman" w:hAnsi="Times New Roman"/>
                <w:sz w:val="24"/>
                <w:szCs w:val="24"/>
              </w:rPr>
            </w:pPr>
            <w:r w:rsidRPr="00C64F61">
              <w:rPr>
                <w:rFonts w:ascii="Times New Roman" w:hAnsi="Times New Roman"/>
                <w:sz w:val="24"/>
                <w:szCs w:val="24"/>
                <w:lang w:val="en-US"/>
              </w:rPr>
              <w:t>5</w:t>
            </w:r>
          </w:p>
        </w:tc>
        <w:tc>
          <w:tcPr>
            <w:tcW w:w="1609" w:type="dxa"/>
            <w:shd w:val="clear" w:color="auto" w:fill="auto"/>
          </w:tcPr>
          <w:p w14:paraId="73E80536"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Mampu menjelaskan makna gramatikal dan makna leksikal</w:t>
            </w:r>
          </w:p>
        </w:tc>
        <w:tc>
          <w:tcPr>
            <w:tcW w:w="4464" w:type="dxa"/>
            <w:shd w:val="clear" w:color="auto" w:fill="auto"/>
          </w:tcPr>
          <w:p w14:paraId="271CDCFC"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Makna gramatikal morfem</w:t>
            </w:r>
          </w:p>
          <w:p w14:paraId="19566679"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Makna gramatikal kata</w:t>
            </w:r>
          </w:p>
        </w:tc>
        <w:tc>
          <w:tcPr>
            <w:tcW w:w="1884" w:type="dxa"/>
            <w:shd w:val="clear" w:color="auto" w:fill="auto"/>
          </w:tcPr>
          <w:p w14:paraId="51E4C18E" w14:textId="61A0D243"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4FE2440B" w14:textId="37B6ED45"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36594392"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19820F42" w14:textId="7777777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10%</w:t>
            </w:r>
          </w:p>
        </w:tc>
      </w:tr>
      <w:tr w:rsidR="005D5BDC" w:rsidRPr="00C64F61" w14:paraId="318AADC7" w14:textId="77777777" w:rsidTr="000F43E8">
        <w:tc>
          <w:tcPr>
            <w:tcW w:w="1018" w:type="dxa"/>
            <w:shd w:val="clear" w:color="auto" w:fill="auto"/>
          </w:tcPr>
          <w:p w14:paraId="48B365E6" w14:textId="77777777" w:rsidR="005D5BDC" w:rsidRPr="00C64F61" w:rsidRDefault="005D5BDC" w:rsidP="005D5BDC">
            <w:pPr>
              <w:spacing w:before="240" w:after="0" w:line="240" w:lineRule="auto"/>
              <w:jc w:val="center"/>
              <w:rPr>
                <w:rFonts w:ascii="Times New Roman" w:hAnsi="Times New Roman"/>
                <w:sz w:val="24"/>
                <w:szCs w:val="24"/>
              </w:rPr>
            </w:pPr>
            <w:r w:rsidRPr="00C64F61">
              <w:rPr>
                <w:rFonts w:ascii="Times New Roman" w:hAnsi="Times New Roman"/>
                <w:sz w:val="24"/>
                <w:szCs w:val="24"/>
                <w:lang w:val="en-US"/>
              </w:rPr>
              <w:t>6</w:t>
            </w:r>
          </w:p>
        </w:tc>
        <w:tc>
          <w:tcPr>
            <w:tcW w:w="1609" w:type="dxa"/>
            <w:shd w:val="clear" w:color="auto" w:fill="auto"/>
          </w:tcPr>
          <w:p w14:paraId="2558FC7A"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Mampu menjelaskan teori makna</w:t>
            </w:r>
          </w:p>
        </w:tc>
        <w:tc>
          <w:tcPr>
            <w:tcW w:w="4464" w:type="dxa"/>
            <w:shd w:val="clear" w:color="auto" w:fill="auto"/>
          </w:tcPr>
          <w:p w14:paraId="61DA9894" w14:textId="77777777" w:rsidR="005D5BDC" w:rsidRPr="00C64F61" w:rsidRDefault="005D5BDC" w:rsidP="000F43E8">
            <w:pPr>
              <w:spacing w:after="0" w:line="240" w:lineRule="auto"/>
              <w:rPr>
                <w:rFonts w:ascii="Times New Roman" w:hAnsi="Times New Roman"/>
                <w:sz w:val="24"/>
                <w:szCs w:val="24"/>
              </w:rPr>
            </w:pPr>
            <w:r w:rsidRPr="00C64F61">
              <w:rPr>
                <w:rFonts w:ascii="Times New Roman" w:hAnsi="Times New Roman"/>
                <w:sz w:val="24"/>
                <w:szCs w:val="24"/>
                <w:lang w:val="en-US"/>
              </w:rPr>
              <w:t>Teori referensial</w:t>
            </w:r>
          </w:p>
          <w:p w14:paraId="1A1C51D1" w14:textId="77777777" w:rsidR="005D5BDC" w:rsidRPr="00C64F61" w:rsidRDefault="005D5BDC" w:rsidP="000F43E8">
            <w:pPr>
              <w:spacing w:after="0" w:line="240" w:lineRule="auto"/>
              <w:rPr>
                <w:rFonts w:ascii="Times New Roman" w:hAnsi="Times New Roman"/>
                <w:sz w:val="24"/>
                <w:szCs w:val="24"/>
              </w:rPr>
            </w:pPr>
            <w:r w:rsidRPr="00C64F61">
              <w:rPr>
                <w:rFonts w:ascii="Times New Roman" w:hAnsi="Times New Roman"/>
                <w:sz w:val="24"/>
                <w:szCs w:val="24"/>
                <w:lang w:val="en-US"/>
              </w:rPr>
              <w:t>Denotasi dan konotasi</w:t>
            </w:r>
          </w:p>
          <w:p w14:paraId="4B7B6F8E" w14:textId="77777777" w:rsidR="005D5BDC" w:rsidRPr="00C64F61" w:rsidRDefault="005D5BDC" w:rsidP="000F43E8">
            <w:pPr>
              <w:spacing w:after="0" w:line="240" w:lineRule="auto"/>
              <w:rPr>
                <w:rFonts w:ascii="Times New Roman" w:hAnsi="Times New Roman"/>
                <w:sz w:val="24"/>
                <w:szCs w:val="24"/>
              </w:rPr>
            </w:pPr>
            <w:r w:rsidRPr="00C64F61">
              <w:rPr>
                <w:rFonts w:ascii="Times New Roman" w:hAnsi="Times New Roman"/>
                <w:sz w:val="24"/>
                <w:szCs w:val="24"/>
                <w:lang w:val="en-US"/>
              </w:rPr>
              <w:t>Pendekatan kontekstual</w:t>
            </w:r>
            <w:r w:rsidRPr="00C64F61">
              <w:rPr>
                <w:rFonts w:ascii="Times New Roman" w:hAnsi="Times New Roman"/>
                <w:sz w:val="24"/>
                <w:szCs w:val="24"/>
              </w:rPr>
              <w:t xml:space="preserve"> </w:t>
            </w:r>
          </w:p>
        </w:tc>
        <w:tc>
          <w:tcPr>
            <w:tcW w:w="1884" w:type="dxa"/>
            <w:shd w:val="clear" w:color="auto" w:fill="auto"/>
          </w:tcPr>
          <w:p w14:paraId="3C9CB2E6" w14:textId="71AF4C39"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628807E8" w14:textId="030D12AE"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17A42DC5"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107C93EB" w14:textId="7777777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259880CF" w14:textId="77777777" w:rsidTr="000F43E8">
        <w:tc>
          <w:tcPr>
            <w:tcW w:w="1018" w:type="dxa"/>
            <w:shd w:val="clear" w:color="auto" w:fill="auto"/>
          </w:tcPr>
          <w:p w14:paraId="303982E3" w14:textId="77777777" w:rsidR="005D5BDC" w:rsidRPr="00C64F61" w:rsidRDefault="005D5BDC" w:rsidP="005D5BDC">
            <w:pPr>
              <w:spacing w:after="0" w:line="240" w:lineRule="auto"/>
              <w:jc w:val="center"/>
              <w:rPr>
                <w:rFonts w:ascii="Times New Roman" w:hAnsi="Times New Roman"/>
                <w:sz w:val="24"/>
                <w:szCs w:val="24"/>
              </w:rPr>
            </w:pPr>
            <w:r w:rsidRPr="00C64F61">
              <w:rPr>
                <w:rFonts w:ascii="Times New Roman" w:hAnsi="Times New Roman"/>
                <w:sz w:val="24"/>
                <w:szCs w:val="24"/>
                <w:lang w:val="en-US"/>
              </w:rPr>
              <w:t>7</w:t>
            </w:r>
          </w:p>
        </w:tc>
        <w:tc>
          <w:tcPr>
            <w:tcW w:w="1609" w:type="dxa"/>
            <w:shd w:val="clear" w:color="auto" w:fill="auto"/>
          </w:tcPr>
          <w:p w14:paraId="295EFEE8" w14:textId="77777777" w:rsidR="005D5BDC" w:rsidRPr="00C64F61" w:rsidRDefault="005D5BDC" w:rsidP="005D5BDC">
            <w:pPr>
              <w:pStyle w:val="BodyTextIndent"/>
              <w:tabs>
                <w:tab w:val="clear" w:pos="3119"/>
              </w:tabs>
              <w:ind w:left="0" w:firstLine="0"/>
              <w:jc w:val="left"/>
              <w:rPr>
                <w:rFonts w:ascii="Times New Roman" w:hAnsi="Times New Roman"/>
                <w:szCs w:val="24"/>
                <w:lang w:val="en-US" w:eastAsia="en-US"/>
              </w:rPr>
            </w:pPr>
            <w:r w:rsidRPr="00C64F61">
              <w:rPr>
                <w:rFonts w:ascii="Times New Roman" w:hAnsi="Times New Roman"/>
                <w:szCs w:val="24"/>
                <w:lang w:val="en-US" w:eastAsia="en-US"/>
              </w:rPr>
              <w:t>Mampu menjelaskan konteks lingual</w:t>
            </w:r>
          </w:p>
        </w:tc>
        <w:tc>
          <w:tcPr>
            <w:tcW w:w="4464" w:type="dxa"/>
            <w:shd w:val="clear" w:color="auto" w:fill="auto"/>
          </w:tcPr>
          <w:p w14:paraId="3C65C5DA"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Relasi sintagmatis dan paradigmatis</w:t>
            </w:r>
          </w:p>
          <w:p w14:paraId="2763FF2F"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Kata dan Satuan Leksikal</w:t>
            </w:r>
          </w:p>
          <w:p w14:paraId="42417063"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Idiom</w:t>
            </w:r>
          </w:p>
          <w:p w14:paraId="63815649"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Kolokasi</w:t>
            </w:r>
          </w:p>
        </w:tc>
        <w:tc>
          <w:tcPr>
            <w:tcW w:w="1884" w:type="dxa"/>
            <w:shd w:val="clear" w:color="auto" w:fill="auto"/>
          </w:tcPr>
          <w:p w14:paraId="45E75380" w14:textId="6D0C1885"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567B4105" w14:textId="672DC4BA"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517A4FC1"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5C529161"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10%</w:t>
            </w:r>
          </w:p>
        </w:tc>
      </w:tr>
      <w:tr w:rsidR="005D5BDC" w:rsidRPr="00C64F61" w14:paraId="1E44E517" w14:textId="77777777" w:rsidTr="000F43E8">
        <w:tc>
          <w:tcPr>
            <w:tcW w:w="1018" w:type="dxa"/>
            <w:shd w:val="clear" w:color="auto" w:fill="auto"/>
          </w:tcPr>
          <w:p w14:paraId="66925A77" w14:textId="77777777" w:rsidR="005D5BDC" w:rsidRPr="00C64F61" w:rsidRDefault="005D5BDC" w:rsidP="005D5BDC">
            <w:pPr>
              <w:spacing w:before="240" w:after="0" w:line="240" w:lineRule="auto"/>
              <w:jc w:val="center"/>
              <w:rPr>
                <w:rFonts w:ascii="Times New Roman" w:hAnsi="Times New Roman"/>
                <w:sz w:val="24"/>
                <w:szCs w:val="24"/>
              </w:rPr>
            </w:pPr>
            <w:r w:rsidRPr="00C64F61">
              <w:rPr>
                <w:rFonts w:ascii="Times New Roman" w:hAnsi="Times New Roman"/>
                <w:sz w:val="24"/>
                <w:szCs w:val="24"/>
                <w:lang w:val="en-US"/>
              </w:rPr>
              <w:t>8</w:t>
            </w:r>
          </w:p>
        </w:tc>
        <w:tc>
          <w:tcPr>
            <w:tcW w:w="1609" w:type="dxa"/>
            <w:shd w:val="clear" w:color="auto" w:fill="auto"/>
          </w:tcPr>
          <w:p w14:paraId="17A57C32" w14:textId="77777777" w:rsidR="005D5BDC" w:rsidRPr="00C64F61" w:rsidRDefault="005D5BDC" w:rsidP="005D5BDC">
            <w:pPr>
              <w:autoSpaceDE w:val="0"/>
              <w:autoSpaceDN w:val="0"/>
              <w:adjustRightInd w:val="0"/>
              <w:spacing w:line="240" w:lineRule="auto"/>
              <w:rPr>
                <w:rFonts w:ascii="Times New Roman" w:hAnsi="Times New Roman"/>
                <w:sz w:val="24"/>
                <w:szCs w:val="24"/>
                <w:lang w:val="en-US"/>
              </w:rPr>
            </w:pPr>
            <w:r w:rsidRPr="00C64F61">
              <w:rPr>
                <w:rFonts w:ascii="Times New Roman" w:hAnsi="Times New Roman"/>
                <w:sz w:val="24"/>
                <w:szCs w:val="24"/>
                <w:lang w:val="en-US"/>
              </w:rPr>
              <w:t>Mampu menjelaskan</w:t>
            </w:r>
            <w:r w:rsidRPr="00C64F61">
              <w:rPr>
                <w:rFonts w:ascii="Times New Roman" w:hAnsi="Times New Roman"/>
                <w:sz w:val="24"/>
                <w:szCs w:val="24"/>
              </w:rPr>
              <w:t xml:space="preserve"> </w:t>
            </w:r>
            <w:r w:rsidRPr="00C64F61">
              <w:rPr>
                <w:rFonts w:ascii="Times New Roman" w:hAnsi="Times New Roman"/>
                <w:sz w:val="24"/>
                <w:szCs w:val="24"/>
                <w:lang w:val="en-US"/>
              </w:rPr>
              <w:t xml:space="preserve">bahasa figuratif </w:t>
            </w:r>
          </w:p>
        </w:tc>
        <w:tc>
          <w:tcPr>
            <w:tcW w:w="4464" w:type="dxa"/>
            <w:shd w:val="clear" w:color="auto" w:fill="auto"/>
          </w:tcPr>
          <w:p w14:paraId="429A5265"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Makna literal</w:t>
            </w:r>
          </w:p>
          <w:p w14:paraId="3557CA6D"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Makna figuratif</w:t>
            </w:r>
          </w:p>
          <w:p w14:paraId="03FD9A5B" w14:textId="0847D66B"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Ironi, presuposisi, metonimi</w:t>
            </w:r>
          </w:p>
          <w:p w14:paraId="331757F8" w14:textId="77777777" w:rsidR="005D5BDC" w:rsidRPr="00C64F61" w:rsidRDefault="005D5BDC" w:rsidP="000F43E8">
            <w:pPr>
              <w:spacing w:after="0" w:line="240" w:lineRule="auto"/>
              <w:jc w:val="both"/>
              <w:rPr>
                <w:rFonts w:ascii="Times New Roman" w:hAnsi="Times New Roman"/>
                <w:sz w:val="24"/>
                <w:szCs w:val="24"/>
              </w:rPr>
            </w:pPr>
            <w:r w:rsidRPr="00C64F61">
              <w:rPr>
                <w:rFonts w:ascii="Times New Roman" w:hAnsi="Times New Roman"/>
                <w:sz w:val="24"/>
                <w:szCs w:val="24"/>
                <w:lang w:val="en-US"/>
              </w:rPr>
              <w:t xml:space="preserve">Metafora </w:t>
            </w:r>
          </w:p>
          <w:p w14:paraId="2196A6CD" w14:textId="77777777" w:rsidR="005D5BDC" w:rsidRPr="00C64F61" w:rsidRDefault="005D5BDC" w:rsidP="005D5BDC">
            <w:pPr>
              <w:spacing w:after="0" w:line="240" w:lineRule="auto"/>
              <w:ind w:left="715"/>
              <w:jc w:val="both"/>
              <w:rPr>
                <w:rFonts w:ascii="Times New Roman" w:hAnsi="Times New Roman"/>
                <w:sz w:val="24"/>
                <w:szCs w:val="24"/>
              </w:rPr>
            </w:pPr>
          </w:p>
        </w:tc>
        <w:tc>
          <w:tcPr>
            <w:tcW w:w="1884" w:type="dxa"/>
            <w:shd w:val="clear" w:color="auto" w:fill="auto"/>
          </w:tcPr>
          <w:p w14:paraId="62A0380B" w14:textId="0415A33A"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3792F38F" w14:textId="0EB2B34B"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1B968E91"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79E80D70" w14:textId="7777777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7A0437EF" w14:textId="77777777" w:rsidTr="000F43E8">
        <w:tc>
          <w:tcPr>
            <w:tcW w:w="1018" w:type="dxa"/>
            <w:shd w:val="clear" w:color="auto" w:fill="auto"/>
          </w:tcPr>
          <w:p w14:paraId="5415613F" w14:textId="77777777" w:rsidR="005D5BDC" w:rsidRPr="00C64F61" w:rsidRDefault="005D5BDC" w:rsidP="005D5BDC">
            <w:pPr>
              <w:spacing w:after="0" w:line="240" w:lineRule="auto"/>
              <w:jc w:val="center"/>
              <w:rPr>
                <w:rFonts w:ascii="Times New Roman" w:hAnsi="Times New Roman"/>
                <w:sz w:val="24"/>
                <w:szCs w:val="24"/>
              </w:rPr>
            </w:pPr>
            <w:r w:rsidRPr="00C64F61">
              <w:rPr>
                <w:rFonts w:ascii="Times New Roman" w:hAnsi="Times New Roman"/>
                <w:sz w:val="24"/>
                <w:szCs w:val="24"/>
                <w:lang w:val="en-US"/>
              </w:rPr>
              <w:t>9</w:t>
            </w:r>
          </w:p>
        </w:tc>
        <w:tc>
          <w:tcPr>
            <w:tcW w:w="1609" w:type="dxa"/>
            <w:shd w:val="clear" w:color="auto" w:fill="auto"/>
          </w:tcPr>
          <w:p w14:paraId="53408913"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Mampu menjelaskan makna Semantis</w:t>
            </w:r>
          </w:p>
        </w:tc>
        <w:tc>
          <w:tcPr>
            <w:tcW w:w="4464" w:type="dxa"/>
            <w:shd w:val="clear" w:color="auto" w:fill="auto"/>
          </w:tcPr>
          <w:p w14:paraId="6DD779E9"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Sinonimi</w:t>
            </w:r>
          </w:p>
          <w:p w14:paraId="7E6CE1F1"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Hiponimi</w:t>
            </w:r>
          </w:p>
          <w:p w14:paraId="3224D5F5"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Taksonomi</w:t>
            </w:r>
          </w:p>
          <w:p w14:paraId="4A30F823"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Meronimi</w:t>
            </w:r>
          </w:p>
          <w:p w14:paraId="53AC3247" w14:textId="77777777" w:rsidR="005D5BDC" w:rsidRPr="00C64F61" w:rsidRDefault="005D5BDC"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Antonimi</w:t>
            </w:r>
          </w:p>
        </w:tc>
        <w:tc>
          <w:tcPr>
            <w:tcW w:w="1884" w:type="dxa"/>
            <w:shd w:val="clear" w:color="auto" w:fill="auto"/>
          </w:tcPr>
          <w:p w14:paraId="102505DB" w14:textId="1424219F"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775E5309" w14:textId="049A3546"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78A46E1C"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57213376" w14:textId="7777777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10%</w:t>
            </w:r>
          </w:p>
        </w:tc>
      </w:tr>
      <w:tr w:rsidR="005D5BDC" w:rsidRPr="00C64F61" w14:paraId="5AC0332E" w14:textId="77777777" w:rsidTr="008153EE">
        <w:tc>
          <w:tcPr>
            <w:tcW w:w="1018" w:type="dxa"/>
            <w:tcBorders>
              <w:bottom w:val="single" w:sz="4" w:space="0" w:color="auto"/>
            </w:tcBorders>
            <w:shd w:val="clear" w:color="auto" w:fill="auto"/>
          </w:tcPr>
          <w:p w14:paraId="0EE2CD61"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lastRenderedPageBreak/>
              <w:t>10</w:t>
            </w:r>
          </w:p>
        </w:tc>
        <w:tc>
          <w:tcPr>
            <w:tcW w:w="1609" w:type="dxa"/>
            <w:tcBorders>
              <w:bottom w:val="single" w:sz="4" w:space="0" w:color="auto"/>
            </w:tcBorders>
            <w:shd w:val="clear" w:color="auto" w:fill="auto"/>
          </w:tcPr>
          <w:p w14:paraId="2DEDB7F7"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Mampu menjelaskan lingkup studi dan ranah Pragmatik</w:t>
            </w:r>
          </w:p>
        </w:tc>
        <w:tc>
          <w:tcPr>
            <w:tcW w:w="4464" w:type="dxa"/>
            <w:tcBorders>
              <w:bottom w:val="single" w:sz="4" w:space="0" w:color="auto"/>
            </w:tcBorders>
            <w:shd w:val="clear" w:color="auto" w:fill="auto"/>
          </w:tcPr>
          <w:p w14:paraId="13B73B47"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Lingkup studi Pragmatik</w:t>
            </w:r>
          </w:p>
          <w:p w14:paraId="7769BD46" w14:textId="77777777" w:rsidR="005D5BDC" w:rsidRPr="00C64F61" w:rsidRDefault="005D5BDC"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Ranah Pragmatik</w:t>
            </w:r>
          </w:p>
        </w:tc>
        <w:tc>
          <w:tcPr>
            <w:tcW w:w="1884" w:type="dxa"/>
            <w:tcBorders>
              <w:bottom w:val="single" w:sz="4" w:space="0" w:color="auto"/>
            </w:tcBorders>
            <w:shd w:val="clear" w:color="auto" w:fill="auto"/>
          </w:tcPr>
          <w:p w14:paraId="44BB8752" w14:textId="492A9758"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tcBorders>
              <w:bottom w:val="single" w:sz="4" w:space="0" w:color="auto"/>
            </w:tcBorders>
            <w:shd w:val="clear" w:color="auto" w:fill="auto"/>
          </w:tcPr>
          <w:p w14:paraId="69432A5B" w14:textId="2AFA693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tcBorders>
              <w:bottom w:val="single" w:sz="4" w:space="0" w:color="auto"/>
            </w:tcBorders>
            <w:shd w:val="clear" w:color="auto" w:fill="auto"/>
          </w:tcPr>
          <w:p w14:paraId="50BCCF88"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 xml:space="preserve"> Mahasiswa mampu memahami penjelasan dosen dengan mampu membuat rangkuman materi</w:t>
            </w:r>
          </w:p>
        </w:tc>
        <w:tc>
          <w:tcPr>
            <w:tcW w:w="834" w:type="dxa"/>
            <w:shd w:val="clear" w:color="auto" w:fill="auto"/>
          </w:tcPr>
          <w:p w14:paraId="76727283" w14:textId="77777777" w:rsidR="005D5BDC" w:rsidRPr="00C64F61" w:rsidRDefault="005D5BDC" w:rsidP="005D5BDC">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5D5BDC" w:rsidRPr="00C64F61" w14:paraId="616C06D3" w14:textId="77777777" w:rsidTr="008153EE">
        <w:trPr>
          <w:gridAfter w:val="1"/>
          <w:wAfter w:w="834" w:type="dxa"/>
        </w:trPr>
        <w:tc>
          <w:tcPr>
            <w:tcW w:w="1018" w:type="dxa"/>
            <w:shd w:val="clear" w:color="auto" w:fill="auto"/>
          </w:tcPr>
          <w:p w14:paraId="1A785643" w14:textId="77777777"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UTS</w:t>
            </w:r>
          </w:p>
          <w:p w14:paraId="1592070F" w14:textId="77777777" w:rsidR="005D5BDC" w:rsidRPr="00C64F61" w:rsidRDefault="005D5BDC" w:rsidP="005D5BDC">
            <w:pPr>
              <w:spacing w:after="0" w:line="240" w:lineRule="auto"/>
              <w:jc w:val="center"/>
              <w:rPr>
                <w:rFonts w:ascii="Times New Roman" w:hAnsi="Times New Roman"/>
                <w:sz w:val="24"/>
                <w:szCs w:val="24"/>
                <w:lang w:val="en-US"/>
              </w:rPr>
            </w:pPr>
          </w:p>
        </w:tc>
        <w:tc>
          <w:tcPr>
            <w:tcW w:w="7957" w:type="dxa"/>
            <w:gridSpan w:val="3"/>
            <w:shd w:val="clear" w:color="auto" w:fill="FFFFFF" w:themeFill="background1"/>
          </w:tcPr>
          <w:p w14:paraId="1E257F33" w14:textId="77777777" w:rsidR="005D5BDC" w:rsidRPr="00C64F61" w:rsidRDefault="005D5BDC" w:rsidP="005D5BDC">
            <w:pPr>
              <w:spacing w:before="240" w:after="0" w:line="240" w:lineRule="auto"/>
              <w:jc w:val="center"/>
              <w:rPr>
                <w:rFonts w:ascii="Times New Roman" w:hAnsi="Times New Roman"/>
                <w:sz w:val="24"/>
                <w:szCs w:val="24"/>
              </w:rPr>
            </w:pPr>
            <w:r w:rsidRPr="00C64F61">
              <w:rPr>
                <w:rFonts w:ascii="Times New Roman" w:hAnsi="Times New Roman"/>
                <w:sz w:val="24"/>
                <w:szCs w:val="24"/>
              </w:rPr>
              <w:t>UJIAN TENGAH SEMESTER</w:t>
            </w:r>
          </w:p>
        </w:tc>
        <w:tc>
          <w:tcPr>
            <w:tcW w:w="1000" w:type="dxa"/>
            <w:shd w:val="clear" w:color="auto" w:fill="auto"/>
          </w:tcPr>
          <w:p w14:paraId="1F8D9C93" w14:textId="22F595FD" w:rsidR="005D5BDC" w:rsidRPr="00C64F61" w:rsidRDefault="005D5BDC" w:rsidP="005D5BDC">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tcBorders>
              <w:right w:val="single" w:sz="4" w:space="0" w:color="auto"/>
            </w:tcBorders>
            <w:shd w:val="clear" w:color="auto" w:fill="auto"/>
          </w:tcPr>
          <w:p w14:paraId="16BC6D1A" w14:textId="77777777" w:rsidR="005D5BDC" w:rsidRPr="00C64F61" w:rsidRDefault="005D5BDC" w:rsidP="005D5BDC">
            <w:pPr>
              <w:spacing w:after="0" w:line="240" w:lineRule="auto"/>
              <w:rPr>
                <w:rFonts w:ascii="Times New Roman" w:hAnsi="Times New Roman"/>
                <w:sz w:val="24"/>
                <w:szCs w:val="24"/>
                <w:lang w:val="en-US"/>
              </w:rPr>
            </w:pPr>
            <w:r w:rsidRPr="00C64F61">
              <w:rPr>
                <w:rFonts w:ascii="Times New Roman" w:hAnsi="Times New Roman"/>
                <w:sz w:val="24"/>
                <w:szCs w:val="24"/>
                <w:lang w:val="en-US"/>
              </w:rPr>
              <w:t>Jumlah jawaban benar dari soal UTS (Essay/PilihanGanda)</w:t>
            </w:r>
          </w:p>
          <w:p w14:paraId="55B22CAD" w14:textId="77777777" w:rsidR="005D5BDC" w:rsidRPr="00C64F61" w:rsidRDefault="005D5BDC" w:rsidP="005D5BDC">
            <w:pPr>
              <w:spacing w:after="0" w:line="240" w:lineRule="auto"/>
              <w:rPr>
                <w:rFonts w:ascii="Times New Roman" w:hAnsi="Times New Roman"/>
                <w:sz w:val="24"/>
                <w:szCs w:val="24"/>
                <w:lang w:val="en-US"/>
              </w:rPr>
            </w:pPr>
          </w:p>
        </w:tc>
      </w:tr>
      <w:tr w:rsidR="000F43E8" w:rsidRPr="00C64F61" w14:paraId="207756C9" w14:textId="77777777" w:rsidTr="000F43E8">
        <w:tc>
          <w:tcPr>
            <w:tcW w:w="1018" w:type="dxa"/>
            <w:shd w:val="clear" w:color="auto" w:fill="auto"/>
          </w:tcPr>
          <w:p w14:paraId="084EA705"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11</w:t>
            </w:r>
          </w:p>
        </w:tc>
        <w:tc>
          <w:tcPr>
            <w:tcW w:w="1609" w:type="dxa"/>
            <w:shd w:val="clear" w:color="auto" w:fill="auto"/>
          </w:tcPr>
          <w:p w14:paraId="4C6A208A" w14:textId="77777777" w:rsidR="000F43E8" w:rsidRPr="00C64F61" w:rsidRDefault="000F43E8" w:rsidP="000F43E8">
            <w:pPr>
              <w:spacing w:before="240" w:after="0" w:line="240" w:lineRule="auto"/>
              <w:rPr>
                <w:rFonts w:ascii="Times New Roman" w:hAnsi="Times New Roman"/>
                <w:sz w:val="24"/>
                <w:szCs w:val="24"/>
                <w:lang w:val="en-US"/>
              </w:rPr>
            </w:pPr>
            <w:r w:rsidRPr="00C64F61">
              <w:rPr>
                <w:rFonts w:ascii="Times New Roman" w:hAnsi="Times New Roman"/>
                <w:sz w:val="24"/>
                <w:szCs w:val="24"/>
                <w:lang w:val="en-US"/>
              </w:rPr>
              <w:t>Mampu menjelaskan studi makna menurut penutur dan kontekstual</w:t>
            </w:r>
          </w:p>
        </w:tc>
        <w:tc>
          <w:tcPr>
            <w:tcW w:w="4464" w:type="dxa"/>
            <w:shd w:val="clear" w:color="auto" w:fill="auto"/>
          </w:tcPr>
          <w:p w14:paraId="56391F3E"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Studi makana menurut penutur</w:t>
            </w:r>
          </w:p>
          <w:p w14:paraId="68706975"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Studi makna menurut makna kontekstual</w:t>
            </w:r>
          </w:p>
          <w:p w14:paraId="1AACD127" w14:textId="0F414678" w:rsidR="000F43E8" w:rsidRPr="00C64F61" w:rsidRDefault="000F43E8" w:rsidP="000F43E8">
            <w:pPr>
              <w:autoSpaceDE w:val="0"/>
              <w:autoSpaceDN w:val="0"/>
              <w:adjustRightInd w:val="0"/>
              <w:spacing w:after="0" w:line="240" w:lineRule="auto"/>
              <w:ind w:left="720"/>
              <w:rPr>
                <w:rFonts w:ascii="Times New Roman" w:hAnsi="Times New Roman"/>
                <w:sz w:val="24"/>
                <w:szCs w:val="24"/>
                <w:lang w:val="en-US"/>
              </w:rPr>
            </w:pPr>
          </w:p>
        </w:tc>
        <w:tc>
          <w:tcPr>
            <w:tcW w:w="1884" w:type="dxa"/>
            <w:shd w:val="clear" w:color="auto" w:fill="auto"/>
          </w:tcPr>
          <w:p w14:paraId="27CEEBA2" w14:textId="529A4AEA"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48327234" w14:textId="105E3549"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52541240" w14:textId="77777777" w:rsidR="000F43E8" w:rsidRPr="00C64F61" w:rsidRDefault="000F43E8" w:rsidP="000F43E8">
            <w:pPr>
              <w:spacing w:after="0" w:line="240" w:lineRule="auto"/>
              <w:rPr>
                <w:rFonts w:ascii="Times New Roman" w:hAnsi="Times New Roman"/>
                <w:sz w:val="24"/>
                <w:szCs w:val="24"/>
                <w:lang w:val="en-US"/>
              </w:rPr>
            </w:pPr>
          </w:p>
        </w:tc>
        <w:tc>
          <w:tcPr>
            <w:tcW w:w="834" w:type="dxa"/>
            <w:shd w:val="clear" w:color="auto" w:fill="auto"/>
          </w:tcPr>
          <w:p w14:paraId="7E4D0786"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0F43E8" w:rsidRPr="00C64F61" w14:paraId="24113845" w14:textId="77777777" w:rsidTr="000F43E8">
        <w:tc>
          <w:tcPr>
            <w:tcW w:w="1018" w:type="dxa"/>
            <w:shd w:val="clear" w:color="auto" w:fill="auto"/>
          </w:tcPr>
          <w:p w14:paraId="1D491CC9" w14:textId="77777777" w:rsidR="000F43E8" w:rsidRPr="00C64F61" w:rsidRDefault="000F43E8" w:rsidP="000F43E8">
            <w:pPr>
              <w:spacing w:after="0" w:line="240" w:lineRule="auto"/>
              <w:jc w:val="center"/>
              <w:rPr>
                <w:rFonts w:ascii="Times New Roman" w:hAnsi="Times New Roman"/>
                <w:sz w:val="24"/>
                <w:szCs w:val="24"/>
              </w:rPr>
            </w:pPr>
            <w:r w:rsidRPr="00C64F61">
              <w:rPr>
                <w:rFonts w:ascii="Times New Roman" w:hAnsi="Times New Roman"/>
                <w:sz w:val="24"/>
                <w:szCs w:val="24"/>
                <w:lang w:val="en-US"/>
              </w:rPr>
              <w:t>12</w:t>
            </w:r>
          </w:p>
        </w:tc>
        <w:tc>
          <w:tcPr>
            <w:tcW w:w="1609" w:type="dxa"/>
            <w:shd w:val="clear" w:color="auto" w:fill="auto"/>
          </w:tcPr>
          <w:p w14:paraId="18E2149A"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Mampu menjelaskan teori  Teori dan Tindak Tutur (Austin)</w:t>
            </w:r>
          </w:p>
          <w:p w14:paraId="343D19A9" w14:textId="77777777" w:rsidR="000F43E8" w:rsidRPr="00C64F61" w:rsidRDefault="000F43E8" w:rsidP="000F43E8">
            <w:pPr>
              <w:spacing w:after="0" w:line="240" w:lineRule="auto"/>
              <w:rPr>
                <w:rFonts w:ascii="Times New Roman" w:hAnsi="Times New Roman"/>
                <w:sz w:val="24"/>
                <w:szCs w:val="24"/>
                <w:lang w:val="en-US"/>
              </w:rPr>
            </w:pPr>
          </w:p>
        </w:tc>
        <w:tc>
          <w:tcPr>
            <w:tcW w:w="4464" w:type="dxa"/>
            <w:shd w:val="clear" w:color="auto" w:fill="auto"/>
          </w:tcPr>
          <w:p w14:paraId="517BF2D5"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Tindak Lokusi</w:t>
            </w:r>
          </w:p>
          <w:p w14:paraId="1B1FAE19"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Tindak Ilokusi</w:t>
            </w:r>
          </w:p>
          <w:p w14:paraId="2966AAF5"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Tindak Perlokusi</w:t>
            </w:r>
          </w:p>
          <w:p w14:paraId="04A2EDFC" w14:textId="3B8AA8D6" w:rsidR="000F43E8" w:rsidRPr="00C64F61" w:rsidRDefault="000F43E8" w:rsidP="000F43E8">
            <w:pPr>
              <w:autoSpaceDE w:val="0"/>
              <w:autoSpaceDN w:val="0"/>
              <w:adjustRightInd w:val="0"/>
              <w:spacing w:after="0" w:line="240" w:lineRule="auto"/>
              <w:ind w:left="715"/>
              <w:rPr>
                <w:rFonts w:ascii="Times New Roman" w:hAnsi="Times New Roman"/>
                <w:sz w:val="24"/>
                <w:szCs w:val="24"/>
                <w:lang w:val="en-US"/>
              </w:rPr>
            </w:pPr>
          </w:p>
        </w:tc>
        <w:tc>
          <w:tcPr>
            <w:tcW w:w="1884" w:type="dxa"/>
            <w:shd w:val="clear" w:color="auto" w:fill="auto"/>
          </w:tcPr>
          <w:p w14:paraId="37966303" w14:textId="0438E607"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1F61328C" w14:textId="668422C6"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6EDCF122"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 xml:space="preserve"> Mahasiswa mampu memahami penjelasan dosen dengan mampu membuat rangkuman materi</w:t>
            </w:r>
          </w:p>
        </w:tc>
        <w:tc>
          <w:tcPr>
            <w:tcW w:w="834" w:type="dxa"/>
            <w:shd w:val="clear" w:color="auto" w:fill="auto"/>
          </w:tcPr>
          <w:p w14:paraId="2D1BA21C"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0F43E8" w:rsidRPr="00C64F61" w14:paraId="1DC2EACB" w14:textId="77777777" w:rsidTr="000F43E8">
        <w:tc>
          <w:tcPr>
            <w:tcW w:w="1018" w:type="dxa"/>
            <w:shd w:val="clear" w:color="auto" w:fill="auto"/>
          </w:tcPr>
          <w:p w14:paraId="43A867F0" w14:textId="77777777" w:rsidR="000F43E8" w:rsidRPr="00C64F61" w:rsidRDefault="000F43E8" w:rsidP="000F43E8">
            <w:pPr>
              <w:spacing w:after="0" w:line="240" w:lineRule="auto"/>
              <w:jc w:val="center"/>
              <w:rPr>
                <w:rFonts w:ascii="Times New Roman" w:hAnsi="Times New Roman"/>
                <w:sz w:val="24"/>
                <w:szCs w:val="24"/>
              </w:rPr>
            </w:pPr>
            <w:r w:rsidRPr="00C64F61">
              <w:rPr>
                <w:rFonts w:ascii="Times New Roman" w:hAnsi="Times New Roman"/>
                <w:sz w:val="24"/>
                <w:szCs w:val="24"/>
                <w:lang w:val="en-US"/>
              </w:rPr>
              <w:t>12</w:t>
            </w:r>
          </w:p>
        </w:tc>
        <w:tc>
          <w:tcPr>
            <w:tcW w:w="1609" w:type="dxa"/>
            <w:shd w:val="clear" w:color="auto" w:fill="auto"/>
          </w:tcPr>
          <w:p w14:paraId="2EA836DC"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Mampu menjelaskan teori  Prinsip Kerja sama (Grice)</w:t>
            </w:r>
          </w:p>
        </w:tc>
        <w:tc>
          <w:tcPr>
            <w:tcW w:w="4464" w:type="dxa"/>
            <w:shd w:val="clear" w:color="auto" w:fill="auto"/>
          </w:tcPr>
          <w:p w14:paraId="785EB4A6"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Implikatur</w:t>
            </w:r>
          </w:p>
          <w:p w14:paraId="644544E1"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Eksplikatur</w:t>
            </w:r>
          </w:p>
          <w:p w14:paraId="2B62A2F1" w14:textId="62B9437B" w:rsidR="000F43E8" w:rsidRPr="00C64F61" w:rsidRDefault="000F43E8" w:rsidP="000F43E8">
            <w:pPr>
              <w:autoSpaceDE w:val="0"/>
              <w:autoSpaceDN w:val="0"/>
              <w:adjustRightInd w:val="0"/>
              <w:spacing w:after="0" w:line="240" w:lineRule="auto"/>
              <w:ind w:left="715"/>
              <w:rPr>
                <w:rFonts w:ascii="Times New Roman" w:hAnsi="Times New Roman"/>
                <w:sz w:val="24"/>
                <w:szCs w:val="24"/>
                <w:lang w:val="en-US"/>
              </w:rPr>
            </w:pPr>
          </w:p>
        </w:tc>
        <w:tc>
          <w:tcPr>
            <w:tcW w:w="1884" w:type="dxa"/>
            <w:shd w:val="clear" w:color="auto" w:fill="auto"/>
          </w:tcPr>
          <w:p w14:paraId="7F89A748" w14:textId="15DD470E"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5EE37CC7" w14:textId="34444271"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5836C65E"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 xml:space="preserve"> Mahasiswa mampu memahami penjelasan dosen dengan mampu membuat rangkuman materi</w:t>
            </w:r>
          </w:p>
        </w:tc>
        <w:tc>
          <w:tcPr>
            <w:tcW w:w="834" w:type="dxa"/>
            <w:shd w:val="clear" w:color="auto" w:fill="auto"/>
          </w:tcPr>
          <w:p w14:paraId="4864E974"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0F43E8" w:rsidRPr="00C64F61" w14:paraId="7C45C40C" w14:textId="77777777" w:rsidTr="000F43E8">
        <w:tc>
          <w:tcPr>
            <w:tcW w:w="1018" w:type="dxa"/>
            <w:shd w:val="clear" w:color="auto" w:fill="auto"/>
          </w:tcPr>
          <w:p w14:paraId="59B62890"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13</w:t>
            </w:r>
          </w:p>
        </w:tc>
        <w:tc>
          <w:tcPr>
            <w:tcW w:w="1609" w:type="dxa"/>
            <w:shd w:val="clear" w:color="auto" w:fill="auto"/>
          </w:tcPr>
          <w:p w14:paraId="3C3F0CB5" w14:textId="77777777" w:rsidR="000F43E8" w:rsidRPr="00C64F61" w:rsidRDefault="000F43E8" w:rsidP="000F43E8">
            <w:pPr>
              <w:spacing w:before="240" w:after="0" w:line="240" w:lineRule="auto"/>
              <w:rPr>
                <w:rFonts w:ascii="Times New Roman" w:hAnsi="Times New Roman"/>
                <w:sz w:val="24"/>
                <w:szCs w:val="24"/>
                <w:lang w:val="en-US"/>
              </w:rPr>
            </w:pPr>
            <w:r w:rsidRPr="00C64F61">
              <w:rPr>
                <w:rFonts w:ascii="Times New Roman" w:hAnsi="Times New Roman"/>
                <w:sz w:val="24"/>
                <w:szCs w:val="24"/>
                <w:lang w:val="en-US"/>
              </w:rPr>
              <w:t xml:space="preserve">Mampu menjelaskan </w:t>
            </w:r>
            <w:r w:rsidRPr="00C64F61">
              <w:rPr>
                <w:rFonts w:ascii="Times New Roman" w:hAnsi="Times New Roman"/>
                <w:sz w:val="24"/>
                <w:szCs w:val="24"/>
                <w:lang w:val="en-US"/>
              </w:rPr>
              <w:lastRenderedPageBreak/>
              <w:t>studi makna menurut penutur dan kontekstual</w:t>
            </w:r>
          </w:p>
        </w:tc>
        <w:tc>
          <w:tcPr>
            <w:tcW w:w="4464" w:type="dxa"/>
            <w:shd w:val="clear" w:color="auto" w:fill="auto"/>
          </w:tcPr>
          <w:p w14:paraId="44A23BD1"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p>
          <w:p w14:paraId="7DD5BFAD"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Studi makana menurut penutur</w:t>
            </w:r>
          </w:p>
          <w:p w14:paraId="0C273EE3" w14:textId="77777777" w:rsidR="000F43E8" w:rsidRPr="00C64F61" w:rsidRDefault="000F43E8" w:rsidP="000F43E8">
            <w:pPr>
              <w:autoSpaceDE w:val="0"/>
              <w:autoSpaceDN w:val="0"/>
              <w:adjustRightInd w:val="0"/>
              <w:spacing w:after="0" w:line="240" w:lineRule="auto"/>
              <w:rPr>
                <w:rFonts w:ascii="Times New Roman" w:hAnsi="Times New Roman"/>
                <w:sz w:val="24"/>
                <w:szCs w:val="24"/>
                <w:lang w:val="en-US"/>
              </w:rPr>
            </w:pPr>
            <w:r w:rsidRPr="00C64F61">
              <w:rPr>
                <w:rFonts w:ascii="Times New Roman" w:hAnsi="Times New Roman"/>
                <w:sz w:val="24"/>
                <w:szCs w:val="24"/>
                <w:lang w:val="en-US"/>
              </w:rPr>
              <w:t>Studi makna menurut makna kontekstual</w:t>
            </w:r>
          </w:p>
          <w:p w14:paraId="4A95CF65" w14:textId="08B0B328" w:rsidR="000F43E8" w:rsidRPr="00C64F61" w:rsidRDefault="000F43E8" w:rsidP="000F43E8">
            <w:pPr>
              <w:autoSpaceDE w:val="0"/>
              <w:autoSpaceDN w:val="0"/>
              <w:adjustRightInd w:val="0"/>
              <w:spacing w:after="0" w:line="240" w:lineRule="auto"/>
              <w:ind w:left="720"/>
              <w:rPr>
                <w:rFonts w:ascii="Times New Roman" w:hAnsi="Times New Roman"/>
                <w:sz w:val="24"/>
                <w:szCs w:val="24"/>
                <w:lang w:val="en-US"/>
              </w:rPr>
            </w:pPr>
          </w:p>
        </w:tc>
        <w:tc>
          <w:tcPr>
            <w:tcW w:w="1884" w:type="dxa"/>
            <w:shd w:val="clear" w:color="auto" w:fill="auto"/>
          </w:tcPr>
          <w:p w14:paraId="1EDD9D17" w14:textId="77777777" w:rsidR="000F43E8" w:rsidRPr="00C64F61" w:rsidRDefault="000F43E8" w:rsidP="000F43E8">
            <w:pPr>
              <w:spacing w:after="0" w:line="240" w:lineRule="auto"/>
              <w:jc w:val="center"/>
              <w:rPr>
                <w:rFonts w:ascii="Times New Roman" w:hAnsi="Times New Roman"/>
                <w:sz w:val="24"/>
                <w:szCs w:val="24"/>
                <w:lang w:val="en-US"/>
              </w:rPr>
            </w:pPr>
          </w:p>
          <w:p w14:paraId="362925F3" w14:textId="64FB9383"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63A1B09E" w14:textId="0E4FE780"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36E03EDE" w14:textId="77777777" w:rsidR="000F43E8" w:rsidRPr="00C64F61" w:rsidRDefault="000F43E8" w:rsidP="000F43E8">
            <w:pPr>
              <w:spacing w:after="0" w:line="240" w:lineRule="auto"/>
              <w:rPr>
                <w:rFonts w:ascii="Times New Roman" w:hAnsi="Times New Roman"/>
                <w:sz w:val="24"/>
                <w:szCs w:val="24"/>
                <w:lang w:val="en-US"/>
              </w:rPr>
            </w:pPr>
          </w:p>
          <w:p w14:paraId="4D019954"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 xml:space="preserve">Mahasiswa mampu memahami </w:t>
            </w:r>
            <w:r w:rsidRPr="00C64F61">
              <w:rPr>
                <w:rFonts w:ascii="Times New Roman" w:hAnsi="Times New Roman"/>
                <w:sz w:val="24"/>
                <w:szCs w:val="24"/>
                <w:lang w:val="en-US"/>
              </w:rPr>
              <w:lastRenderedPageBreak/>
              <w:t>penjelasan dosen dengan mampu membuat rangkuman materi</w:t>
            </w:r>
          </w:p>
        </w:tc>
        <w:tc>
          <w:tcPr>
            <w:tcW w:w="834" w:type="dxa"/>
            <w:shd w:val="clear" w:color="auto" w:fill="auto"/>
          </w:tcPr>
          <w:p w14:paraId="516415FD"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lastRenderedPageBreak/>
              <w:t>5%</w:t>
            </w:r>
          </w:p>
        </w:tc>
      </w:tr>
      <w:tr w:rsidR="000F43E8" w:rsidRPr="00C64F61" w14:paraId="0FDE01CB" w14:textId="77777777" w:rsidTr="000F43E8">
        <w:tc>
          <w:tcPr>
            <w:tcW w:w="1018" w:type="dxa"/>
            <w:shd w:val="clear" w:color="auto" w:fill="auto"/>
          </w:tcPr>
          <w:p w14:paraId="1B7EFB65" w14:textId="77777777" w:rsidR="000F43E8" w:rsidRPr="00C64F61" w:rsidRDefault="000F43E8" w:rsidP="000F43E8">
            <w:pPr>
              <w:spacing w:before="240" w:after="0" w:line="240" w:lineRule="auto"/>
              <w:jc w:val="center"/>
              <w:rPr>
                <w:rFonts w:ascii="Times New Roman" w:hAnsi="Times New Roman"/>
                <w:sz w:val="24"/>
                <w:szCs w:val="24"/>
              </w:rPr>
            </w:pPr>
            <w:r w:rsidRPr="00C64F61">
              <w:rPr>
                <w:rFonts w:ascii="Times New Roman" w:hAnsi="Times New Roman"/>
                <w:sz w:val="24"/>
                <w:szCs w:val="24"/>
                <w:lang w:val="en-US"/>
              </w:rPr>
              <w:t>14</w:t>
            </w:r>
          </w:p>
        </w:tc>
        <w:tc>
          <w:tcPr>
            <w:tcW w:w="1609" w:type="dxa"/>
            <w:shd w:val="clear" w:color="auto" w:fill="auto"/>
          </w:tcPr>
          <w:p w14:paraId="717F0F0E" w14:textId="77777777" w:rsidR="000F43E8" w:rsidRPr="00C64F61" w:rsidRDefault="000F43E8" w:rsidP="000F43E8">
            <w:pPr>
              <w:spacing w:before="240" w:after="0" w:line="240" w:lineRule="auto"/>
              <w:rPr>
                <w:rFonts w:ascii="Times New Roman" w:hAnsi="Times New Roman"/>
                <w:sz w:val="24"/>
                <w:szCs w:val="24"/>
                <w:lang w:val="en-US"/>
              </w:rPr>
            </w:pPr>
            <w:r w:rsidRPr="00C64F61">
              <w:rPr>
                <w:rFonts w:ascii="Times New Roman" w:hAnsi="Times New Roman"/>
                <w:sz w:val="24"/>
                <w:szCs w:val="24"/>
                <w:lang w:val="en-US"/>
              </w:rPr>
              <w:t>Mampu menjelaskan</w:t>
            </w:r>
            <w:r w:rsidRPr="00C64F61">
              <w:rPr>
                <w:rFonts w:ascii="Times New Roman" w:hAnsi="Times New Roman"/>
                <w:sz w:val="24"/>
                <w:szCs w:val="24"/>
              </w:rPr>
              <w:t xml:space="preserve"> </w:t>
            </w:r>
            <w:r w:rsidRPr="00C64F61">
              <w:rPr>
                <w:rFonts w:ascii="Times New Roman" w:hAnsi="Times New Roman"/>
                <w:sz w:val="24"/>
                <w:szCs w:val="24"/>
                <w:lang w:val="en-US"/>
              </w:rPr>
              <w:t>Tindak tutur (Searle)</w:t>
            </w:r>
          </w:p>
        </w:tc>
        <w:tc>
          <w:tcPr>
            <w:tcW w:w="4464" w:type="dxa"/>
            <w:shd w:val="clear" w:color="auto" w:fill="auto"/>
          </w:tcPr>
          <w:p w14:paraId="0F50C73A"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Kategori assertif</w:t>
            </w:r>
          </w:p>
          <w:p w14:paraId="28F7C5F4"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Kategori directives</w:t>
            </w:r>
          </w:p>
          <w:p w14:paraId="4471D8DD"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Kategori commisives</w:t>
            </w:r>
          </w:p>
          <w:p w14:paraId="5E996B1A"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Kategori expressive</w:t>
            </w:r>
          </w:p>
          <w:p w14:paraId="014C71E0" w14:textId="3EAEB5F6"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Kategori declaration</w:t>
            </w:r>
          </w:p>
        </w:tc>
        <w:tc>
          <w:tcPr>
            <w:tcW w:w="1884" w:type="dxa"/>
            <w:shd w:val="clear" w:color="auto" w:fill="auto"/>
          </w:tcPr>
          <w:p w14:paraId="19558E99" w14:textId="6BE8A81C"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024C55A2" w14:textId="477C8193"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457DD75B"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07BB9E0C"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5%</w:t>
            </w:r>
          </w:p>
        </w:tc>
      </w:tr>
      <w:tr w:rsidR="000F43E8" w:rsidRPr="00C64F61" w14:paraId="67A1F114" w14:textId="77777777" w:rsidTr="000F43E8">
        <w:tc>
          <w:tcPr>
            <w:tcW w:w="1018" w:type="dxa"/>
            <w:shd w:val="clear" w:color="auto" w:fill="auto"/>
          </w:tcPr>
          <w:p w14:paraId="52F79027" w14:textId="77777777" w:rsidR="000F43E8" w:rsidRPr="00C64F61" w:rsidRDefault="000F43E8" w:rsidP="000F43E8">
            <w:pPr>
              <w:spacing w:before="240" w:after="0" w:line="240" w:lineRule="auto"/>
              <w:jc w:val="center"/>
              <w:rPr>
                <w:rFonts w:ascii="Times New Roman" w:hAnsi="Times New Roman"/>
                <w:sz w:val="24"/>
                <w:szCs w:val="24"/>
              </w:rPr>
            </w:pPr>
            <w:r w:rsidRPr="00C64F61">
              <w:rPr>
                <w:rFonts w:ascii="Times New Roman" w:hAnsi="Times New Roman"/>
                <w:sz w:val="24"/>
                <w:szCs w:val="24"/>
                <w:lang w:val="en-US"/>
              </w:rPr>
              <w:t>15</w:t>
            </w:r>
            <w:r w:rsidRPr="00C64F61">
              <w:rPr>
                <w:rFonts w:ascii="Times New Roman" w:hAnsi="Times New Roman"/>
                <w:sz w:val="24"/>
                <w:szCs w:val="24"/>
              </w:rPr>
              <w:t>.</w:t>
            </w:r>
          </w:p>
        </w:tc>
        <w:tc>
          <w:tcPr>
            <w:tcW w:w="1609" w:type="dxa"/>
            <w:shd w:val="clear" w:color="auto" w:fill="auto"/>
          </w:tcPr>
          <w:p w14:paraId="7E6205FA"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Mampu menjelaskan</w:t>
            </w:r>
            <w:r w:rsidRPr="00C64F61">
              <w:rPr>
                <w:rFonts w:ascii="Times New Roman" w:hAnsi="Times New Roman"/>
                <w:sz w:val="24"/>
                <w:szCs w:val="24"/>
              </w:rPr>
              <w:t xml:space="preserve"> </w:t>
            </w:r>
            <w:r w:rsidRPr="00C64F61">
              <w:rPr>
                <w:rFonts w:ascii="Times New Roman" w:hAnsi="Times New Roman"/>
                <w:sz w:val="24"/>
                <w:szCs w:val="24"/>
                <w:lang w:val="en-US"/>
              </w:rPr>
              <w:t>Tindak tutur tak langsung dan deiksis</w:t>
            </w:r>
          </w:p>
        </w:tc>
        <w:tc>
          <w:tcPr>
            <w:tcW w:w="4464" w:type="dxa"/>
            <w:shd w:val="clear" w:color="auto" w:fill="auto"/>
          </w:tcPr>
          <w:p w14:paraId="1C2C6EA4"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Tindak tutur tak langsung</w:t>
            </w:r>
          </w:p>
          <w:p w14:paraId="6F9D5B19"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Tuturan denotatif dan konotatif</w:t>
            </w:r>
          </w:p>
          <w:p w14:paraId="02BCBFE7"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Deiksis orang</w:t>
            </w:r>
          </w:p>
          <w:p w14:paraId="1E1AB119"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Deiksis Ruang</w:t>
            </w:r>
          </w:p>
          <w:p w14:paraId="0108DE0F" w14:textId="77777777" w:rsidR="000F43E8" w:rsidRPr="00C64F61" w:rsidRDefault="000F43E8" w:rsidP="000F43E8">
            <w:pPr>
              <w:autoSpaceDE w:val="0"/>
              <w:autoSpaceDN w:val="0"/>
              <w:adjustRightInd w:val="0"/>
              <w:spacing w:after="0" w:line="240" w:lineRule="auto"/>
              <w:rPr>
                <w:rFonts w:ascii="Times New Roman" w:hAnsi="Times New Roman"/>
                <w:sz w:val="24"/>
                <w:szCs w:val="24"/>
              </w:rPr>
            </w:pPr>
            <w:r w:rsidRPr="00C64F61">
              <w:rPr>
                <w:rFonts w:ascii="Times New Roman" w:hAnsi="Times New Roman"/>
                <w:sz w:val="24"/>
                <w:szCs w:val="24"/>
                <w:lang w:val="en-US"/>
              </w:rPr>
              <w:t>Deiksis Waktu</w:t>
            </w:r>
          </w:p>
          <w:p w14:paraId="49FD79FF" w14:textId="4F877F53" w:rsidR="000F43E8" w:rsidRPr="00C64F61" w:rsidRDefault="000F43E8" w:rsidP="000F43E8">
            <w:pPr>
              <w:spacing w:after="0" w:line="240" w:lineRule="auto"/>
              <w:rPr>
                <w:rFonts w:ascii="Times New Roman" w:hAnsi="Times New Roman"/>
                <w:sz w:val="24"/>
                <w:szCs w:val="24"/>
                <w:lang w:val="en-US"/>
              </w:rPr>
            </w:pPr>
          </w:p>
        </w:tc>
        <w:tc>
          <w:tcPr>
            <w:tcW w:w="1884" w:type="dxa"/>
            <w:shd w:val="clear" w:color="auto" w:fill="auto"/>
          </w:tcPr>
          <w:p w14:paraId="12620B20" w14:textId="578620BF"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Ceramah/Diskusi</w:t>
            </w:r>
          </w:p>
        </w:tc>
        <w:tc>
          <w:tcPr>
            <w:tcW w:w="1000" w:type="dxa"/>
            <w:shd w:val="clear" w:color="auto" w:fill="auto"/>
          </w:tcPr>
          <w:p w14:paraId="565181C5" w14:textId="6F0F233A" w:rsidR="000F43E8" w:rsidRPr="00C64F61" w:rsidRDefault="000F43E8" w:rsidP="000F43E8">
            <w:pPr>
              <w:spacing w:after="0" w:line="240" w:lineRule="auto"/>
              <w:jc w:val="center"/>
              <w:rPr>
                <w:rFonts w:ascii="Times New Roman" w:hAnsi="Times New Roman"/>
                <w:sz w:val="24"/>
                <w:szCs w:val="24"/>
                <w:lang w:val="en-US"/>
              </w:rPr>
            </w:pPr>
            <w:r w:rsidRPr="00C64F61">
              <w:rPr>
                <w:rFonts w:ascii="Times New Roman" w:hAnsi="Times New Roman"/>
                <w:sz w:val="24"/>
                <w:szCs w:val="24"/>
                <w:lang w:val="en-US"/>
              </w:rPr>
              <w:t>90</w:t>
            </w:r>
          </w:p>
        </w:tc>
        <w:tc>
          <w:tcPr>
            <w:tcW w:w="2317" w:type="dxa"/>
            <w:shd w:val="clear" w:color="auto" w:fill="auto"/>
          </w:tcPr>
          <w:p w14:paraId="0FEC56C9" w14:textId="77777777" w:rsidR="000F43E8" w:rsidRPr="00C64F61" w:rsidRDefault="000F43E8" w:rsidP="000F43E8">
            <w:pPr>
              <w:spacing w:after="0" w:line="240" w:lineRule="auto"/>
              <w:rPr>
                <w:rFonts w:ascii="Times New Roman" w:hAnsi="Times New Roman"/>
                <w:sz w:val="24"/>
                <w:szCs w:val="24"/>
                <w:lang w:val="en-US"/>
              </w:rPr>
            </w:pPr>
            <w:r w:rsidRPr="00C64F61">
              <w:rPr>
                <w:rFonts w:ascii="Times New Roman" w:hAnsi="Times New Roman"/>
                <w:sz w:val="24"/>
                <w:szCs w:val="24"/>
                <w:lang w:val="en-US"/>
              </w:rPr>
              <w:t>Mahasiswa mampu memahami penjelasan dosen dengan mampu membuat rangkuman materi</w:t>
            </w:r>
          </w:p>
        </w:tc>
        <w:tc>
          <w:tcPr>
            <w:tcW w:w="834" w:type="dxa"/>
            <w:shd w:val="clear" w:color="auto" w:fill="auto"/>
          </w:tcPr>
          <w:p w14:paraId="78CA05ED"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10%</w:t>
            </w:r>
          </w:p>
        </w:tc>
      </w:tr>
      <w:tr w:rsidR="000F43E8" w:rsidRPr="00C64F61" w14:paraId="045D98BC" w14:textId="77777777" w:rsidTr="008153EE">
        <w:trPr>
          <w:gridAfter w:val="1"/>
          <w:wAfter w:w="834" w:type="dxa"/>
        </w:trPr>
        <w:tc>
          <w:tcPr>
            <w:tcW w:w="1018" w:type="dxa"/>
            <w:shd w:val="clear" w:color="auto" w:fill="auto"/>
          </w:tcPr>
          <w:p w14:paraId="4AAA7970" w14:textId="77777777"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sz w:val="24"/>
                <w:szCs w:val="24"/>
                <w:lang w:val="en-US"/>
              </w:rPr>
              <w:t>UAS</w:t>
            </w:r>
          </w:p>
        </w:tc>
        <w:tc>
          <w:tcPr>
            <w:tcW w:w="7957" w:type="dxa"/>
            <w:gridSpan w:val="3"/>
            <w:shd w:val="clear" w:color="auto" w:fill="FFFFFF" w:themeFill="background1"/>
          </w:tcPr>
          <w:p w14:paraId="09018A1E" w14:textId="77777777" w:rsidR="000F43E8" w:rsidRPr="00C64F61" w:rsidRDefault="000F43E8" w:rsidP="000F43E8">
            <w:pPr>
              <w:spacing w:before="240" w:after="0" w:line="240" w:lineRule="auto"/>
              <w:jc w:val="center"/>
              <w:rPr>
                <w:rFonts w:ascii="Times New Roman" w:hAnsi="Times New Roman"/>
                <w:sz w:val="24"/>
                <w:szCs w:val="24"/>
              </w:rPr>
            </w:pPr>
            <w:r w:rsidRPr="00C64F61">
              <w:rPr>
                <w:rFonts w:ascii="Times New Roman" w:hAnsi="Times New Roman"/>
                <w:sz w:val="24"/>
                <w:szCs w:val="24"/>
              </w:rPr>
              <w:t>UJIAN AKHIR SEMESTER</w:t>
            </w:r>
          </w:p>
        </w:tc>
        <w:tc>
          <w:tcPr>
            <w:tcW w:w="1000" w:type="dxa"/>
            <w:shd w:val="clear" w:color="auto" w:fill="auto"/>
          </w:tcPr>
          <w:p w14:paraId="1B1C5EDE" w14:textId="273558F3" w:rsidR="000F43E8" w:rsidRPr="00C64F61" w:rsidRDefault="000F43E8" w:rsidP="000F43E8">
            <w:pPr>
              <w:spacing w:before="240" w:after="0" w:line="240" w:lineRule="auto"/>
              <w:jc w:val="center"/>
              <w:rPr>
                <w:rFonts w:ascii="Times New Roman" w:hAnsi="Times New Roman"/>
                <w:sz w:val="24"/>
                <w:szCs w:val="24"/>
                <w:lang w:val="en-US"/>
              </w:rPr>
            </w:pPr>
            <w:r w:rsidRPr="00C64F61">
              <w:rPr>
                <w:rFonts w:ascii="Times New Roman" w:hAnsi="Times New Roman"/>
                <w:b/>
                <w:sz w:val="24"/>
                <w:szCs w:val="24"/>
              </w:rPr>
              <w:t>UJIAN AKHIR SEMESTER</w:t>
            </w:r>
          </w:p>
        </w:tc>
        <w:tc>
          <w:tcPr>
            <w:tcW w:w="2317" w:type="dxa"/>
            <w:shd w:val="clear" w:color="auto" w:fill="auto"/>
          </w:tcPr>
          <w:p w14:paraId="2A702671" w14:textId="77777777" w:rsidR="000F43E8" w:rsidRPr="00C64F61" w:rsidRDefault="000F43E8" w:rsidP="000F43E8">
            <w:pPr>
              <w:spacing w:before="240" w:after="0" w:line="240" w:lineRule="auto"/>
              <w:rPr>
                <w:rFonts w:ascii="Times New Roman" w:hAnsi="Times New Roman"/>
                <w:sz w:val="24"/>
                <w:szCs w:val="24"/>
                <w:lang w:val="en-US"/>
              </w:rPr>
            </w:pPr>
            <w:r w:rsidRPr="00C64F61">
              <w:rPr>
                <w:rFonts w:ascii="Times New Roman" w:hAnsi="Times New Roman"/>
                <w:sz w:val="24"/>
                <w:szCs w:val="24"/>
                <w:lang w:val="en-US"/>
              </w:rPr>
              <w:t>Jumlah jawaban benar dari soal UAS (Essay/PilihanGanda)</w:t>
            </w:r>
          </w:p>
          <w:p w14:paraId="2B7F94F1" w14:textId="77777777" w:rsidR="000F43E8" w:rsidRPr="00C64F61" w:rsidRDefault="000F43E8" w:rsidP="000F43E8">
            <w:pPr>
              <w:spacing w:before="240" w:after="0" w:line="240" w:lineRule="auto"/>
              <w:rPr>
                <w:rFonts w:ascii="Times New Roman" w:hAnsi="Times New Roman"/>
                <w:sz w:val="24"/>
                <w:szCs w:val="24"/>
                <w:lang w:val="en-US"/>
              </w:rPr>
            </w:pPr>
          </w:p>
        </w:tc>
      </w:tr>
    </w:tbl>
    <w:p w14:paraId="15B928C9" w14:textId="77777777" w:rsidR="00E350C8" w:rsidRPr="00B132A4" w:rsidRDefault="00E350C8" w:rsidP="00E350C8">
      <w:pPr>
        <w:rPr>
          <w:rFonts w:ascii="Cambria" w:hAnsi="Cambria"/>
          <w:sz w:val="20"/>
          <w:szCs w:val="20"/>
          <w:lang w:val="en-US"/>
        </w:rPr>
      </w:pPr>
    </w:p>
    <w:p w14:paraId="2EDAFD86" w14:textId="77777777" w:rsidR="00E350C8" w:rsidRDefault="00E350C8"/>
    <w:sectPr w:rsidR="00E350C8" w:rsidSect="00EF7B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3CD"/>
    <w:multiLevelType w:val="hybridMultilevel"/>
    <w:tmpl w:val="7E561040"/>
    <w:lvl w:ilvl="0" w:tplc="56F8F3DE">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0597162B"/>
    <w:multiLevelType w:val="hybridMultilevel"/>
    <w:tmpl w:val="452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46506"/>
    <w:multiLevelType w:val="hybridMultilevel"/>
    <w:tmpl w:val="AB3467BA"/>
    <w:lvl w:ilvl="0" w:tplc="56F8F3D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559DA"/>
    <w:multiLevelType w:val="hybridMultilevel"/>
    <w:tmpl w:val="B358CC98"/>
    <w:lvl w:ilvl="0" w:tplc="1D941902">
      <w:numFmt w:val="bullet"/>
      <w:lvlText w:val="-"/>
      <w:lvlJc w:val="left"/>
      <w:pPr>
        <w:tabs>
          <w:tab w:val="num" w:pos="335"/>
        </w:tabs>
        <w:ind w:left="335" w:hanging="360"/>
      </w:pPr>
      <w:rPr>
        <w:rFonts w:ascii="Arial" w:eastAsia="Times New Roman" w:hAnsi="Arial" w:cs="Arial" w:hint="default"/>
      </w:rPr>
    </w:lvl>
    <w:lvl w:ilvl="1" w:tplc="04090003" w:tentative="1">
      <w:start w:val="1"/>
      <w:numFmt w:val="bullet"/>
      <w:lvlText w:val="o"/>
      <w:lvlJc w:val="left"/>
      <w:pPr>
        <w:tabs>
          <w:tab w:val="num" w:pos="1055"/>
        </w:tabs>
        <w:ind w:left="1055" w:hanging="360"/>
      </w:pPr>
      <w:rPr>
        <w:rFonts w:ascii="Courier New" w:hAnsi="Courier New" w:cs="Courier New" w:hint="default"/>
      </w:rPr>
    </w:lvl>
    <w:lvl w:ilvl="2" w:tplc="04090005" w:tentative="1">
      <w:start w:val="1"/>
      <w:numFmt w:val="bullet"/>
      <w:lvlText w:val=""/>
      <w:lvlJc w:val="left"/>
      <w:pPr>
        <w:tabs>
          <w:tab w:val="num" w:pos="1775"/>
        </w:tabs>
        <w:ind w:left="1775" w:hanging="360"/>
      </w:pPr>
      <w:rPr>
        <w:rFonts w:ascii="Wingdings" w:hAnsi="Wingdings" w:hint="default"/>
      </w:rPr>
    </w:lvl>
    <w:lvl w:ilvl="3" w:tplc="04090001" w:tentative="1">
      <w:start w:val="1"/>
      <w:numFmt w:val="bullet"/>
      <w:lvlText w:val=""/>
      <w:lvlJc w:val="left"/>
      <w:pPr>
        <w:tabs>
          <w:tab w:val="num" w:pos="2495"/>
        </w:tabs>
        <w:ind w:left="2495" w:hanging="360"/>
      </w:pPr>
      <w:rPr>
        <w:rFonts w:ascii="Symbol" w:hAnsi="Symbol" w:hint="default"/>
      </w:rPr>
    </w:lvl>
    <w:lvl w:ilvl="4" w:tplc="04090003" w:tentative="1">
      <w:start w:val="1"/>
      <w:numFmt w:val="bullet"/>
      <w:lvlText w:val="o"/>
      <w:lvlJc w:val="left"/>
      <w:pPr>
        <w:tabs>
          <w:tab w:val="num" w:pos="3215"/>
        </w:tabs>
        <w:ind w:left="3215" w:hanging="360"/>
      </w:pPr>
      <w:rPr>
        <w:rFonts w:ascii="Courier New" w:hAnsi="Courier New" w:cs="Courier New" w:hint="default"/>
      </w:rPr>
    </w:lvl>
    <w:lvl w:ilvl="5" w:tplc="04090005" w:tentative="1">
      <w:start w:val="1"/>
      <w:numFmt w:val="bullet"/>
      <w:lvlText w:val=""/>
      <w:lvlJc w:val="left"/>
      <w:pPr>
        <w:tabs>
          <w:tab w:val="num" w:pos="3935"/>
        </w:tabs>
        <w:ind w:left="3935" w:hanging="360"/>
      </w:pPr>
      <w:rPr>
        <w:rFonts w:ascii="Wingdings" w:hAnsi="Wingdings" w:hint="default"/>
      </w:rPr>
    </w:lvl>
    <w:lvl w:ilvl="6" w:tplc="04090001" w:tentative="1">
      <w:start w:val="1"/>
      <w:numFmt w:val="bullet"/>
      <w:lvlText w:val=""/>
      <w:lvlJc w:val="left"/>
      <w:pPr>
        <w:tabs>
          <w:tab w:val="num" w:pos="4655"/>
        </w:tabs>
        <w:ind w:left="4655" w:hanging="360"/>
      </w:pPr>
      <w:rPr>
        <w:rFonts w:ascii="Symbol" w:hAnsi="Symbol" w:hint="default"/>
      </w:rPr>
    </w:lvl>
    <w:lvl w:ilvl="7" w:tplc="04090003" w:tentative="1">
      <w:start w:val="1"/>
      <w:numFmt w:val="bullet"/>
      <w:lvlText w:val="o"/>
      <w:lvlJc w:val="left"/>
      <w:pPr>
        <w:tabs>
          <w:tab w:val="num" w:pos="5375"/>
        </w:tabs>
        <w:ind w:left="5375" w:hanging="360"/>
      </w:pPr>
      <w:rPr>
        <w:rFonts w:ascii="Courier New" w:hAnsi="Courier New" w:cs="Courier New" w:hint="default"/>
      </w:rPr>
    </w:lvl>
    <w:lvl w:ilvl="8" w:tplc="04090005" w:tentative="1">
      <w:start w:val="1"/>
      <w:numFmt w:val="bullet"/>
      <w:lvlText w:val=""/>
      <w:lvlJc w:val="left"/>
      <w:pPr>
        <w:tabs>
          <w:tab w:val="num" w:pos="6095"/>
        </w:tabs>
        <w:ind w:left="6095" w:hanging="360"/>
      </w:pPr>
      <w:rPr>
        <w:rFonts w:ascii="Wingdings" w:hAnsi="Wingdings" w:hint="default"/>
      </w:rPr>
    </w:lvl>
  </w:abstractNum>
  <w:abstractNum w:abstractNumId="4" w15:restartNumberingAfterBreak="0">
    <w:nsid w:val="389E3ABD"/>
    <w:multiLevelType w:val="singleLevel"/>
    <w:tmpl w:val="56F8F3D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F42CBF"/>
    <w:multiLevelType w:val="hybridMultilevel"/>
    <w:tmpl w:val="A7C6D49C"/>
    <w:lvl w:ilvl="0" w:tplc="F2264162">
      <w:start w:val="1"/>
      <w:numFmt w:val="decimal"/>
      <w:lvlText w:val="%1."/>
      <w:lvlJc w:val="left"/>
      <w:pPr>
        <w:ind w:left="1028" w:hanging="360"/>
      </w:pPr>
      <w:rPr>
        <w:rFonts w:ascii="Arial" w:eastAsia="Calibri" w:hAnsi="Arial" w:cs="Arial"/>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6" w15:restartNumberingAfterBreak="0">
    <w:nsid w:val="3FFE32C7"/>
    <w:multiLevelType w:val="hybridMultilevel"/>
    <w:tmpl w:val="A36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9092B"/>
    <w:multiLevelType w:val="hybridMultilevel"/>
    <w:tmpl w:val="F9B0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45596"/>
    <w:multiLevelType w:val="hybridMultilevel"/>
    <w:tmpl w:val="3FA0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942C1"/>
    <w:multiLevelType w:val="hybridMultilevel"/>
    <w:tmpl w:val="32C4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F5BE3"/>
    <w:multiLevelType w:val="hybridMultilevel"/>
    <w:tmpl w:val="CCD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14A9D"/>
    <w:multiLevelType w:val="hybridMultilevel"/>
    <w:tmpl w:val="654A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023C3"/>
    <w:multiLevelType w:val="hybridMultilevel"/>
    <w:tmpl w:val="432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6"/>
  </w:num>
  <w:num w:numId="6">
    <w:abstractNumId w:val="10"/>
  </w:num>
  <w:num w:numId="7">
    <w:abstractNumId w:val="8"/>
  </w:num>
  <w:num w:numId="8">
    <w:abstractNumId w:val="12"/>
  </w:num>
  <w:num w:numId="9">
    <w:abstractNumId w:val="1"/>
  </w:num>
  <w:num w:numId="10">
    <w:abstractNumId w:val="2"/>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83"/>
    <w:rsid w:val="000F43E8"/>
    <w:rsid w:val="00460FAF"/>
    <w:rsid w:val="005945B1"/>
    <w:rsid w:val="005D5BDC"/>
    <w:rsid w:val="005F4E83"/>
    <w:rsid w:val="008153EE"/>
    <w:rsid w:val="009F4C11"/>
    <w:rsid w:val="00C64F61"/>
    <w:rsid w:val="00E350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4E3A"/>
  <w15:chartTrackingRefBased/>
  <w15:docId w15:val="{3D5A7927-7F3B-426D-83A0-5290FB75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83"/>
    <w:pPr>
      <w:spacing w:after="200" w:line="276" w:lineRule="auto"/>
    </w:pPr>
    <w:rPr>
      <w:rFonts w:ascii="Calibri" w:eastAsia="MS Mincho"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E83"/>
    <w:pPr>
      <w:ind w:left="720"/>
      <w:contextualSpacing/>
    </w:pPr>
  </w:style>
  <w:style w:type="character" w:customStyle="1" w:styleId="ListParagraphChar">
    <w:name w:val="List Paragraph Char"/>
    <w:link w:val="ListParagraph"/>
    <w:uiPriority w:val="34"/>
    <w:locked/>
    <w:rsid w:val="005F4E83"/>
    <w:rPr>
      <w:rFonts w:ascii="Calibri" w:eastAsia="MS Mincho" w:hAnsi="Calibri" w:cs="Times New Roman"/>
      <w:lang w:eastAsia="id-ID"/>
    </w:rPr>
  </w:style>
  <w:style w:type="paragraph" w:customStyle="1" w:styleId="Default">
    <w:name w:val="Default"/>
    <w:rsid w:val="005F4E83"/>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BodyTextIndent">
    <w:name w:val="Body Text Indent"/>
    <w:basedOn w:val="Normal"/>
    <w:link w:val="BodyTextIndentChar"/>
    <w:rsid w:val="005F4E83"/>
    <w:pPr>
      <w:tabs>
        <w:tab w:val="left" w:pos="3119"/>
      </w:tabs>
      <w:spacing w:after="0" w:line="240" w:lineRule="auto"/>
      <w:ind w:left="3261" w:hanging="3261"/>
      <w:jc w:val="both"/>
    </w:pPr>
    <w:rPr>
      <w:rFonts w:ascii="Tahoma" w:eastAsia="Times New Roman" w:hAnsi="Tahoma"/>
      <w:sz w:val="24"/>
      <w:szCs w:val="20"/>
    </w:rPr>
  </w:style>
  <w:style w:type="character" w:customStyle="1" w:styleId="BodyTextIndentChar">
    <w:name w:val="Body Text Indent Char"/>
    <w:basedOn w:val="DefaultParagraphFont"/>
    <w:link w:val="BodyTextIndent"/>
    <w:rsid w:val="005F4E83"/>
    <w:rPr>
      <w:rFonts w:ascii="Tahoma" w:eastAsia="Times New Roman" w:hAnsi="Tahoma" w:cs="Times New Roman"/>
      <w:sz w:val="24"/>
      <w:szCs w:val="20"/>
      <w:lang w:eastAsia="id-ID"/>
    </w:rPr>
  </w:style>
  <w:style w:type="character" w:styleId="CommentReference">
    <w:name w:val="annotation reference"/>
    <w:basedOn w:val="DefaultParagraphFont"/>
    <w:uiPriority w:val="99"/>
    <w:semiHidden/>
    <w:unhideWhenUsed/>
    <w:rsid w:val="005F4E83"/>
    <w:rPr>
      <w:sz w:val="16"/>
      <w:szCs w:val="16"/>
    </w:rPr>
  </w:style>
  <w:style w:type="paragraph" w:styleId="CommentText">
    <w:name w:val="annotation text"/>
    <w:basedOn w:val="Normal"/>
    <w:link w:val="CommentTextChar"/>
    <w:uiPriority w:val="99"/>
    <w:semiHidden/>
    <w:unhideWhenUsed/>
    <w:rsid w:val="005F4E83"/>
    <w:pPr>
      <w:spacing w:line="240" w:lineRule="auto"/>
    </w:pPr>
    <w:rPr>
      <w:sz w:val="20"/>
      <w:szCs w:val="20"/>
    </w:rPr>
  </w:style>
  <w:style w:type="character" w:customStyle="1" w:styleId="CommentTextChar">
    <w:name w:val="Comment Text Char"/>
    <w:basedOn w:val="DefaultParagraphFont"/>
    <w:link w:val="CommentText"/>
    <w:uiPriority w:val="99"/>
    <w:semiHidden/>
    <w:rsid w:val="005F4E83"/>
    <w:rPr>
      <w:rFonts w:ascii="Calibri" w:eastAsia="MS Mincho" w:hAnsi="Calibri" w:cs="Times New Roman"/>
      <w:sz w:val="20"/>
      <w:szCs w:val="20"/>
      <w:lang w:eastAsia="id-ID"/>
    </w:rPr>
  </w:style>
  <w:style w:type="paragraph" w:styleId="BalloonText">
    <w:name w:val="Balloon Text"/>
    <w:basedOn w:val="Normal"/>
    <w:link w:val="BalloonTextChar"/>
    <w:uiPriority w:val="99"/>
    <w:semiHidden/>
    <w:unhideWhenUsed/>
    <w:rsid w:val="00815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EE"/>
    <w:rPr>
      <w:rFonts w:ascii="Segoe UI" w:eastAsia="MS Mincho" w:hAnsi="Segoe UI" w:cs="Segoe UI"/>
      <w:sz w:val="18"/>
      <w:szCs w:val="18"/>
      <w:lang w:eastAsia="id-ID"/>
    </w:rPr>
  </w:style>
  <w:style w:type="paragraph" w:styleId="CommentSubject">
    <w:name w:val="annotation subject"/>
    <w:basedOn w:val="CommentText"/>
    <w:next w:val="CommentText"/>
    <w:link w:val="CommentSubjectChar"/>
    <w:uiPriority w:val="99"/>
    <w:semiHidden/>
    <w:unhideWhenUsed/>
    <w:rsid w:val="008153EE"/>
    <w:rPr>
      <w:b/>
      <w:bCs/>
    </w:rPr>
  </w:style>
  <w:style w:type="character" w:customStyle="1" w:styleId="CommentSubjectChar">
    <w:name w:val="Comment Subject Char"/>
    <w:basedOn w:val="CommentTextChar"/>
    <w:link w:val="CommentSubject"/>
    <w:uiPriority w:val="99"/>
    <w:semiHidden/>
    <w:rsid w:val="008153EE"/>
    <w:rPr>
      <w:rFonts w:ascii="Calibri" w:eastAsia="MS Mincho" w:hAnsi="Calibri" w:cs="Times New Roman"/>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AFED-5DDA-4BA9-9865-6956DDCC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Sutawijaya</dc:creator>
  <cp:keywords/>
  <dc:description/>
  <cp:lastModifiedBy>Mr. Sutawijaya</cp:lastModifiedBy>
  <cp:revision>5</cp:revision>
  <cp:lastPrinted>2019-10-21T12:24:00Z</cp:lastPrinted>
  <dcterms:created xsi:type="dcterms:W3CDTF">2019-07-29T10:03:00Z</dcterms:created>
  <dcterms:modified xsi:type="dcterms:W3CDTF">2019-10-21T12:25:00Z</dcterms:modified>
</cp:coreProperties>
</file>