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269"/>
        <w:gridCol w:w="1246"/>
        <w:gridCol w:w="1246"/>
        <w:gridCol w:w="1246"/>
        <w:gridCol w:w="1252"/>
        <w:gridCol w:w="1246"/>
        <w:gridCol w:w="1262"/>
        <w:gridCol w:w="1219"/>
        <w:gridCol w:w="1278"/>
      </w:tblGrid>
      <w:tr w:rsidR="00FC6C0A" w:rsidRPr="00100431" w14:paraId="470C1431" w14:textId="77777777" w:rsidTr="0014594D">
        <w:tc>
          <w:tcPr>
            <w:tcW w:w="1686" w:type="dxa"/>
          </w:tcPr>
          <w:p w14:paraId="7BE9216A" w14:textId="77777777" w:rsidR="00207A47" w:rsidRPr="00100431" w:rsidRDefault="00207A47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FD65652" w14:textId="0D89807A" w:rsidR="00FC6C0A" w:rsidRPr="00100431" w:rsidRDefault="00A26396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F1449">
              <w:rPr>
                <w:rFonts w:ascii="Calibri" w:hAnsi="Calibri" w:cs="Calibri"/>
                <w:noProof/>
              </w:rPr>
              <w:drawing>
                <wp:inline distT="0" distB="0" distL="0" distR="0" wp14:anchorId="6F127E31" wp14:editId="33800EA5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6" w:type="dxa"/>
            <w:gridSpan w:val="8"/>
          </w:tcPr>
          <w:p w14:paraId="13F0A133" w14:textId="77777777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UNIVERSITAS PAKUAN</w:t>
            </w:r>
          </w:p>
          <w:p w14:paraId="1BE6C74D" w14:textId="77777777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>FAKULTAS ILMU SOSIAL DAN ILMU BUDAYA</w:t>
            </w:r>
          </w:p>
          <w:p w14:paraId="45376A8A" w14:textId="4DEDAC09" w:rsidR="00FC6C0A" w:rsidRPr="00100431" w:rsidRDefault="00FC6C0A" w:rsidP="00FC6C0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>PROGRAM STUDI ILMU KOMUNIKASI</w:t>
            </w:r>
          </w:p>
        </w:tc>
        <w:tc>
          <w:tcPr>
            <w:tcW w:w="1278" w:type="dxa"/>
            <w:vAlign w:val="center"/>
          </w:tcPr>
          <w:p w14:paraId="79FF0267" w14:textId="0D0C781A" w:rsidR="00FC6C0A" w:rsidRPr="00100431" w:rsidRDefault="00207A47" w:rsidP="00AE09A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KODE DOKUMEN</w:t>
            </w:r>
          </w:p>
        </w:tc>
      </w:tr>
      <w:tr w:rsidR="00092EC4" w:rsidRPr="00100431" w14:paraId="1AF2B49A" w14:textId="77777777" w:rsidTr="00A7523D">
        <w:tc>
          <w:tcPr>
            <w:tcW w:w="12950" w:type="dxa"/>
            <w:gridSpan w:val="10"/>
          </w:tcPr>
          <w:p w14:paraId="4408A6C5" w14:textId="355153A4" w:rsidR="00092EC4" w:rsidRPr="00100431" w:rsidRDefault="00092EC4" w:rsidP="00092E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RENCANA PEMBELAJARAN SEMESTER</w:t>
            </w:r>
          </w:p>
        </w:tc>
      </w:tr>
      <w:tr w:rsidR="00FB180F" w:rsidRPr="00100431" w14:paraId="4D0DA05E" w14:textId="77777777" w:rsidTr="0014594D">
        <w:tc>
          <w:tcPr>
            <w:tcW w:w="2955" w:type="dxa"/>
            <w:gridSpan w:val="2"/>
          </w:tcPr>
          <w:p w14:paraId="6B643108" w14:textId="1A790416" w:rsidR="00FB180F" w:rsidRPr="00100431" w:rsidRDefault="00FB180F" w:rsidP="00092E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MATA KULIAH (MK)</w:t>
            </w:r>
          </w:p>
        </w:tc>
        <w:tc>
          <w:tcPr>
            <w:tcW w:w="1246" w:type="dxa"/>
          </w:tcPr>
          <w:p w14:paraId="7DB9F22B" w14:textId="17459E6B" w:rsidR="00FB180F" w:rsidRPr="00100431" w:rsidRDefault="00FB180F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Kode</w:t>
            </w:r>
          </w:p>
        </w:tc>
        <w:tc>
          <w:tcPr>
            <w:tcW w:w="2492" w:type="dxa"/>
            <w:gridSpan w:val="2"/>
          </w:tcPr>
          <w:p w14:paraId="60B13F24" w14:textId="4A9042A0" w:rsidR="00FB180F" w:rsidRPr="00100431" w:rsidRDefault="00FB180F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Rumpun MK</w:t>
            </w:r>
          </w:p>
        </w:tc>
        <w:tc>
          <w:tcPr>
            <w:tcW w:w="2498" w:type="dxa"/>
            <w:gridSpan w:val="2"/>
          </w:tcPr>
          <w:p w14:paraId="6D6FE904" w14:textId="02715262" w:rsidR="00FB180F" w:rsidRPr="00100431" w:rsidRDefault="00FB180F" w:rsidP="006E7E9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Bobot (SKS)</w:t>
            </w:r>
          </w:p>
        </w:tc>
        <w:tc>
          <w:tcPr>
            <w:tcW w:w="1262" w:type="dxa"/>
          </w:tcPr>
          <w:p w14:paraId="794B29E6" w14:textId="6C3DE784" w:rsidR="00FB180F" w:rsidRPr="00100431" w:rsidRDefault="00FB180F" w:rsidP="00100431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Semester</w:t>
            </w:r>
          </w:p>
        </w:tc>
        <w:tc>
          <w:tcPr>
            <w:tcW w:w="2497" w:type="dxa"/>
            <w:gridSpan w:val="2"/>
          </w:tcPr>
          <w:p w14:paraId="5457F2E2" w14:textId="5F601C8C" w:rsidR="00FB180F" w:rsidRPr="00100431" w:rsidRDefault="00FB180F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Tgl Penyusunan</w:t>
            </w:r>
          </w:p>
        </w:tc>
      </w:tr>
      <w:tr w:rsidR="00D827F3" w:rsidRPr="00100431" w14:paraId="42E7A2D4" w14:textId="77777777" w:rsidTr="006F0810">
        <w:tc>
          <w:tcPr>
            <w:tcW w:w="2955" w:type="dxa"/>
            <w:gridSpan w:val="2"/>
          </w:tcPr>
          <w:p w14:paraId="621FF064" w14:textId="0CA8896A" w:rsidR="00D827F3" w:rsidRPr="00100431" w:rsidRDefault="004A1BB9" w:rsidP="00AE09A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Kolokium</w:t>
            </w:r>
          </w:p>
        </w:tc>
        <w:tc>
          <w:tcPr>
            <w:tcW w:w="1246" w:type="dxa"/>
          </w:tcPr>
          <w:p w14:paraId="7E56190C" w14:textId="5655B623" w:rsidR="00D827F3" w:rsidRPr="00100431" w:rsidRDefault="00EB506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7402</w:t>
            </w:r>
          </w:p>
        </w:tc>
        <w:tc>
          <w:tcPr>
            <w:tcW w:w="2492" w:type="dxa"/>
            <w:gridSpan w:val="2"/>
          </w:tcPr>
          <w:p w14:paraId="0852603C" w14:textId="30E0B21E" w:rsidR="00D827F3" w:rsidRPr="00100431" w:rsidRDefault="00D827F3" w:rsidP="00D2729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100431">
              <w:rPr>
                <w:rFonts w:ascii="Calibri" w:hAnsi="Calibri" w:cs="Calibri"/>
                <w:sz w:val="16"/>
                <w:szCs w:val="16"/>
                <w:lang w:val="fi-FI"/>
              </w:rPr>
              <w:t>Mata Kuliah Umum</w:t>
            </w:r>
          </w:p>
        </w:tc>
        <w:tc>
          <w:tcPr>
            <w:tcW w:w="2498" w:type="dxa"/>
            <w:gridSpan w:val="2"/>
          </w:tcPr>
          <w:p w14:paraId="26CB7993" w14:textId="6C37D45F" w:rsidR="00D827F3" w:rsidRPr="00100431" w:rsidRDefault="004A1BB9" w:rsidP="00D827F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2</w:t>
            </w:r>
          </w:p>
        </w:tc>
        <w:tc>
          <w:tcPr>
            <w:tcW w:w="1262" w:type="dxa"/>
          </w:tcPr>
          <w:p w14:paraId="6703BBA4" w14:textId="7D0A3492" w:rsidR="00D827F3" w:rsidRPr="00100431" w:rsidRDefault="004A1BB9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7</w:t>
            </w:r>
          </w:p>
        </w:tc>
        <w:tc>
          <w:tcPr>
            <w:tcW w:w="2497" w:type="dxa"/>
            <w:gridSpan w:val="2"/>
          </w:tcPr>
          <w:p w14:paraId="2FA0B25F" w14:textId="3E02DD2E" w:rsidR="00D827F3" w:rsidRPr="00100431" w:rsidRDefault="004A1BB9" w:rsidP="00FB180F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15</w:t>
            </w:r>
            <w:r w:rsidR="00D827F3" w:rsidRPr="0010043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– 0</w:t>
            </w:r>
            <w:r w:rsidR="00D827F3">
              <w:rPr>
                <w:rFonts w:ascii="Calibri" w:hAnsi="Calibri" w:cs="Calibri"/>
                <w:sz w:val="16"/>
                <w:szCs w:val="16"/>
                <w:lang w:val="fi-FI"/>
              </w:rPr>
              <w:t>8</w:t>
            </w:r>
            <w:r w:rsidR="00D827F3" w:rsidRPr="0010043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="00D827F3">
              <w:rPr>
                <w:rFonts w:ascii="Calibri" w:hAnsi="Calibri" w:cs="Calibri"/>
                <w:sz w:val="16"/>
                <w:szCs w:val="16"/>
                <w:lang w:val="fi-FI"/>
              </w:rPr>
              <w:t>-</w:t>
            </w:r>
            <w:r w:rsidR="00D827F3" w:rsidRPr="00100431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202</w:t>
            </w:r>
            <w:r w:rsidR="00D827F3">
              <w:rPr>
                <w:rFonts w:ascii="Calibri" w:hAnsi="Calibri" w:cs="Calibri"/>
                <w:sz w:val="16"/>
                <w:szCs w:val="16"/>
                <w:lang w:val="fi-FI"/>
              </w:rPr>
              <w:t>1</w:t>
            </w:r>
          </w:p>
        </w:tc>
      </w:tr>
      <w:tr w:rsidR="009922D0" w:rsidRPr="00100431" w14:paraId="7E13713E" w14:textId="77777777" w:rsidTr="0014594D">
        <w:tc>
          <w:tcPr>
            <w:tcW w:w="2955" w:type="dxa"/>
            <w:gridSpan w:val="2"/>
            <w:vMerge w:val="restart"/>
          </w:tcPr>
          <w:p w14:paraId="03940C9F" w14:textId="70C3FAD6" w:rsidR="009922D0" w:rsidRPr="001F5CED" w:rsidRDefault="009922D0" w:rsidP="001F5CED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1F5CED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OTORITAS/PENGESAHAN</w:t>
            </w:r>
          </w:p>
        </w:tc>
        <w:tc>
          <w:tcPr>
            <w:tcW w:w="3738" w:type="dxa"/>
            <w:gridSpan w:val="3"/>
          </w:tcPr>
          <w:p w14:paraId="28F42730" w14:textId="7FEB50BD" w:rsidR="009922D0" w:rsidRPr="00100431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Dosen Pengembangan RPS</w:t>
            </w:r>
          </w:p>
        </w:tc>
        <w:tc>
          <w:tcPr>
            <w:tcW w:w="2498" w:type="dxa"/>
            <w:gridSpan w:val="2"/>
          </w:tcPr>
          <w:p w14:paraId="6C2E9715" w14:textId="6C64C791" w:rsidR="009922D0" w:rsidRPr="009922D0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Koordinator RMK</w:t>
            </w:r>
          </w:p>
        </w:tc>
        <w:tc>
          <w:tcPr>
            <w:tcW w:w="3759" w:type="dxa"/>
            <w:gridSpan w:val="3"/>
          </w:tcPr>
          <w:p w14:paraId="7FB28133" w14:textId="31E43BD1" w:rsidR="009922D0" w:rsidRPr="009922D0" w:rsidRDefault="009922D0" w:rsidP="009922D0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22D0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Ka. Prodi</w:t>
            </w:r>
          </w:p>
        </w:tc>
      </w:tr>
      <w:tr w:rsidR="00A31B3E" w:rsidRPr="00100431" w14:paraId="257E0810" w14:textId="77777777" w:rsidTr="00743F0A">
        <w:tc>
          <w:tcPr>
            <w:tcW w:w="2955" w:type="dxa"/>
            <w:gridSpan w:val="2"/>
            <w:vMerge/>
          </w:tcPr>
          <w:p w14:paraId="66F157B2" w14:textId="77777777" w:rsidR="00A31B3E" w:rsidRPr="00100431" w:rsidRDefault="00A31B3E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3738" w:type="dxa"/>
            <w:gridSpan w:val="3"/>
          </w:tcPr>
          <w:p w14:paraId="55FD822E" w14:textId="5E63851E" w:rsidR="00A31B3E" w:rsidRDefault="00A44AE0" w:rsidP="00A31B3E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Sardi Duryatmo, M.Si</w:t>
            </w:r>
          </w:p>
          <w:p w14:paraId="2AF6C610" w14:textId="5149C49C" w:rsidR="00A44AE0" w:rsidRDefault="00A44AE0" w:rsidP="00A31B3E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Roni Jayawinangun, M.Si</w:t>
            </w:r>
          </w:p>
          <w:p w14:paraId="16086B38" w14:textId="57989A30" w:rsidR="00A44AE0" w:rsidRDefault="00A44AE0" w:rsidP="00A31B3E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Feri Ferdinan Alamsyah, M.I.Kom</w:t>
            </w:r>
          </w:p>
          <w:p w14:paraId="1460163B" w14:textId="61CF5ECB" w:rsidR="00A44AE0" w:rsidRDefault="00A44AE0" w:rsidP="00A31B3E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David Rizar Nugroho, M.Si</w:t>
            </w:r>
          </w:p>
          <w:p w14:paraId="6B7475FF" w14:textId="64CF66E6" w:rsidR="00A44AE0" w:rsidRDefault="00A44AE0" w:rsidP="00A31B3E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Yogaprasta Adi Nugraha, M.Si</w:t>
            </w:r>
          </w:p>
          <w:p w14:paraId="03AB7F3E" w14:textId="012BA522" w:rsidR="00A44AE0" w:rsidRDefault="00A44AE0" w:rsidP="00A31B3E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Mariana R.A. Siregar, M.I.Kom</w:t>
            </w:r>
          </w:p>
          <w:p w14:paraId="62D60B47" w14:textId="71045F03" w:rsidR="00A31B3E" w:rsidRPr="00100431" w:rsidRDefault="00A44AE0" w:rsidP="00A44AE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Imani Satriani, M.Si</w:t>
            </w:r>
          </w:p>
        </w:tc>
        <w:tc>
          <w:tcPr>
            <w:tcW w:w="2498" w:type="dxa"/>
            <w:gridSpan w:val="2"/>
          </w:tcPr>
          <w:p w14:paraId="4914EEB9" w14:textId="1775F570" w:rsidR="00A31B3E" w:rsidRPr="00100431" w:rsidRDefault="00A44AE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Dwi Rini S. Firdaus, M.Comn.</w:t>
            </w:r>
          </w:p>
        </w:tc>
        <w:tc>
          <w:tcPr>
            <w:tcW w:w="3759" w:type="dxa"/>
            <w:gridSpan w:val="3"/>
          </w:tcPr>
          <w:p w14:paraId="56E83675" w14:textId="509B5389" w:rsidR="00A31B3E" w:rsidRPr="00100431" w:rsidRDefault="004A252A" w:rsidP="002F67E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Dwi Rini Sovia Firdaus, M.Comn</w:t>
            </w:r>
          </w:p>
        </w:tc>
      </w:tr>
      <w:tr w:rsidR="00E47403" w:rsidRPr="00100431" w14:paraId="0F075FC0" w14:textId="77777777" w:rsidTr="0014594D">
        <w:tc>
          <w:tcPr>
            <w:tcW w:w="1686" w:type="dxa"/>
            <w:vMerge w:val="restart"/>
          </w:tcPr>
          <w:p w14:paraId="1DB5447F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21B3BDC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A69FCB1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4EFA48BC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12F7B5D6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711953FA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44D73E9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50C60902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3A7E6209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5D62C08" w14:textId="77777777" w:rsidR="00AD1EB1" w:rsidRDefault="00AD1EB1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084ABE79" w14:textId="77777777" w:rsidR="00AD1EB1" w:rsidRDefault="00AD1EB1" w:rsidP="001E006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F081451" w14:textId="04714402" w:rsidR="00E47403" w:rsidRPr="00CF0D7F" w:rsidRDefault="00E47403" w:rsidP="00E47403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CF0D7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Capaian Pembelajaran</w:t>
            </w:r>
          </w:p>
        </w:tc>
        <w:tc>
          <w:tcPr>
            <w:tcW w:w="11264" w:type="dxa"/>
            <w:gridSpan w:val="9"/>
          </w:tcPr>
          <w:p w14:paraId="398DC690" w14:textId="0F053F7D" w:rsidR="00E47403" w:rsidRPr="00584FFD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584FFD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CPL – PRODI yang dibebankan pada MK</w:t>
            </w:r>
          </w:p>
        </w:tc>
      </w:tr>
      <w:tr w:rsidR="00E47403" w:rsidRPr="00100431" w14:paraId="0EAFB696" w14:textId="77777777" w:rsidTr="0014594D">
        <w:tc>
          <w:tcPr>
            <w:tcW w:w="1686" w:type="dxa"/>
            <w:vMerge/>
          </w:tcPr>
          <w:p w14:paraId="21482E52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925C672" w14:textId="20649AFF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CPL1</w:t>
            </w:r>
          </w:p>
        </w:tc>
        <w:tc>
          <w:tcPr>
            <w:tcW w:w="9995" w:type="dxa"/>
            <w:gridSpan w:val="8"/>
          </w:tcPr>
          <w:p w14:paraId="498BAE6F" w14:textId="39F11A96" w:rsidR="00E47403" w:rsidRPr="00C73EB3" w:rsidRDefault="00014A6C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C73EB3">
              <w:rPr>
                <w:color w:val="000000"/>
                <w:sz w:val="16"/>
                <w:szCs w:val="16"/>
              </w:rPr>
              <w:t>menunjukkan sikap bertanggungjawab atas pekerjaan di bidang keahliannya secara mandiri (S9)</w:t>
            </w:r>
          </w:p>
        </w:tc>
      </w:tr>
      <w:tr w:rsidR="00E47403" w:rsidRPr="00100431" w14:paraId="14938835" w14:textId="77777777" w:rsidTr="0014594D">
        <w:tc>
          <w:tcPr>
            <w:tcW w:w="1686" w:type="dxa"/>
            <w:vMerge/>
          </w:tcPr>
          <w:p w14:paraId="579C6501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5DBAE35" w14:textId="7B523511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CPL2</w:t>
            </w:r>
          </w:p>
        </w:tc>
        <w:tc>
          <w:tcPr>
            <w:tcW w:w="9995" w:type="dxa"/>
            <w:gridSpan w:val="8"/>
          </w:tcPr>
          <w:p w14:paraId="7BAF711E" w14:textId="698EE701" w:rsidR="00E47403" w:rsidRPr="00C73EB3" w:rsidRDefault="00437D47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C73EB3">
              <w:rPr>
                <w:rFonts w:cs="Times New Roman"/>
                <w:sz w:val="16"/>
                <w:szCs w:val="16"/>
              </w:rPr>
              <w:t>menguasai dasar-dasar metode penelitian Ilmu Komunikasi (P4)</w:t>
            </w:r>
          </w:p>
        </w:tc>
      </w:tr>
      <w:tr w:rsidR="00E47403" w:rsidRPr="00100431" w14:paraId="05DDB1CD" w14:textId="77777777" w:rsidTr="0014594D">
        <w:tc>
          <w:tcPr>
            <w:tcW w:w="1686" w:type="dxa"/>
            <w:vMerge/>
          </w:tcPr>
          <w:p w14:paraId="50CCB8B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58D7BF90" w14:textId="157C88AF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CPL3</w:t>
            </w:r>
          </w:p>
        </w:tc>
        <w:tc>
          <w:tcPr>
            <w:tcW w:w="9995" w:type="dxa"/>
            <w:gridSpan w:val="8"/>
          </w:tcPr>
          <w:p w14:paraId="1457C2ED" w14:textId="775DD89C" w:rsidR="00E47403" w:rsidRPr="00C73EB3" w:rsidRDefault="00617224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C73EB3">
              <w:rPr>
                <w:sz w:val="16"/>
                <w:szCs w:val="16"/>
              </w:rPr>
              <w:t>mampu mengambil keputusan secara tepat dalam konteks penyelesaian masalah di bidang keahliannya, berdasarkan hasil analisis informasi dan data</w:t>
            </w:r>
            <w:r w:rsidR="00041DDF" w:rsidRPr="00C73EB3">
              <w:rPr>
                <w:sz w:val="16"/>
                <w:szCs w:val="16"/>
              </w:rPr>
              <w:t xml:space="preserve"> (KU5)</w:t>
            </w:r>
          </w:p>
        </w:tc>
      </w:tr>
      <w:tr w:rsidR="00E47403" w:rsidRPr="00100431" w14:paraId="146B0B93" w14:textId="77777777" w:rsidTr="0014594D">
        <w:tc>
          <w:tcPr>
            <w:tcW w:w="1686" w:type="dxa"/>
            <w:vMerge/>
          </w:tcPr>
          <w:p w14:paraId="5BF9FAA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0120947" w14:textId="47350A7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CPL4</w:t>
            </w:r>
          </w:p>
        </w:tc>
        <w:tc>
          <w:tcPr>
            <w:tcW w:w="9995" w:type="dxa"/>
            <w:gridSpan w:val="8"/>
          </w:tcPr>
          <w:p w14:paraId="58321561" w14:textId="2A410DE0" w:rsidR="00E47403" w:rsidRPr="00C73EB3" w:rsidRDefault="00937595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C73EB3">
              <w:rPr>
                <w:sz w:val="16"/>
                <w:szCs w:val="16"/>
              </w:rPr>
              <w:t>Mampu mengidentifikasi, mengklarifikasi, dan mensistematisasi masalah-masalah Ilmu Komunikasi yang berkembang di masyarakat (KK1)</w:t>
            </w:r>
          </w:p>
        </w:tc>
      </w:tr>
      <w:tr w:rsidR="00E47403" w:rsidRPr="00100431" w14:paraId="6672157F" w14:textId="77777777" w:rsidTr="0014594D">
        <w:tc>
          <w:tcPr>
            <w:tcW w:w="1686" w:type="dxa"/>
            <w:vMerge/>
          </w:tcPr>
          <w:p w14:paraId="454FAC11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C88E0E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00C6D1F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4F0629BD" w14:textId="77777777" w:rsidTr="0014594D">
        <w:tc>
          <w:tcPr>
            <w:tcW w:w="1686" w:type="dxa"/>
            <w:vMerge/>
          </w:tcPr>
          <w:p w14:paraId="1C6AD60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305F31CC" w14:textId="36C44873" w:rsidR="00E47403" w:rsidRPr="00400912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00912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Capaian Pembelajaran Mata Kuliah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(CPMK)</w:t>
            </w:r>
          </w:p>
        </w:tc>
      </w:tr>
      <w:tr w:rsidR="00E47403" w:rsidRPr="00100431" w14:paraId="534386CB" w14:textId="77777777" w:rsidTr="0014594D">
        <w:tc>
          <w:tcPr>
            <w:tcW w:w="1686" w:type="dxa"/>
            <w:vMerge/>
          </w:tcPr>
          <w:p w14:paraId="4947C416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13A4A3F" w14:textId="777CE74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CPMK1</w:t>
            </w:r>
          </w:p>
        </w:tc>
        <w:tc>
          <w:tcPr>
            <w:tcW w:w="9995" w:type="dxa"/>
            <w:gridSpan w:val="8"/>
          </w:tcPr>
          <w:p w14:paraId="0A1B4570" w14:textId="0F2A11AA" w:rsidR="00E47403" w:rsidRPr="0085623A" w:rsidRDefault="0085623A" w:rsidP="00961754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5623A">
              <w:rPr>
                <w:rFonts w:ascii="Calibri" w:hAnsi="Calibri" w:cs="Calibri"/>
                <w:sz w:val="16"/>
                <w:szCs w:val="16"/>
              </w:rPr>
              <w:t xml:space="preserve">Menunjukan sikap bertanggungjawab atas pekerjaan di bidang keahlian secara mandiri </w:t>
            </w:r>
          </w:p>
        </w:tc>
      </w:tr>
      <w:tr w:rsidR="00E47403" w:rsidRPr="00100431" w14:paraId="48A492EA" w14:textId="77777777" w:rsidTr="0014594D">
        <w:tc>
          <w:tcPr>
            <w:tcW w:w="1686" w:type="dxa"/>
            <w:vMerge/>
          </w:tcPr>
          <w:p w14:paraId="5922A6F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16BE510" w14:textId="149C25A3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CPMK2</w:t>
            </w:r>
          </w:p>
        </w:tc>
        <w:tc>
          <w:tcPr>
            <w:tcW w:w="9995" w:type="dxa"/>
            <w:gridSpan w:val="8"/>
          </w:tcPr>
          <w:p w14:paraId="614C56A3" w14:textId="300E553B" w:rsidR="00E47403" w:rsidRPr="0085623A" w:rsidRDefault="004A1BB9" w:rsidP="00961754">
            <w:pPr>
              <w:rPr>
                <w:rFonts w:ascii="Calibri" w:hAnsi="Calibri" w:cs="Calibri"/>
                <w:sz w:val="16"/>
                <w:szCs w:val="16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 xml:space="preserve">Menguasai konsep dasar </w:t>
            </w:r>
            <w:r w:rsidRPr="004A1BB9">
              <w:rPr>
                <w:rFonts w:ascii="Calibri" w:hAnsi="Calibri" w:cs="Calibri"/>
                <w:i/>
                <w:sz w:val="16"/>
                <w:szCs w:val="16"/>
              </w:rPr>
              <w:t>State of The Art</w:t>
            </w:r>
            <w:r w:rsidRPr="004A1BB9">
              <w:rPr>
                <w:rFonts w:ascii="Calibri" w:hAnsi="Calibri" w:cs="Calibri"/>
                <w:sz w:val="16"/>
                <w:szCs w:val="16"/>
              </w:rPr>
              <w:t xml:space="preserve"> (SOTA)</w:t>
            </w:r>
          </w:p>
        </w:tc>
      </w:tr>
      <w:tr w:rsidR="00E47403" w:rsidRPr="00100431" w14:paraId="256D5B66" w14:textId="77777777" w:rsidTr="0014594D">
        <w:tc>
          <w:tcPr>
            <w:tcW w:w="1686" w:type="dxa"/>
            <w:vMerge/>
          </w:tcPr>
          <w:p w14:paraId="31ADD04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41D0335" w14:textId="7FB2CD3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CPMK3</w:t>
            </w:r>
          </w:p>
        </w:tc>
        <w:tc>
          <w:tcPr>
            <w:tcW w:w="9995" w:type="dxa"/>
            <w:gridSpan w:val="8"/>
          </w:tcPr>
          <w:p w14:paraId="216471C5" w14:textId="70915386" w:rsidR="00E47403" w:rsidRPr="0085623A" w:rsidRDefault="004A1BB9" w:rsidP="00961754">
            <w:pPr>
              <w:rPr>
                <w:rFonts w:ascii="Calibri" w:hAnsi="Calibri" w:cs="Calibri"/>
                <w:sz w:val="16"/>
                <w:szCs w:val="16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Mampu mengangkat permasalahan yang layak dijadikan penelitian</w:t>
            </w:r>
          </w:p>
        </w:tc>
      </w:tr>
      <w:tr w:rsidR="00E47403" w:rsidRPr="00100431" w14:paraId="4430C7F0" w14:textId="77777777" w:rsidTr="0014594D">
        <w:tc>
          <w:tcPr>
            <w:tcW w:w="1686" w:type="dxa"/>
            <w:vMerge/>
          </w:tcPr>
          <w:p w14:paraId="2A08869D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420EC2F" w14:textId="02046061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CPMK4</w:t>
            </w:r>
          </w:p>
        </w:tc>
        <w:tc>
          <w:tcPr>
            <w:tcW w:w="9995" w:type="dxa"/>
            <w:gridSpan w:val="8"/>
          </w:tcPr>
          <w:p w14:paraId="473E82E8" w14:textId="53BC86B6" w:rsidR="00E47403" w:rsidRPr="0085623A" w:rsidRDefault="004A1BB9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Mampu membuat proposal penelitian</w:t>
            </w:r>
          </w:p>
        </w:tc>
      </w:tr>
      <w:tr w:rsidR="00E47403" w:rsidRPr="00100431" w14:paraId="587DAB4C" w14:textId="77777777" w:rsidTr="0014594D">
        <w:tc>
          <w:tcPr>
            <w:tcW w:w="1686" w:type="dxa"/>
            <w:vMerge/>
          </w:tcPr>
          <w:p w14:paraId="47475C4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7AB61CA" w14:textId="77777777" w:rsidR="00E47403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995" w:type="dxa"/>
            <w:gridSpan w:val="8"/>
          </w:tcPr>
          <w:p w14:paraId="24D347F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6916B177" w14:textId="77777777" w:rsidTr="0014594D">
        <w:tc>
          <w:tcPr>
            <w:tcW w:w="1686" w:type="dxa"/>
            <w:vMerge/>
          </w:tcPr>
          <w:p w14:paraId="7BAB9A0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6A520F02" w14:textId="405591EB" w:rsidR="00E47403" w:rsidRPr="00961754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61754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Kemampuan Akhir Tiap Tahapan Belajar (Sub – CPMK)</w:t>
            </w:r>
          </w:p>
        </w:tc>
      </w:tr>
      <w:tr w:rsidR="00E47403" w:rsidRPr="00100431" w14:paraId="79ECA8B4" w14:textId="77777777" w:rsidTr="0014594D">
        <w:tc>
          <w:tcPr>
            <w:tcW w:w="1686" w:type="dxa"/>
            <w:vMerge/>
          </w:tcPr>
          <w:p w14:paraId="0FCF777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5271DFF" w14:textId="2B48D8E6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1</w:t>
            </w:r>
          </w:p>
        </w:tc>
        <w:tc>
          <w:tcPr>
            <w:tcW w:w="9995" w:type="dxa"/>
            <w:gridSpan w:val="8"/>
          </w:tcPr>
          <w:p w14:paraId="22C4FB62" w14:textId="033E86FF" w:rsidR="00E47403" w:rsidRPr="0014594D" w:rsidRDefault="004E3A76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Mampu menjelaskan konsep – konsep dasar dalam Ilmu Komunikasi</w:t>
            </w:r>
          </w:p>
        </w:tc>
      </w:tr>
      <w:tr w:rsidR="00E47403" w:rsidRPr="00100431" w14:paraId="5C771CCF" w14:textId="77777777" w:rsidTr="0014594D">
        <w:tc>
          <w:tcPr>
            <w:tcW w:w="1686" w:type="dxa"/>
            <w:vMerge/>
          </w:tcPr>
          <w:p w14:paraId="3E514BDE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4FD84AE8" w14:textId="5496ADA2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2</w:t>
            </w:r>
          </w:p>
        </w:tc>
        <w:tc>
          <w:tcPr>
            <w:tcW w:w="9995" w:type="dxa"/>
            <w:gridSpan w:val="8"/>
          </w:tcPr>
          <w:p w14:paraId="3D756A2D" w14:textId="38728099" w:rsidR="00E47403" w:rsidRPr="0014594D" w:rsidRDefault="004E3A76" w:rsidP="00455B69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Mampu memparafrasekan beberapa State of The Art (SOTA) dari penelitian terdahulu yang telah terpublikasi secara nasional/internasional</w:t>
            </w:r>
          </w:p>
        </w:tc>
      </w:tr>
      <w:tr w:rsidR="00E47403" w:rsidRPr="00100431" w14:paraId="186BFC9B" w14:textId="77777777" w:rsidTr="0014594D">
        <w:tc>
          <w:tcPr>
            <w:tcW w:w="1686" w:type="dxa"/>
            <w:vMerge/>
          </w:tcPr>
          <w:p w14:paraId="11BD034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B33E0D6" w14:textId="4FB281EC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3</w:t>
            </w:r>
          </w:p>
        </w:tc>
        <w:tc>
          <w:tcPr>
            <w:tcW w:w="9995" w:type="dxa"/>
            <w:gridSpan w:val="8"/>
          </w:tcPr>
          <w:p w14:paraId="23FC12DA" w14:textId="71BF4EE9" w:rsidR="00E47403" w:rsidRPr="0014594D" w:rsidRDefault="004E3A76" w:rsidP="00455B69">
            <w:pPr>
              <w:rPr>
                <w:rFonts w:ascii="Calibri" w:hAnsi="Calibri" w:cs="Calibri"/>
                <w:sz w:val="16"/>
                <w:szCs w:val="16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Mampu membangun landasan teoritis dari permasalahan yang diteliti</w:t>
            </w:r>
          </w:p>
        </w:tc>
      </w:tr>
      <w:tr w:rsidR="00E47403" w:rsidRPr="00100431" w14:paraId="53D4EA24" w14:textId="77777777" w:rsidTr="0014594D">
        <w:tc>
          <w:tcPr>
            <w:tcW w:w="1686" w:type="dxa"/>
            <w:vMerge/>
          </w:tcPr>
          <w:p w14:paraId="486D44FF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22FCD21D" w14:textId="64F7888F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4</w:t>
            </w:r>
          </w:p>
        </w:tc>
        <w:tc>
          <w:tcPr>
            <w:tcW w:w="9995" w:type="dxa"/>
            <w:gridSpan w:val="8"/>
          </w:tcPr>
          <w:p w14:paraId="1E8AF490" w14:textId="784DFF0B" w:rsidR="00E47403" w:rsidRPr="0014594D" w:rsidRDefault="004E3A76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Mampu merancang kerangka/alur berpikir, definisi operasional/konsep penelitian</w:t>
            </w:r>
          </w:p>
        </w:tc>
      </w:tr>
      <w:tr w:rsidR="00E47403" w:rsidRPr="00100431" w14:paraId="58478AC5" w14:textId="77777777" w:rsidTr="0014594D">
        <w:tc>
          <w:tcPr>
            <w:tcW w:w="1686" w:type="dxa"/>
            <w:vMerge/>
          </w:tcPr>
          <w:p w14:paraId="066D8E47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33F7E3C1" w14:textId="52074BB5" w:rsidR="00E47403" w:rsidRPr="00100431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Sub – CPMK 5</w:t>
            </w:r>
          </w:p>
        </w:tc>
        <w:tc>
          <w:tcPr>
            <w:tcW w:w="9995" w:type="dxa"/>
            <w:gridSpan w:val="8"/>
          </w:tcPr>
          <w:p w14:paraId="0F15F43D" w14:textId="385CAE5C" w:rsidR="00E47403" w:rsidRPr="0014594D" w:rsidRDefault="004E3A76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A1BB9">
              <w:rPr>
                <w:rFonts w:ascii="Calibri" w:hAnsi="Calibri" w:cs="Calibri"/>
                <w:sz w:val="16"/>
                <w:szCs w:val="16"/>
              </w:rPr>
              <w:t>Mampu memahami metode – metode penelitian dan mengidentifikasi metode yang sesuai untuk digunakan</w:t>
            </w:r>
          </w:p>
        </w:tc>
      </w:tr>
      <w:tr w:rsidR="00E47403" w:rsidRPr="00100431" w14:paraId="13E240C0" w14:textId="77777777" w:rsidTr="0014594D">
        <w:tc>
          <w:tcPr>
            <w:tcW w:w="1686" w:type="dxa"/>
            <w:vMerge/>
          </w:tcPr>
          <w:p w14:paraId="6BB245F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5007" w:type="dxa"/>
            <w:gridSpan w:val="4"/>
          </w:tcPr>
          <w:p w14:paraId="0F56B676" w14:textId="24BD6AB0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Korelasi CPMK dengan Sub - CPMK</w:t>
            </w:r>
          </w:p>
        </w:tc>
        <w:tc>
          <w:tcPr>
            <w:tcW w:w="1252" w:type="dxa"/>
          </w:tcPr>
          <w:p w14:paraId="0CA27DB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50BDE62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2033CFC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</w:tcPr>
          <w:p w14:paraId="7EB78638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</w:tcPr>
          <w:p w14:paraId="61A50CA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48F25C7D" w14:textId="77777777" w:rsidTr="0014594D">
        <w:tc>
          <w:tcPr>
            <w:tcW w:w="1686" w:type="dxa"/>
            <w:vMerge/>
          </w:tcPr>
          <w:p w14:paraId="2F2CF419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6A9D288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2A291E96" w14:textId="3B1EB359" w:rsidR="00E47403" w:rsidRPr="00993B4C" w:rsidRDefault="00E47403" w:rsidP="00AA52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1</w:t>
            </w:r>
          </w:p>
        </w:tc>
        <w:tc>
          <w:tcPr>
            <w:tcW w:w="1246" w:type="dxa"/>
          </w:tcPr>
          <w:p w14:paraId="06871BEA" w14:textId="562315B7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2</w:t>
            </w:r>
          </w:p>
        </w:tc>
        <w:tc>
          <w:tcPr>
            <w:tcW w:w="1246" w:type="dxa"/>
          </w:tcPr>
          <w:p w14:paraId="08469510" w14:textId="55798F06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3</w:t>
            </w:r>
          </w:p>
        </w:tc>
        <w:tc>
          <w:tcPr>
            <w:tcW w:w="1252" w:type="dxa"/>
          </w:tcPr>
          <w:p w14:paraId="16D12B01" w14:textId="7A30FD4B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CPMK3</w:t>
            </w:r>
          </w:p>
        </w:tc>
        <w:tc>
          <w:tcPr>
            <w:tcW w:w="1246" w:type="dxa"/>
          </w:tcPr>
          <w:p w14:paraId="716B94EF" w14:textId="150A59B0" w:rsidR="00E47403" w:rsidRPr="00993B4C" w:rsidRDefault="00E47403" w:rsidP="00AA52C4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Sub-CPMK 4</w:t>
            </w:r>
          </w:p>
        </w:tc>
        <w:tc>
          <w:tcPr>
            <w:tcW w:w="1262" w:type="dxa"/>
          </w:tcPr>
          <w:p w14:paraId="473D9148" w14:textId="7E3D2088" w:rsidR="00E47403" w:rsidRPr="00993B4C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Sub – CPMK 5</w:t>
            </w:r>
          </w:p>
        </w:tc>
        <w:tc>
          <w:tcPr>
            <w:tcW w:w="1219" w:type="dxa"/>
            <w:shd w:val="clear" w:color="auto" w:fill="000000" w:themeFill="text1"/>
          </w:tcPr>
          <w:p w14:paraId="1FFB45C2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AFEBB6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23A11A32" w14:textId="77777777" w:rsidTr="0014594D">
        <w:tc>
          <w:tcPr>
            <w:tcW w:w="1686" w:type="dxa"/>
            <w:vMerge/>
          </w:tcPr>
          <w:p w14:paraId="01F43DE4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11F703DC" w14:textId="1366E1B7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CPMK1</w:t>
            </w:r>
          </w:p>
        </w:tc>
        <w:tc>
          <w:tcPr>
            <w:tcW w:w="1246" w:type="dxa"/>
          </w:tcPr>
          <w:p w14:paraId="4C5BD2F5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79B8EF25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46BB5F18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52" w:type="dxa"/>
          </w:tcPr>
          <w:p w14:paraId="1D3BF0EA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1F9608A4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59D647EE" w14:textId="3D52E1C6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0C9252D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64802890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0F6669F0" w14:textId="77777777" w:rsidTr="0014594D">
        <w:tc>
          <w:tcPr>
            <w:tcW w:w="1686" w:type="dxa"/>
            <w:vMerge/>
          </w:tcPr>
          <w:p w14:paraId="7BA4A6F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6A5A6DE" w14:textId="5AFBA8B4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CPMK2</w:t>
            </w:r>
          </w:p>
        </w:tc>
        <w:tc>
          <w:tcPr>
            <w:tcW w:w="1246" w:type="dxa"/>
          </w:tcPr>
          <w:p w14:paraId="4BFF96BF" w14:textId="05DDBC0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27470038" w14:textId="69A3C01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69E02E39" w14:textId="11717B2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585A1E4B" w14:textId="03F963AC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1448F811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2" w:type="dxa"/>
          </w:tcPr>
          <w:p w14:paraId="4E616F54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19" w:type="dxa"/>
            <w:shd w:val="clear" w:color="auto" w:fill="000000" w:themeFill="text1"/>
          </w:tcPr>
          <w:p w14:paraId="0AF8CA7A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57C5F73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07161A24" w14:textId="77777777" w:rsidTr="0014594D">
        <w:tc>
          <w:tcPr>
            <w:tcW w:w="1686" w:type="dxa"/>
            <w:vMerge/>
          </w:tcPr>
          <w:p w14:paraId="532FF0EC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713A70DD" w14:textId="3ACADC01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CPMK3</w:t>
            </w:r>
          </w:p>
        </w:tc>
        <w:tc>
          <w:tcPr>
            <w:tcW w:w="1246" w:type="dxa"/>
          </w:tcPr>
          <w:p w14:paraId="6A08B409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6AEFB0E2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0861B25C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52" w:type="dxa"/>
          </w:tcPr>
          <w:p w14:paraId="27042866" w14:textId="7777777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46" w:type="dxa"/>
          </w:tcPr>
          <w:p w14:paraId="658E94A3" w14:textId="4AC14D80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62" w:type="dxa"/>
          </w:tcPr>
          <w:p w14:paraId="29E92B46" w14:textId="46D98536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712DF225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0AAF6DD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E47403" w:rsidRPr="00100431" w14:paraId="6E8CCE43" w14:textId="77777777" w:rsidTr="0014594D">
        <w:tc>
          <w:tcPr>
            <w:tcW w:w="1686" w:type="dxa"/>
            <w:vMerge/>
          </w:tcPr>
          <w:p w14:paraId="6FDB1C7F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</w:tcPr>
          <w:p w14:paraId="43E13670" w14:textId="7ECF8414" w:rsidR="00E47403" w:rsidRPr="00993B4C" w:rsidRDefault="00E47403" w:rsidP="009D550C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993B4C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CPMK4</w:t>
            </w:r>
          </w:p>
        </w:tc>
        <w:tc>
          <w:tcPr>
            <w:tcW w:w="1246" w:type="dxa"/>
          </w:tcPr>
          <w:p w14:paraId="31F23BBB" w14:textId="26830547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34EA54FE" w14:textId="0B6E3922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1CCB68DF" w14:textId="1E9273A4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52" w:type="dxa"/>
          </w:tcPr>
          <w:p w14:paraId="4282E943" w14:textId="736B2D72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46" w:type="dxa"/>
          </w:tcPr>
          <w:p w14:paraId="333B764C" w14:textId="71BB6A91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62" w:type="dxa"/>
          </w:tcPr>
          <w:p w14:paraId="0B361BFA" w14:textId="3DF43C21" w:rsidR="00E47403" w:rsidRPr="00100431" w:rsidRDefault="00E47403" w:rsidP="00F03196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V</w:t>
            </w:r>
          </w:p>
        </w:tc>
        <w:tc>
          <w:tcPr>
            <w:tcW w:w="1219" w:type="dxa"/>
            <w:shd w:val="clear" w:color="auto" w:fill="000000" w:themeFill="text1"/>
          </w:tcPr>
          <w:p w14:paraId="35DBFB8B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78" w:type="dxa"/>
            <w:shd w:val="clear" w:color="auto" w:fill="000000" w:themeFill="text1"/>
          </w:tcPr>
          <w:p w14:paraId="534DE667" w14:textId="77777777" w:rsidR="00E47403" w:rsidRPr="00100431" w:rsidRDefault="00E47403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14594D" w:rsidRPr="00100431" w14:paraId="1AFECA0C" w14:textId="77777777" w:rsidTr="0014594D">
        <w:tc>
          <w:tcPr>
            <w:tcW w:w="1686" w:type="dxa"/>
          </w:tcPr>
          <w:p w14:paraId="4387D7DE" w14:textId="20710B40" w:rsidR="0014594D" w:rsidRPr="00CF0D7F" w:rsidRDefault="0014594D" w:rsidP="0014594D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CF0D7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Deskripsi MK</w:t>
            </w:r>
          </w:p>
        </w:tc>
        <w:tc>
          <w:tcPr>
            <w:tcW w:w="11264" w:type="dxa"/>
            <w:gridSpan w:val="9"/>
          </w:tcPr>
          <w:p w14:paraId="32FFD0EC" w14:textId="2F607685" w:rsidR="0014594D" w:rsidRPr="0014594D" w:rsidRDefault="0014594D" w:rsidP="00CE1CA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B5060">
              <w:rPr>
                <w:rFonts w:ascii="Arial" w:hAnsi="Arial" w:cs="Arial"/>
                <w:sz w:val="16"/>
                <w:szCs w:val="16"/>
                <w:lang w:val="fi-FI"/>
              </w:rPr>
              <w:t>Mata kuliah ini bertujuan untuk meningk</w:t>
            </w:r>
            <w:r w:rsidR="00CE1CA5" w:rsidRPr="00EB5060">
              <w:rPr>
                <w:rFonts w:ascii="Arial" w:hAnsi="Arial" w:cs="Arial"/>
                <w:sz w:val="16"/>
                <w:szCs w:val="16"/>
                <w:lang w:val="fi-FI"/>
              </w:rPr>
              <w:t xml:space="preserve">atkan kemampuan mahasiswa Ilmu Komunikasi </w:t>
            </w:r>
            <w:r w:rsidRPr="00EB5060">
              <w:rPr>
                <w:rFonts w:ascii="Arial" w:hAnsi="Arial" w:cs="Arial"/>
                <w:sz w:val="16"/>
                <w:szCs w:val="16"/>
                <w:lang w:val="fi-FI"/>
              </w:rPr>
              <w:t xml:space="preserve">dalam </w:t>
            </w:r>
            <w:r w:rsidR="00CE1CA5" w:rsidRPr="00EB5060">
              <w:rPr>
                <w:rFonts w:ascii="Arial" w:hAnsi="Arial" w:cs="Arial"/>
                <w:sz w:val="16"/>
                <w:szCs w:val="16"/>
                <w:lang w:val="fi-FI"/>
              </w:rPr>
              <w:t xml:space="preserve">membuat karya ilmiah berupa proposal penelitian yang akan dipertahankan oleh mahasiswa pada sidang kolokium. </w:t>
            </w:r>
            <w:r w:rsidR="00CE1CA5">
              <w:rPr>
                <w:rFonts w:ascii="Arial" w:hAnsi="Arial" w:cs="Arial"/>
                <w:sz w:val="16"/>
                <w:szCs w:val="16"/>
              </w:rPr>
              <w:t xml:space="preserve">Sidang ini diuji oleh dua orang dosen untuk mengukur kesiapan mahasiswa turun lapang. </w:t>
            </w:r>
          </w:p>
        </w:tc>
      </w:tr>
      <w:tr w:rsidR="0014594D" w:rsidRPr="00100431" w14:paraId="0DA382EA" w14:textId="77777777" w:rsidTr="0014594D">
        <w:tc>
          <w:tcPr>
            <w:tcW w:w="1686" w:type="dxa"/>
          </w:tcPr>
          <w:p w14:paraId="0A0BA585" w14:textId="77777777" w:rsidR="0014594D" w:rsidRDefault="0014594D" w:rsidP="0014594D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lastRenderedPageBreak/>
              <w:t>Bahan Kajian:</w:t>
            </w:r>
          </w:p>
          <w:p w14:paraId="025AD73F" w14:textId="53EE0227" w:rsidR="0014594D" w:rsidRPr="00100431" w:rsidRDefault="0014594D" w:rsidP="0014594D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Materi Pembelajaran</w:t>
            </w:r>
          </w:p>
        </w:tc>
        <w:tc>
          <w:tcPr>
            <w:tcW w:w="11264" w:type="dxa"/>
            <w:gridSpan w:val="9"/>
          </w:tcPr>
          <w:p w14:paraId="1C373972" w14:textId="4AE98CFD" w:rsidR="0014594D" w:rsidRPr="00CE1CA5" w:rsidRDefault="0014594D" w:rsidP="00BD1474">
            <w:p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CE1CA5">
              <w:rPr>
                <w:rFonts w:ascii="Arial" w:hAnsi="Arial" w:cs="Arial"/>
                <w:sz w:val="16"/>
                <w:szCs w:val="16"/>
              </w:rPr>
              <w:t xml:space="preserve">Mata Kuliah Keilmuan (MKK) </w:t>
            </w:r>
            <w:r w:rsidR="00CE1CA5" w:rsidRPr="00CE1CA5">
              <w:rPr>
                <w:rFonts w:ascii="Arial" w:hAnsi="Arial" w:cs="Arial"/>
                <w:sz w:val="16"/>
                <w:szCs w:val="16"/>
              </w:rPr>
              <w:t>Kolokium</w:t>
            </w:r>
            <w:r w:rsidRPr="00CE1C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1CA5">
              <w:rPr>
                <w:rFonts w:ascii="Arial" w:hAnsi="Arial" w:cs="Arial"/>
                <w:sz w:val="16"/>
                <w:szCs w:val="16"/>
              </w:rPr>
              <w:t>melakukan beberapa tahapan</w:t>
            </w:r>
            <w:r w:rsidR="00BD1474">
              <w:rPr>
                <w:rFonts w:ascii="Arial" w:hAnsi="Arial" w:cs="Arial"/>
                <w:sz w:val="16"/>
                <w:szCs w:val="16"/>
              </w:rPr>
              <w:t xml:space="preserve"> kegiatan yaitu</w:t>
            </w:r>
            <w:r w:rsidR="00CE1CA5">
              <w:rPr>
                <w:rFonts w:ascii="Arial" w:hAnsi="Arial" w:cs="Arial"/>
                <w:sz w:val="16"/>
                <w:szCs w:val="16"/>
              </w:rPr>
              <w:t>: 1) pra-penelitian; 2) pencarian masalah; 3) membangun State of The Art (SOTA); 4) mengidentifikasi variabel-variabel yang terlibat; 5) menemukan pisau analisis yang sesuai; 6) menemukan grand theory yang sesuai; 7) memahami metode penelitian yang akan digunakan</w:t>
            </w:r>
          </w:p>
        </w:tc>
      </w:tr>
      <w:tr w:rsidR="002D4920" w:rsidRPr="00100431" w14:paraId="00761682" w14:textId="77777777" w:rsidTr="0014594D">
        <w:tc>
          <w:tcPr>
            <w:tcW w:w="1686" w:type="dxa"/>
          </w:tcPr>
          <w:p w14:paraId="028A09E3" w14:textId="4BBE8BD8" w:rsidR="002D4920" w:rsidRPr="00D76BA3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D76BA3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Pustaka</w:t>
            </w:r>
          </w:p>
        </w:tc>
        <w:tc>
          <w:tcPr>
            <w:tcW w:w="1269" w:type="dxa"/>
            <w:shd w:val="clear" w:color="auto" w:fill="FFFF00"/>
          </w:tcPr>
          <w:p w14:paraId="04A9F501" w14:textId="3B72218E" w:rsidR="002D4920" w:rsidRPr="00100431" w:rsidRDefault="002D4920" w:rsidP="002D4920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Utama</w:t>
            </w:r>
          </w:p>
        </w:tc>
        <w:tc>
          <w:tcPr>
            <w:tcW w:w="9995" w:type="dxa"/>
            <w:gridSpan w:val="8"/>
          </w:tcPr>
          <w:p w14:paraId="5A90CF85" w14:textId="77777777" w:rsidR="002D4920" w:rsidRPr="00100431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2D4920" w:rsidRPr="00100431" w14:paraId="587D774A" w14:textId="77777777" w:rsidTr="0014594D">
        <w:tc>
          <w:tcPr>
            <w:tcW w:w="1686" w:type="dxa"/>
          </w:tcPr>
          <w:p w14:paraId="517BEEB4" w14:textId="77777777" w:rsidR="002D4920" w:rsidRPr="00100431" w:rsidRDefault="002D4920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7E102E7C" w14:textId="77777777" w:rsidR="00552A03" w:rsidRPr="00552A03" w:rsidRDefault="00552A03" w:rsidP="00552A0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cstheme="minorHAnsi"/>
                <w:sz w:val="16"/>
                <w:szCs w:val="16"/>
                <w:lang w:val="fi-FI"/>
              </w:rPr>
            </w:pP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Keraf, G. (1994). </w:t>
            </w:r>
            <w:r w:rsidRPr="00552A03">
              <w:rPr>
                <w:rFonts w:cstheme="minorHAnsi"/>
                <w:i/>
                <w:sz w:val="16"/>
                <w:szCs w:val="16"/>
                <w:lang w:val="fi-FI"/>
              </w:rPr>
              <w:t>Komposisi</w:t>
            </w: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. Flores: PT. Penerbit Nusa Indah. </w:t>
            </w:r>
            <w:r w:rsidRPr="00552A03">
              <w:rPr>
                <w:rFonts w:cstheme="minorHAnsi"/>
                <w:b/>
                <w:sz w:val="16"/>
                <w:szCs w:val="16"/>
                <w:lang w:val="fi-FI"/>
              </w:rPr>
              <w:t>Kode:</w:t>
            </w: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  (</w:t>
            </w:r>
            <w:r w:rsidRPr="00552A03">
              <w:rPr>
                <w:rFonts w:cstheme="minorHAnsi"/>
                <w:b/>
                <w:sz w:val="16"/>
                <w:szCs w:val="16"/>
                <w:lang w:val="fi-FI"/>
              </w:rPr>
              <w:t>KO</w:t>
            </w:r>
            <w:r w:rsidRPr="00552A03">
              <w:rPr>
                <w:rFonts w:cstheme="minorHAnsi"/>
                <w:sz w:val="16"/>
                <w:szCs w:val="16"/>
                <w:lang w:val="fi-FI"/>
              </w:rPr>
              <w:t>)</w:t>
            </w:r>
          </w:p>
          <w:p w14:paraId="4DD450A5" w14:textId="77777777" w:rsidR="00552A03" w:rsidRPr="00552A03" w:rsidRDefault="00552A03" w:rsidP="00552A0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cstheme="minorHAnsi"/>
                <w:b/>
                <w:sz w:val="16"/>
                <w:szCs w:val="16"/>
                <w:lang w:val="fi-FI"/>
              </w:rPr>
            </w:pP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Moleong, LJ. (2017). </w:t>
            </w:r>
            <w:r w:rsidRPr="00552A03">
              <w:rPr>
                <w:rFonts w:cstheme="minorHAnsi"/>
                <w:i/>
                <w:sz w:val="16"/>
                <w:szCs w:val="16"/>
                <w:lang w:val="fi-FI"/>
              </w:rPr>
              <w:t xml:space="preserve">Metode Penelitian Kualitatif. </w:t>
            </w: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Bandung: Penerbit Rosda. </w:t>
            </w:r>
            <w:r w:rsidRPr="00552A03">
              <w:rPr>
                <w:rFonts w:cstheme="minorHAnsi"/>
                <w:b/>
                <w:sz w:val="16"/>
                <w:szCs w:val="16"/>
                <w:lang w:val="fi-FI"/>
              </w:rPr>
              <w:t>Kode (MPK)</w:t>
            </w:r>
          </w:p>
          <w:p w14:paraId="65269EAF" w14:textId="77777777" w:rsidR="00552A03" w:rsidRPr="00552A03" w:rsidRDefault="00552A03" w:rsidP="00552A0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cstheme="minorHAnsi"/>
                <w:sz w:val="16"/>
                <w:szCs w:val="16"/>
                <w:lang w:val="fi-FI"/>
              </w:rPr>
            </w:pP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Singarimbun, M &amp; S, Effendi.(1989). </w:t>
            </w:r>
            <w:r w:rsidRPr="00552A03">
              <w:rPr>
                <w:rFonts w:cstheme="minorHAnsi"/>
                <w:i/>
                <w:sz w:val="16"/>
                <w:szCs w:val="16"/>
                <w:lang w:val="fi-FI"/>
              </w:rPr>
              <w:t>Metode Penelitian Survai</w:t>
            </w: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. LP3ES. Jakarta. </w:t>
            </w:r>
            <w:r w:rsidRPr="00552A03">
              <w:rPr>
                <w:rFonts w:cstheme="minorHAnsi"/>
                <w:b/>
                <w:sz w:val="16"/>
                <w:szCs w:val="16"/>
                <w:lang w:val="fi-FI"/>
              </w:rPr>
              <w:t>Kode: (MS)</w:t>
            </w:r>
          </w:p>
          <w:p w14:paraId="7AA8A511" w14:textId="77777777" w:rsidR="00552A03" w:rsidRDefault="00552A03" w:rsidP="00552A0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cstheme="minorHAnsi"/>
                <w:b/>
                <w:sz w:val="16"/>
                <w:szCs w:val="16"/>
                <w:lang w:val="fi-FI"/>
              </w:rPr>
            </w:pP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Suriasumantri, JS. </w:t>
            </w:r>
            <w:r w:rsidRPr="00552A03">
              <w:rPr>
                <w:rFonts w:cstheme="minorHAnsi"/>
                <w:i/>
                <w:sz w:val="16"/>
                <w:szCs w:val="16"/>
                <w:lang w:val="fi-FI"/>
              </w:rPr>
              <w:t xml:space="preserve">Filsafat Ilmu: Sebuah Pengantar Populer. </w:t>
            </w: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Bandung: Jakarta: Pustaka Sinar Harapan </w:t>
            </w:r>
            <w:r w:rsidRPr="00552A03">
              <w:rPr>
                <w:rFonts w:cstheme="minorHAnsi"/>
                <w:b/>
                <w:sz w:val="16"/>
                <w:szCs w:val="16"/>
                <w:lang w:val="fi-FI"/>
              </w:rPr>
              <w:t>(FI)</w:t>
            </w:r>
            <w:r w:rsidRPr="00552A03">
              <w:rPr>
                <w:rFonts w:cstheme="minorHAnsi"/>
                <w:i/>
                <w:sz w:val="16"/>
                <w:szCs w:val="16"/>
                <w:lang w:val="fi-FI"/>
              </w:rPr>
              <w:t xml:space="preserve"> </w:t>
            </w:r>
          </w:p>
          <w:p w14:paraId="6E980179" w14:textId="3770BA52" w:rsidR="00E90978" w:rsidRPr="00552A03" w:rsidRDefault="00552A03" w:rsidP="00552A0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cstheme="minorHAnsi"/>
                <w:b/>
                <w:sz w:val="16"/>
                <w:szCs w:val="16"/>
                <w:lang w:val="fi-FI"/>
              </w:rPr>
            </w:pP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Teniredja, T &amp; H, Mustafidah.(2011). </w:t>
            </w:r>
            <w:r w:rsidRPr="00552A03">
              <w:rPr>
                <w:rFonts w:cstheme="minorHAnsi"/>
                <w:i/>
                <w:sz w:val="16"/>
                <w:szCs w:val="16"/>
                <w:lang w:val="fi-FI"/>
              </w:rPr>
              <w:t>Penelitian Kuantitatif</w:t>
            </w: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: Sebuah Pengantar. Bandung: Penerbit Alfabeta. </w:t>
            </w:r>
            <w:r w:rsidRPr="00552A03">
              <w:rPr>
                <w:rFonts w:cstheme="minorHAnsi"/>
                <w:b/>
                <w:sz w:val="16"/>
                <w:szCs w:val="16"/>
                <w:lang w:val="fi-FI"/>
              </w:rPr>
              <w:t>Kode: (PK).</w:t>
            </w:r>
          </w:p>
        </w:tc>
      </w:tr>
      <w:tr w:rsidR="00573042" w:rsidRPr="00100431" w14:paraId="200DD885" w14:textId="77777777" w:rsidTr="0014594D">
        <w:tc>
          <w:tcPr>
            <w:tcW w:w="1686" w:type="dxa"/>
          </w:tcPr>
          <w:p w14:paraId="50FAAF24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269" w:type="dxa"/>
            <w:shd w:val="clear" w:color="auto" w:fill="FFFF00"/>
          </w:tcPr>
          <w:p w14:paraId="3C1DC7CD" w14:textId="5917ABDD" w:rsidR="00573042" w:rsidRPr="00100431" w:rsidRDefault="00573042" w:rsidP="0057304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Pendukung</w:t>
            </w:r>
          </w:p>
        </w:tc>
        <w:tc>
          <w:tcPr>
            <w:tcW w:w="9995" w:type="dxa"/>
            <w:gridSpan w:val="8"/>
          </w:tcPr>
          <w:p w14:paraId="6AE64C66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573042" w:rsidRPr="00100431" w14:paraId="2F8C2941" w14:textId="77777777" w:rsidTr="0014594D">
        <w:tc>
          <w:tcPr>
            <w:tcW w:w="1686" w:type="dxa"/>
          </w:tcPr>
          <w:p w14:paraId="1BF5F441" w14:textId="77777777" w:rsidR="00573042" w:rsidRPr="00100431" w:rsidRDefault="00573042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1264" w:type="dxa"/>
            <w:gridSpan w:val="9"/>
          </w:tcPr>
          <w:p w14:paraId="7A692A64" w14:textId="7730DB7B" w:rsidR="00573042" w:rsidRPr="00552A03" w:rsidRDefault="00552A03" w:rsidP="008F618A">
            <w:pPr>
              <w:pStyle w:val="ListParagraph"/>
              <w:numPr>
                <w:ilvl w:val="0"/>
                <w:numId w:val="22"/>
              </w:numPr>
              <w:ind w:left="154" w:hanging="154"/>
              <w:jc w:val="both"/>
              <w:rPr>
                <w:rFonts w:cstheme="minorHAnsi"/>
                <w:sz w:val="16"/>
                <w:szCs w:val="16"/>
                <w:lang w:val="fi-FI"/>
              </w:rPr>
            </w:pPr>
            <w:r w:rsidRPr="00552A03">
              <w:rPr>
                <w:rFonts w:cstheme="minorHAnsi"/>
                <w:sz w:val="16"/>
                <w:szCs w:val="16"/>
                <w:lang w:val="fi-FI"/>
              </w:rPr>
              <w:t xml:space="preserve">Pedoman Penulisan Skripsi Prodi Ilmu Komunikasi Fakultas Ilmu Sosial dan Ilmu Budaya Tahun 2020 </w:t>
            </w:r>
            <w:r w:rsidRPr="00552A03">
              <w:rPr>
                <w:rFonts w:cstheme="minorHAnsi"/>
                <w:b/>
                <w:sz w:val="16"/>
                <w:szCs w:val="16"/>
                <w:lang w:val="fi-FI"/>
              </w:rPr>
              <w:t>Kode: [PP]</w:t>
            </w:r>
          </w:p>
        </w:tc>
      </w:tr>
      <w:tr w:rsidR="00D2017B" w:rsidRPr="00100431" w14:paraId="0DF83E1F" w14:textId="77777777" w:rsidTr="0014594D">
        <w:tc>
          <w:tcPr>
            <w:tcW w:w="1686" w:type="dxa"/>
          </w:tcPr>
          <w:p w14:paraId="16769903" w14:textId="3507F806" w:rsidR="00D2017B" w:rsidRPr="00100431" w:rsidRDefault="00D2017B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Dosen Pengampu</w:t>
            </w:r>
          </w:p>
        </w:tc>
        <w:tc>
          <w:tcPr>
            <w:tcW w:w="11264" w:type="dxa"/>
            <w:gridSpan w:val="9"/>
          </w:tcPr>
          <w:p w14:paraId="32712531" w14:textId="77777777" w:rsidR="00D2017B" w:rsidRDefault="00552A03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Dwi Rini S. Firdaus, M.Comn.</w:t>
            </w:r>
          </w:p>
          <w:p w14:paraId="289E417E" w14:textId="77777777" w:rsidR="00552A03" w:rsidRDefault="00552A03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David Rizar Nugroho, M.Si.</w:t>
            </w:r>
          </w:p>
          <w:p w14:paraId="4DF969CA" w14:textId="77777777" w:rsidR="00552A03" w:rsidRDefault="00552A03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Dr. Sardi Duryatmo, M.Si.</w:t>
            </w:r>
          </w:p>
          <w:p w14:paraId="26B5D498" w14:textId="77777777" w:rsidR="00552A03" w:rsidRDefault="00552A03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Yogaprasta Adi Nugraha, M.Si.</w:t>
            </w:r>
          </w:p>
          <w:p w14:paraId="3CB57FAC" w14:textId="77777777" w:rsidR="00552A03" w:rsidRDefault="00552A03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Feri Ferdinan Alamsyah, M.I.Kom</w:t>
            </w:r>
          </w:p>
          <w:p w14:paraId="52467E34" w14:textId="77777777" w:rsidR="00552A03" w:rsidRDefault="00552A03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Roni Jayawinangun, M.Si.</w:t>
            </w:r>
          </w:p>
          <w:p w14:paraId="4FD07CE1" w14:textId="77777777" w:rsidR="0091635B" w:rsidRDefault="0091635B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Imani Satriani, M.Si.</w:t>
            </w:r>
          </w:p>
          <w:p w14:paraId="3D94BBDF" w14:textId="2A69CC0C" w:rsidR="0091635B" w:rsidRPr="00653C37" w:rsidRDefault="0091635B" w:rsidP="00653C37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Mariana R.A. Siregar, M.I.Kom.</w:t>
            </w:r>
          </w:p>
        </w:tc>
      </w:tr>
      <w:tr w:rsidR="00533B1A" w:rsidRPr="00100431" w14:paraId="7D0CA896" w14:textId="77777777" w:rsidTr="0014594D">
        <w:tc>
          <w:tcPr>
            <w:tcW w:w="1686" w:type="dxa"/>
          </w:tcPr>
          <w:p w14:paraId="68A98D99" w14:textId="704597C5" w:rsidR="00533B1A" w:rsidRPr="00100431" w:rsidRDefault="00533B1A" w:rsidP="00FC6C0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Mata Kuliah Syarat</w:t>
            </w:r>
          </w:p>
        </w:tc>
        <w:tc>
          <w:tcPr>
            <w:tcW w:w="11264" w:type="dxa"/>
            <w:gridSpan w:val="9"/>
          </w:tcPr>
          <w:p w14:paraId="71419C0E" w14:textId="0D0FE277" w:rsidR="00533B1A" w:rsidRPr="00533B1A" w:rsidRDefault="0091635B" w:rsidP="00533B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Praktik Kerja Lapang (PKL)</w:t>
            </w:r>
          </w:p>
        </w:tc>
      </w:tr>
    </w:tbl>
    <w:p w14:paraId="215B4C1A" w14:textId="77777777" w:rsidR="00FC6C0A" w:rsidRPr="00FC6C0A" w:rsidRDefault="00FC6C0A" w:rsidP="00FC6C0A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4E5A4FA6" w14:textId="430CFF6D" w:rsidR="00EE14C7" w:rsidRDefault="00EE14C7" w:rsidP="00EE14C7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64AFD4FB" w14:textId="77777777" w:rsidR="00EE14C7" w:rsidRPr="00427FE8" w:rsidRDefault="00EE14C7" w:rsidP="00EE14C7">
      <w:pPr>
        <w:tabs>
          <w:tab w:val="num" w:pos="284"/>
        </w:tabs>
        <w:rPr>
          <w:rFonts w:ascii="Calibri" w:hAnsi="Calibri" w:cs="Calibri"/>
        </w:rPr>
      </w:pPr>
    </w:p>
    <w:tbl>
      <w:tblPr>
        <w:tblStyle w:val="TableGrid"/>
        <w:tblW w:w="13023" w:type="dxa"/>
        <w:tblLook w:val="04A0" w:firstRow="1" w:lastRow="0" w:firstColumn="1" w:lastColumn="0" w:noHBand="0" w:noVBand="1"/>
      </w:tblPr>
      <w:tblGrid>
        <w:gridCol w:w="817"/>
        <w:gridCol w:w="1946"/>
        <w:gridCol w:w="1857"/>
        <w:gridCol w:w="1704"/>
        <w:gridCol w:w="3308"/>
        <w:gridCol w:w="1091"/>
        <w:gridCol w:w="1407"/>
        <w:gridCol w:w="893"/>
      </w:tblGrid>
      <w:tr w:rsidR="00224552" w:rsidRPr="004372E9" w14:paraId="57238289" w14:textId="77777777" w:rsidTr="00DE6744">
        <w:trPr>
          <w:trHeight w:val="888"/>
        </w:trPr>
        <w:tc>
          <w:tcPr>
            <w:tcW w:w="824" w:type="dxa"/>
          </w:tcPr>
          <w:p w14:paraId="3F181CA1" w14:textId="312F2424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Mg</w:t>
            </w:r>
          </w:p>
        </w:tc>
        <w:tc>
          <w:tcPr>
            <w:tcW w:w="2006" w:type="dxa"/>
          </w:tcPr>
          <w:p w14:paraId="1B0F2C2D" w14:textId="5E3D6B52" w:rsidR="00661108" w:rsidRPr="004372E9" w:rsidRDefault="00661108" w:rsidP="000202E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Kemampuan akhir Tiap Tahap Pembelajaran. (Sub – CPMK)</w:t>
            </w:r>
          </w:p>
        </w:tc>
        <w:tc>
          <w:tcPr>
            <w:tcW w:w="3018" w:type="dxa"/>
            <w:gridSpan w:val="2"/>
          </w:tcPr>
          <w:p w14:paraId="1A25EC4D" w14:textId="1ADD8E8E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Penilaian</w:t>
            </w:r>
          </w:p>
        </w:tc>
        <w:tc>
          <w:tcPr>
            <w:tcW w:w="4802" w:type="dxa"/>
            <w:gridSpan w:val="2"/>
          </w:tcPr>
          <w:p w14:paraId="1179459C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Bentuk Pembelajaran;</w:t>
            </w:r>
          </w:p>
          <w:p w14:paraId="76CF7A31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Metode Pembelajaran;</w:t>
            </w:r>
          </w:p>
          <w:p w14:paraId="3E3ABEEF" w14:textId="77777777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Penugasan Mahasiswa;</w:t>
            </w:r>
          </w:p>
          <w:p w14:paraId="29A0040F" w14:textId="73A943E1" w:rsidR="00661108" w:rsidRPr="004372E9" w:rsidRDefault="00661108" w:rsidP="00525225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(Estimasi Waktu)</w:t>
            </w:r>
          </w:p>
        </w:tc>
        <w:tc>
          <w:tcPr>
            <w:tcW w:w="1466" w:type="dxa"/>
          </w:tcPr>
          <w:p w14:paraId="7AC88378" w14:textId="643D54F2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Materi Pembelajaran (Pustaka)</w:t>
            </w:r>
          </w:p>
        </w:tc>
        <w:tc>
          <w:tcPr>
            <w:tcW w:w="907" w:type="dxa"/>
          </w:tcPr>
          <w:p w14:paraId="5B8E9BE1" w14:textId="77777777" w:rsidR="00661108" w:rsidRPr="004372E9" w:rsidRDefault="00661108" w:rsidP="000D2BA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Bobot </w:t>
            </w:r>
          </w:p>
          <w:p w14:paraId="7968927E" w14:textId="26F336EB" w:rsidR="00661108" w:rsidRPr="004372E9" w:rsidRDefault="00661108" w:rsidP="000D2BA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Penilaian</w:t>
            </w:r>
          </w:p>
        </w:tc>
      </w:tr>
      <w:tr w:rsidR="00224552" w:rsidRPr="004372E9" w14:paraId="643EAF75" w14:textId="77777777" w:rsidTr="00DE6744">
        <w:trPr>
          <w:trHeight w:val="77"/>
        </w:trPr>
        <w:tc>
          <w:tcPr>
            <w:tcW w:w="824" w:type="dxa"/>
          </w:tcPr>
          <w:p w14:paraId="085397DE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</w:tcPr>
          <w:p w14:paraId="09F5C7D0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</w:tcPr>
          <w:p w14:paraId="34FF37D3" w14:textId="08AB478F" w:rsidR="00661108" w:rsidRPr="004372E9" w:rsidRDefault="00661108" w:rsidP="000202E5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Indikator</w:t>
            </w:r>
          </w:p>
        </w:tc>
        <w:tc>
          <w:tcPr>
            <w:tcW w:w="1318" w:type="dxa"/>
          </w:tcPr>
          <w:p w14:paraId="3E0D7B82" w14:textId="5A0DE2CD" w:rsidR="00661108" w:rsidRPr="004372E9" w:rsidRDefault="00661108" w:rsidP="004A7F7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Kriteria dan Teknik</w:t>
            </w:r>
          </w:p>
        </w:tc>
        <w:tc>
          <w:tcPr>
            <w:tcW w:w="3711" w:type="dxa"/>
          </w:tcPr>
          <w:p w14:paraId="26480C9C" w14:textId="4CE588F1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Luring</w:t>
            </w:r>
          </w:p>
        </w:tc>
        <w:tc>
          <w:tcPr>
            <w:tcW w:w="1091" w:type="dxa"/>
          </w:tcPr>
          <w:p w14:paraId="3518831B" w14:textId="3370B76F" w:rsidR="00661108" w:rsidRPr="004372E9" w:rsidRDefault="00661108" w:rsidP="00E153E2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Daring</w:t>
            </w:r>
          </w:p>
        </w:tc>
        <w:tc>
          <w:tcPr>
            <w:tcW w:w="1466" w:type="dxa"/>
          </w:tcPr>
          <w:p w14:paraId="086A72C3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</w:tcPr>
          <w:p w14:paraId="76C14F0B" w14:textId="77777777" w:rsidR="00661108" w:rsidRPr="004372E9" w:rsidRDefault="00661108" w:rsidP="00F6603C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224552" w:rsidRPr="004372E9" w14:paraId="3D93BFB6" w14:textId="77777777" w:rsidTr="00DE6744">
        <w:trPr>
          <w:trHeight w:val="215"/>
        </w:trPr>
        <w:tc>
          <w:tcPr>
            <w:tcW w:w="824" w:type="dxa"/>
          </w:tcPr>
          <w:p w14:paraId="53DE0CCC" w14:textId="6A1E7CEC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(1)</w:t>
            </w:r>
          </w:p>
        </w:tc>
        <w:tc>
          <w:tcPr>
            <w:tcW w:w="2006" w:type="dxa"/>
          </w:tcPr>
          <w:p w14:paraId="089DD12B" w14:textId="70AB59C8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(2)</w:t>
            </w:r>
          </w:p>
        </w:tc>
        <w:tc>
          <w:tcPr>
            <w:tcW w:w="1700" w:type="dxa"/>
          </w:tcPr>
          <w:p w14:paraId="296E170B" w14:textId="267B7CF3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(3)</w:t>
            </w:r>
          </w:p>
        </w:tc>
        <w:tc>
          <w:tcPr>
            <w:tcW w:w="1318" w:type="dxa"/>
          </w:tcPr>
          <w:p w14:paraId="7F76D237" w14:textId="1759679C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(4)</w:t>
            </w:r>
          </w:p>
        </w:tc>
        <w:tc>
          <w:tcPr>
            <w:tcW w:w="3711" w:type="dxa"/>
          </w:tcPr>
          <w:p w14:paraId="0C6B844A" w14:textId="5382C7AA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(5)</w:t>
            </w:r>
          </w:p>
        </w:tc>
        <w:tc>
          <w:tcPr>
            <w:tcW w:w="1091" w:type="dxa"/>
          </w:tcPr>
          <w:p w14:paraId="13BECB8D" w14:textId="51D2AAE2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(6)</w:t>
            </w:r>
          </w:p>
        </w:tc>
        <w:tc>
          <w:tcPr>
            <w:tcW w:w="1466" w:type="dxa"/>
          </w:tcPr>
          <w:p w14:paraId="19938A56" w14:textId="6D1DBA7E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(7)</w:t>
            </w:r>
          </w:p>
        </w:tc>
        <w:tc>
          <w:tcPr>
            <w:tcW w:w="907" w:type="dxa"/>
          </w:tcPr>
          <w:p w14:paraId="4C2EBBDD" w14:textId="37720358" w:rsidR="00661108" w:rsidRPr="004372E9" w:rsidRDefault="00661108" w:rsidP="00661108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(8)</w:t>
            </w:r>
          </w:p>
        </w:tc>
      </w:tr>
      <w:tr w:rsidR="00DE6744" w:rsidRPr="004372E9" w14:paraId="30EC3DD4" w14:textId="77777777" w:rsidTr="00DE6744">
        <w:trPr>
          <w:trHeight w:val="1119"/>
        </w:trPr>
        <w:tc>
          <w:tcPr>
            <w:tcW w:w="824" w:type="dxa"/>
            <w:vMerge w:val="restart"/>
          </w:tcPr>
          <w:p w14:paraId="682E7A6A" w14:textId="35B6B442" w:rsidR="00DE6744" w:rsidRPr="004372E9" w:rsidRDefault="00DE6744" w:rsidP="00DE674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1,2</w:t>
            </w:r>
          </w:p>
        </w:tc>
        <w:tc>
          <w:tcPr>
            <w:tcW w:w="2006" w:type="dxa"/>
            <w:vMerge w:val="restart"/>
          </w:tcPr>
          <w:p w14:paraId="5A1B116B" w14:textId="0B605EBD" w:rsidR="00DE6744" w:rsidRPr="004372E9" w:rsidRDefault="00DE6744" w:rsidP="00376C3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1: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 w:rsidR="00CC6378">
              <w:rPr>
                <w:rFonts w:ascii="Calibri" w:hAnsi="Calibri" w:cs="Calibri"/>
                <w:sz w:val="16"/>
                <w:szCs w:val="16"/>
              </w:rPr>
              <w:t>menganalisis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 konsep – konsep dasar dalam </w:t>
            </w:r>
            <w:r w:rsidR="00376C35">
              <w:rPr>
                <w:rFonts w:ascii="Calibri" w:hAnsi="Calibri" w:cs="Calibri"/>
                <w:sz w:val="16"/>
                <w:szCs w:val="16"/>
              </w:rPr>
              <w:t>Ilmu Komunikasi</w:t>
            </w:r>
          </w:p>
        </w:tc>
        <w:tc>
          <w:tcPr>
            <w:tcW w:w="1700" w:type="dxa"/>
            <w:vMerge w:val="restart"/>
          </w:tcPr>
          <w:p w14:paraId="2BB08E72" w14:textId="54583F36" w:rsidR="00DE6744" w:rsidRPr="004372E9" w:rsidRDefault="00DE6744" w:rsidP="00DE6744">
            <w:pPr>
              <w:tabs>
                <w:tab w:val="num" w:pos="196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Pentingnya Belajar </w:t>
            </w:r>
            <w:r w:rsidR="001E0380">
              <w:rPr>
                <w:rFonts w:ascii="Calibri" w:hAnsi="Calibri" w:cs="Calibri"/>
                <w:sz w:val="16"/>
                <w:szCs w:val="16"/>
                <w:lang w:val="fi-FI"/>
              </w:rPr>
              <w:t>membuat karya ilmiah</w:t>
            </w:r>
          </w:p>
          <w:p w14:paraId="0DB0C3C0" w14:textId="3884F57B" w:rsidR="00DE6744" w:rsidRPr="004372E9" w:rsidRDefault="00DE6744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Ketepatan menjelaskan </w:t>
            </w:r>
            <w:r w:rsidR="001E0380">
              <w:rPr>
                <w:rFonts w:ascii="Calibri" w:hAnsi="Calibri" w:cs="Calibri"/>
                <w:sz w:val="16"/>
                <w:szCs w:val="16"/>
                <w:lang w:val="fi-FI"/>
              </w:rPr>
              <w:t>konsep Ilmu Komunikasi</w:t>
            </w:r>
          </w:p>
          <w:p w14:paraId="32863A4B" w14:textId="51B776C1" w:rsidR="00DE6744" w:rsidRPr="004372E9" w:rsidRDefault="001E0380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Kemampuan dalam menemukan permasalahan dalam Ilmu Komunikasi</w:t>
            </w:r>
          </w:p>
          <w:p w14:paraId="4F9298B4" w14:textId="0FBEDE8F" w:rsidR="00DE6744" w:rsidRPr="004372E9" w:rsidRDefault="00DE6744" w:rsidP="00DE6744">
            <w:pPr>
              <w:pStyle w:val="ListParagraph"/>
              <w:numPr>
                <w:ilvl w:val="0"/>
                <w:numId w:val="4"/>
              </w:numPr>
              <w:tabs>
                <w:tab w:val="num" w:pos="196"/>
              </w:tabs>
              <w:ind w:left="11" w:firstLine="0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Ketepatan dalam </w:t>
            </w:r>
            <w:r w:rsidR="001E0380">
              <w:rPr>
                <w:rFonts w:ascii="Calibri" w:hAnsi="Calibri" w:cs="Calibri"/>
                <w:sz w:val="16"/>
                <w:szCs w:val="16"/>
                <w:lang w:val="fi-FI"/>
              </w:rPr>
              <w:t>menjelaskan beberapa teori komunikasi</w:t>
            </w:r>
          </w:p>
          <w:p w14:paraId="5B7818B3" w14:textId="075BA07F" w:rsidR="00DE6744" w:rsidRPr="00FE4F51" w:rsidRDefault="00DE6744" w:rsidP="00FE4F51">
            <w:pPr>
              <w:ind w:left="11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 w:val="restart"/>
          </w:tcPr>
          <w:p w14:paraId="3A60771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2E7E9630" w14:textId="75A4F1C9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10 mahasiswa sebelum mulai memberikan materi</w:t>
            </w:r>
          </w:p>
          <w:p w14:paraId="47B3A20A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52D4CC9A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29587B46" w14:textId="6B57A8DD" w:rsidR="00DE6744" w:rsidRPr="004372E9" w:rsidRDefault="00CC328E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mencari dan mengumpulkan artikel yang relevan dari google scholar, psringer, sage pub, Mendeley search, connectedpapers.com, scilit.net</w:t>
            </w:r>
          </w:p>
        </w:tc>
        <w:tc>
          <w:tcPr>
            <w:tcW w:w="3711" w:type="dxa"/>
          </w:tcPr>
          <w:p w14:paraId="6809FE78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72AA562A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4808FC5C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AA719E7" w14:textId="78CF0A01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mencari permasalahan dalam kehidupan sehari-hari</w:t>
            </w:r>
            <w:r w:rsidR="00AF6358">
              <w:rPr>
                <w:rFonts w:ascii="Calibri" w:hAnsi="Calibri" w:cs="Calibri"/>
                <w:sz w:val="16"/>
                <w:szCs w:val="16"/>
                <w:lang w:val="fi-FI"/>
              </w:rPr>
              <w:t>.</w:t>
            </w:r>
          </w:p>
          <w:p w14:paraId="43A5012D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427DE3A7" w14:textId="63475C18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 w:val="restart"/>
          </w:tcPr>
          <w:p w14:paraId="7293527C" w14:textId="19A3130A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1241BD00" w14:textId="6ACE5A2B" w:rsidR="00760BE5" w:rsidRDefault="00891282" w:rsidP="00DE6744">
            <w:pPr>
              <w:pStyle w:val="ListParagraph"/>
              <w:numPr>
                <w:ilvl w:val="0"/>
                <w:numId w:val="7"/>
              </w:numPr>
              <w:ind w:left="174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FI</w:t>
            </w:r>
          </w:p>
          <w:p w14:paraId="18D05091" w14:textId="13BB448E" w:rsidR="00DE6744" w:rsidRPr="004372E9" w:rsidRDefault="00DE6744" w:rsidP="0042162D">
            <w:pPr>
              <w:pStyle w:val="ListParagraph"/>
              <w:ind w:left="174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907" w:type="dxa"/>
            <w:vMerge w:val="restart"/>
          </w:tcPr>
          <w:p w14:paraId="0AAF8559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DE6744" w:rsidRPr="004372E9" w14:paraId="096248B6" w14:textId="77777777" w:rsidTr="00DE6744">
        <w:trPr>
          <w:trHeight w:val="1119"/>
        </w:trPr>
        <w:tc>
          <w:tcPr>
            <w:tcW w:w="824" w:type="dxa"/>
            <w:vMerge/>
          </w:tcPr>
          <w:p w14:paraId="05555684" w14:textId="77777777" w:rsidR="00DE6744" w:rsidRPr="004372E9" w:rsidRDefault="00DE6744" w:rsidP="00DE6744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35E4B383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21C76CDA" w14:textId="77777777" w:rsidR="00DE6744" w:rsidRPr="004372E9" w:rsidRDefault="00DE6744" w:rsidP="00DE6744">
            <w:pPr>
              <w:tabs>
                <w:tab w:val="num" w:pos="196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7AA7ACE0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0D637BCA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3C90A589" w14:textId="77777777" w:rsidR="00DE6744" w:rsidRPr="004372E9" w:rsidRDefault="00DE6744" w:rsidP="00DE6744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142B589B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5DF2F1FF" w14:textId="3A0F5C25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2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Tugas individu mencari lima</w:t>
            </w:r>
            <w:r w:rsidR="00CC328E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sampai sepuluh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artikel terpublikasi yang relevan dengan permasalahan penelitian</w:t>
            </w:r>
          </w:p>
          <w:p w14:paraId="4C3AAC9C" w14:textId="77777777" w:rsidR="00DE6744" w:rsidRPr="004372E9" w:rsidRDefault="00DE6744" w:rsidP="00DE6744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0DA00ABC" w14:textId="77777777" w:rsidR="00DE6744" w:rsidRPr="004372E9" w:rsidRDefault="00DE6744" w:rsidP="00DE6744">
            <w:pPr>
              <w:pStyle w:val="ListParagraph"/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/>
          </w:tcPr>
          <w:p w14:paraId="4FC87D6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5980A21A" w14:textId="77777777" w:rsidR="00DE6744" w:rsidRPr="004372E9" w:rsidRDefault="00DE6744" w:rsidP="00DE6744">
            <w:pPr>
              <w:pStyle w:val="ListParagraph"/>
              <w:numPr>
                <w:ilvl w:val="0"/>
                <w:numId w:val="7"/>
              </w:numPr>
              <w:ind w:left="174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36D7A1AD" w14:textId="77777777" w:rsidR="00DE6744" w:rsidRPr="004372E9" w:rsidRDefault="00DE6744" w:rsidP="00DE6744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E4F51" w:rsidRPr="004372E9" w14:paraId="61F3A0B0" w14:textId="77777777" w:rsidTr="00DE6744">
        <w:trPr>
          <w:trHeight w:val="809"/>
        </w:trPr>
        <w:tc>
          <w:tcPr>
            <w:tcW w:w="824" w:type="dxa"/>
            <w:vMerge w:val="restart"/>
          </w:tcPr>
          <w:p w14:paraId="720CC0F5" w14:textId="584E429D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lastRenderedPageBreak/>
              <w:t>3,4,5</w:t>
            </w:r>
            <w:r w:rsidR="00376C35">
              <w:rPr>
                <w:rFonts w:ascii="Calibri" w:hAnsi="Calibri" w:cs="Calibri"/>
                <w:sz w:val="16"/>
                <w:szCs w:val="16"/>
                <w:lang w:val="fi-FI"/>
              </w:rPr>
              <w:t>,6,7</w:t>
            </w:r>
          </w:p>
        </w:tc>
        <w:tc>
          <w:tcPr>
            <w:tcW w:w="2006" w:type="dxa"/>
            <w:vMerge w:val="restart"/>
          </w:tcPr>
          <w:p w14:paraId="6E537A20" w14:textId="5FA479E4" w:rsidR="00FE4F51" w:rsidRPr="004372E9" w:rsidRDefault="00FE4F51" w:rsidP="00376C35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2: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 w:rsidR="00376C35">
              <w:rPr>
                <w:rFonts w:ascii="Calibri" w:hAnsi="Calibri" w:cs="Calibri"/>
                <w:sz w:val="16"/>
                <w:szCs w:val="16"/>
              </w:rPr>
              <w:t>memparafrasekan beberapa State of The Art (SOTA) dari penelitian terdahulu yang telah terpublikasi secara nasional/internasional</w:t>
            </w:r>
          </w:p>
        </w:tc>
        <w:tc>
          <w:tcPr>
            <w:tcW w:w="1700" w:type="dxa"/>
            <w:vMerge w:val="restart"/>
          </w:tcPr>
          <w:p w14:paraId="0FF98C2C" w14:textId="021D2657" w:rsidR="00FE4F51" w:rsidRPr="004372E9" w:rsidRDefault="007E38C8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</w:t>
            </w:r>
            <w:r w:rsidR="00BA09AD">
              <w:rPr>
                <w:rFonts w:ascii="Calibri" w:hAnsi="Calibri" w:cs="Calibri"/>
                <w:sz w:val="16"/>
                <w:szCs w:val="16"/>
                <w:lang w:val="fi-FI"/>
              </w:rPr>
              <w:t>melakukan parafrase</w:t>
            </w:r>
          </w:p>
          <w:p w14:paraId="3A050841" w14:textId="77777777" w:rsidR="00FE4F51" w:rsidRDefault="00B66628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</w:t>
            </w:r>
            <w:r w:rsidR="00BA09AD">
              <w:rPr>
                <w:rFonts w:ascii="Calibri" w:hAnsi="Calibri" w:cs="Calibri"/>
                <w:sz w:val="16"/>
                <w:szCs w:val="16"/>
                <w:lang w:val="fi-FI"/>
              </w:rPr>
              <w:t>menyusun dan memperbandingkan temuan dari lima penelitian terdahulu yang telah terpublikasi di jurnal nasional/internasional</w:t>
            </w:r>
          </w:p>
          <w:p w14:paraId="32A7A43D" w14:textId="77777777" w:rsidR="00CC328E" w:rsidRDefault="00CC328E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Memahami etika penulisan karya ilmiah menghindari plagiarisme</w:t>
            </w:r>
          </w:p>
          <w:p w14:paraId="1C34CD58" w14:textId="77777777" w:rsidR="00CC328E" w:rsidRDefault="00CC328E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Mampu menggunakan aplikasi Mendeley</w:t>
            </w:r>
          </w:p>
          <w:p w14:paraId="13811909" w14:textId="18D21FB9" w:rsidR="00CC328E" w:rsidRPr="004372E9" w:rsidRDefault="00CC328E" w:rsidP="00BA09AD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Mampu membangun latar belakang, rumusan masalah, tujuan dan manfaat penelitian</w:t>
            </w:r>
          </w:p>
        </w:tc>
        <w:tc>
          <w:tcPr>
            <w:tcW w:w="1318" w:type="dxa"/>
            <w:vMerge w:val="restart"/>
          </w:tcPr>
          <w:p w14:paraId="5CBBAECE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272DED54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10 mahasiswa sebelum mulai memberikan materi</w:t>
            </w:r>
          </w:p>
          <w:p w14:paraId="27F676D9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353A39AD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5AAA280A" w14:textId="53DE5E9B" w:rsidR="00FE4F51" w:rsidRPr="004372E9" w:rsidRDefault="00CC328E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Memasukkan semua artikel yang relevan ke Mendeley desktop atau Mendeley reference manager dan Mendeley Web Importer</w:t>
            </w:r>
          </w:p>
        </w:tc>
        <w:tc>
          <w:tcPr>
            <w:tcW w:w="3711" w:type="dxa"/>
          </w:tcPr>
          <w:p w14:paraId="0BCDEC78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75F56BBE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01505E14" w14:textId="7625BBFA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079A119" w14:textId="46B7311D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3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 </w:t>
            </w:r>
            <w:r w:rsidR="00655F2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memparafrase tulisan dari artikel terpublikasi</w:t>
            </w:r>
          </w:p>
          <w:p w14:paraId="152614A6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  <w:p w14:paraId="4CCEE332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091" w:type="dxa"/>
            <w:vMerge w:val="restart"/>
          </w:tcPr>
          <w:p w14:paraId="37EECDA8" w14:textId="28F92319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0FC178AA" w14:textId="77777777" w:rsidR="0042162D" w:rsidRDefault="00891282" w:rsidP="00FE4F51">
            <w:pPr>
              <w:pStyle w:val="ListParagraph"/>
              <w:numPr>
                <w:ilvl w:val="0"/>
                <w:numId w:val="9"/>
              </w:numPr>
              <w:tabs>
                <w:tab w:val="num" w:pos="284"/>
              </w:tabs>
              <w:ind w:left="315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MPK</w:t>
            </w:r>
          </w:p>
          <w:p w14:paraId="5F546D5D" w14:textId="5D60F4A4" w:rsidR="00891282" w:rsidRPr="004372E9" w:rsidRDefault="00891282" w:rsidP="00FE4F51">
            <w:pPr>
              <w:pStyle w:val="ListParagraph"/>
              <w:numPr>
                <w:ilvl w:val="0"/>
                <w:numId w:val="9"/>
              </w:numPr>
              <w:tabs>
                <w:tab w:val="num" w:pos="284"/>
              </w:tabs>
              <w:ind w:left="315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PP</w:t>
            </w:r>
          </w:p>
        </w:tc>
        <w:tc>
          <w:tcPr>
            <w:tcW w:w="907" w:type="dxa"/>
            <w:vMerge w:val="restart"/>
          </w:tcPr>
          <w:p w14:paraId="44F45FA1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E4F51" w:rsidRPr="004372E9" w14:paraId="7443240E" w14:textId="77777777" w:rsidTr="00DE6744">
        <w:trPr>
          <w:trHeight w:val="648"/>
        </w:trPr>
        <w:tc>
          <w:tcPr>
            <w:tcW w:w="824" w:type="dxa"/>
            <w:vMerge/>
          </w:tcPr>
          <w:p w14:paraId="559121B4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3BC6DAA5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56BEC721" w14:textId="77777777" w:rsidR="00FE4F51" w:rsidRPr="004372E9" w:rsidRDefault="00FE4F51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6FEA18FF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11F2875A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203F5326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3865AF46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3001DB6F" w14:textId="63CEAB1E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4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</w:p>
          <w:p w14:paraId="02CDF0F1" w14:textId="5C339D3C" w:rsidR="00FE4F51" w:rsidRPr="004372E9" w:rsidRDefault="00DD1C97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Mendaftarkan judul kolokium dan memilih dosen sesuai kepakarannya</w:t>
            </w:r>
            <w:r w:rsidR="002B7B0B"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</w:t>
            </w:r>
            <w:r w:rsidR="00FE4F51"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31A0FC3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07F9437F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009F2460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E4F51" w:rsidRPr="004372E9" w14:paraId="50ABB0F3" w14:textId="77777777" w:rsidTr="00DE6744">
        <w:trPr>
          <w:trHeight w:val="648"/>
        </w:trPr>
        <w:tc>
          <w:tcPr>
            <w:tcW w:w="824" w:type="dxa"/>
            <w:vMerge/>
          </w:tcPr>
          <w:p w14:paraId="67B898C5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2FC9B694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686E0CA7" w14:textId="77777777" w:rsidR="00FE4F51" w:rsidRPr="004372E9" w:rsidRDefault="00FE4F51" w:rsidP="00FE4F51">
            <w:pPr>
              <w:pStyle w:val="ListParagraph"/>
              <w:numPr>
                <w:ilvl w:val="0"/>
                <w:numId w:val="8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60E8480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12EB722D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D87E88F" w14:textId="77777777" w:rsidR="00FE4F51" w:rsidRPr="004372E9" w:rsidRDefault="00FE4F51" w:rsidP="00FE4F51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11F1A958" w14:textId="77777777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7EFA3DF3" w14:textId="6241A95E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5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Meminta pembimbingan </w:t>
            </w:r>
            <w:r w:rsidR="00CC328E">
              <w:rPr>
                <w:rFonts w:ascii="Calibri" w:hAnsi="Calibri" w:cs="Calibri"/>
                <w:sz w:val="16"/>
                <w:szCs w:val="16"/>
                <w:lang w:val="fi-FI"/>
              </w:rPr>
              <w:t>dari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dosen pembimbing kolokium</w:t>
            </w:r>
          </w:p>
          <w:p w14:paraId="4A20C4FB" w14:textId="36B675F2" w:rsidR="00FE4F51" w:rsidRPr="004372E9" w:rsidRDefault="00FE4F51" w:rsidP="00FE4F51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6631BC1B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1D0A395E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2C4791A8" w14:textId="77777777" w:rsidR="00FE4F51" w:rsidRPr="004372E9" w:rsidRDefault="00FE4F51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376C35" w:rsidRPr="004372E9" w14:paraId="177B4331" w14:textId="77777777" w:rsidTr="00DE6744">
        <w:trPr>
          <w:trHeight w:val="648"/>
        </w:trPr>
        <w:tc>
          <w:tcPr>
            <w:tcW w:w="824" w:type="dxa"/>
          </w:tcPr>
          <w:p w14:paraId="33165FDF" w14:textId="6ECD6C9D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8</w:t>
            </w:r>
          </w:p>
        </w:tc>
        <w:tc>
          <w:tcPr>
            <w:tcW w:w="2006" w:type="dxa"/>
          </w:tcPr>
          <w:p w14:paraId="7C68B557" w14:textId="1C80C929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Ujian Tengah Semester (UTS)</w:t>
            </w:r>
          </w:p>
        </w:tc>
        <w:tc>
          <w:tcPr>
            <w:tcW w:w="1700" w:type="dxa"/>
          </w:tcPr>
          <w:p w14:paraId="5801C7CF" w14:textId="77777777" w:rsidR="00376C35" w:rsidRPr="00376C35" w:rsidRDefault="00376C35" w:rsidP="00376C35">
            <w:pPr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</w:tcPr>
          <w:p w14:paraId="575B3E1E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626AF0A5" w14:textId="6FEE3C04" w:rsidR="00376C35" w:rsidRPr="004372E9" w:rsidRDefault="000E5871" w:rsidP="000E5871">
            <w:pPr>
              <w:pStyle w:val="ListParagraph"/>
              <w:ind w:left="-25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Mahasiswa menyerahkan bab 1 dari proposal penelitiannya</w:t>
            </w:r>
          </w:p>
        </w:tc>
        <w:tc>
          <w:tcPr>
            <w:tcW w:w="1091" w:type="dxa"/>
          </w:tcPr>
          <w:p w14:paraId="3B9ECB6C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</w:tcPr>
          <w:p w14:paraId="55EED423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</w:tcPr>
          <w:p w14:paraId="464D1DC1" w14:textId="77777777" w:rsidR="00376C35" w:rsidRPr="004372E9" w:rsidRDefault="00376C35" w:rsidP="00FE4F5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A279E8" w:rsidRPr="004372E9" w14:paraId="3CFFA37A" w14:textId="77777777" w:rsidTr="00DE6744">
        <w:trPr>
          <w:trHeight w:val="593"/>
        </w:trPr>
        <w:tc>
          <w:tcPr>
            <w:tcW w:w="824" w:type="dxa"/>
            <w:vMerge w:val="restart"/>
          </w:tcPr>
          <w:p w14:paraId="14540465" w14:textId="1E67E3AD" w:rsidR="00A279E8" w:rsidRPr="004372E9" w:rsidRDefault="00A279E8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9, 10, 11</w:t>
            </w:r>
          </w:p>
        </w:tc>
        <w:tc>
          <w:tcPr>
            <w:tcW w:w="2006" w:type="dxa"/>
            <w:vMerge w:val="restart"/>
            <w:vAlign w:val="center"/>
          </w:tcPr>
          <w:p w14:paraId="25BC1C10" w14:textId="5C857CDA" w:rsidR="00A279E8" w:rsidRDefault="00A279E8" w:rsidP="00A279E8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3: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 w:rsidR="000E5871">
              <w:rPr>
                <w:rFonts w:ascii="Calibri" w:hAnsi="Calibri" w:cs="Calibri"/>
                <w:sz w:val="16"/>
                <w:szCs w:val="16"/>
              </w:rPr>
              <w:t>membangun landasan teoritis dari permasalahan yang diteliti</w:t>
            </w:r>
          </w:p>
          <w:p w14:paraId="76395627" w14:textId="1A6B6987" w:rsidR="00A279E8" w:rsidRPr="004372E9" w:rsidRDefault="00A279E8" w:rsidP="00A279E8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 w:val="restart"/>
          </w:tcPr>
          <w:p w14:paraId="431B5DEF" w14:textId="77777777" w:rsidR="00F23F61" w:rsidRDefault="00A279E8" w:rsidP="00BA09AD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</w:t>
            </w:r>
            <w:r w:rsidR="00BA09AD">
              <w:rPr>
                <w:rFonts w:ascii="Calibri" w:hAnsi="Calibri" w:cs="Calibri"/>
                <w:sz w:val="16"/>
                <w:szCs w:val="16"/>
                <w:lang w:val="fi-FI"/>
              </w:rPr>
              <w:t>mencari konsep-konsep untuk dijadikan sebagai pisau analisis</w:t>
            </w:r>
          </w:p>
          <w:p w14:paraId="2DCA716A" w14:textId="77777777" w:rsidR="00BA09AD" w:rsidRDefault="00BA09AD" w:rsidP="00BA09AD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Mampu menemukan </w:t>
            </w:r>
            <w:r w:rsidRPr="00BA09AD">
              <w:rPr>
                <w:rFonts w:ascii="Calibri" w:hAnsi="Calibri" w:cs="Calibri"/>
                <w:i/>
                <w:sz w:val="16"/>
                <w:szCs w:val="16"/>
                <w:lang w:val="fi-FI"/>
              </w:rPr>
              <w:t>grand theory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yang membingkai penelitian</w:t>
            </w:r>
          </w:p>
          <w:p w14:paraId="10AB109B" w14:textId="08F4A0CA" w:rsidR="00CC328E" w:rsidRPr="004372E9" w:rsidRDefault="00CC328E" w:rsidP="00BA09AD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Mampu membangun tinjauan pustaka</w:t>
            </w:r>
          </w:p>
        </w:tc>
        <w:tc>
          <w:tcPr>
            <w:tcW w:w="1318" w:type="dxa"/>
            <w:vMerge w:val="restart"/>
          </w:tcPr>
          <w:p w14:paraId="2FE237E9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1487A809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10 mahasiswa sebelum mulai memberikan materi</w:t>
            </w:r>
          </w:p>
          <w:p w14:paraId="33461233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2234F975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0DA8B64B" w14:textId="0EF0BD15" w:rsidR="00A279E8" w:rsidRPr="004372E9" w:rsidRDefault="00CC328E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Membuat bab tinjauan pustaka</w:t>
            </w:r>
          </w:p>
        </w:tc>
        <w:tc>
          <w:tcPr>
            <w:tcW w:w="3711" w:type="dxa"/>
          </w:tcPr>
          <w:p w14:paraId="625B7DC7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AF515E1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575549BB" w14:textId="77777777" w:rsidR="00A279E8" w:rsidRPr="004372E9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7DFA6179" w14:textId="26C2E05E" w:rsidR="00A279E8" w:rsidRPr="004372E9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8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CC328E">
              <w:rPr>
                <w:rFonts w:ascii="Calibri" w:hAnsi="Calibri" w:cs="Calibri"/>
                <w:sz w:val="16"/>
                <w:szCs w:val="16"/>
                <w:lang w:val="fi-FI"/>
              </w:rPr>
              <w:t>membangun alur/kerangka berpikir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</w:p>
          <w:p w14:paraId="1C6626A0" w14:textId="097A574C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 w:val="restart"/>
          </w:tcPr>
          <w:p w14:paraId="15E497A0" w14:textId="67888636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594C4AA5" w14:textId="77777777" w:rsidR="00AE76D8" w:rsidRDefault="00891282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KO</w:t>
            </w:r>
          </w:p>
          <w:p w14:paraId="7B711623" w14:textId="77777777" w:rsidR="00891282" w:rsidRDefault="00891282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MS</w:t>
            </w:r>
          </w:p>
          <w:p w14:paraId="7D99A43F" w14:textId="78C7D838" w:rsidR="00891282" w:rsidRPr="00C05EF4" w:rsidRDefault="00891282" w:rsidP="00FD481A">
            <w:pPr>
              <w:pStyle w:val="ListParagraph"/>
              <w:numPr>
                <w:ilvl w:val="0"/>
                <w:numId w:val="17"/>
              </w:numPr>
              <w:tabs>
                <w:tab w:val="num" w:pos="284"/>
              </w:tabs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PP</w:t>
            </w:r>
          </w:p>
        </w:tc>
        <w:tc>
          <w:tcPr>
            <w:tcW w:w="907" w:type="dxa"/>
            <w:vMerge w:val="restart"/>
          </w:tcPr>
          <w:p w14:paraId="0A3EFDE6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A279E8" w:rsidRPr="004372E9" w14:paraId="09D362A2" w14:textId="77777777" w:rsidTr="00DE6744">
        <w:trPr>
          <w:trHeight w:val="592"/>
        </w:trPr>
        <w:tc>
          <w:tcPr>
            <w:tcW w:w="824" w:type="dxa"/>
            <w:vMerge/>
          </w:tcPr>
          <w:p w14:paraId="6C3AC32B" w14:textId="77777777" w:rsidR="00A279E8" w:rsidRPr="004372E9" w:rsidRDefault="00A279E8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255E2CCD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28E988C5" w14:textId="77777777" w:rsidR="00A279E8" w:rsidRPr="004372E9" w:rsidRDefault="00A279E8" w:rsidP="00FD481A">
            <w:pPr>
              <w:pStyle w:val="ListParagraph"/>
              <w:numPr>
                <w:ilvl w:val="0"/>
                <w:numId w:val="11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2230AE4E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520DEC7D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7B366195" w14:textId="77777777" w:rsidR="00A279E8" w:rsidRPr="004372E9" w:rsidRDefault="00A279E8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704A79BA" w14:textId="77777777" w:rsidR="00A279E8" w:rsidRPr="004372E9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742CC449" w14:textId="6CA32581" w:rsidR="00A279E8" w:rsidRPr="004372E9" w:rsidRDefault="00A279E8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9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Tugas individu mencari landasan teori yang tepat</w:t>
            </w:r>
          </w:p>
          <w:p w14:paraId="409BBDC7" w14:textId="74731E20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31CC5429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06C56CB5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5EE81DFD" w14:textId="77777777" w:rsidR="00A279E8" w:rsidRPr="004372E9" w:rsidRDefault="00A279E8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82170" w:rsidRPr="004372E9" w14:paraId="153D4EBD" w14:textId="77777777" w:rsidTr="00DE6744">
        <w:trPr>
          <w:trHeight w:val="381"/>
        </w:trPr>
        <w:tc>
          <w:tcPr>
            <w:tcW w:w="824" w:type="dxa"/>
            <w:vMerge w:val="restart"/>
          </w:tcPr>
          <w:p w14:paraId="70F871B0" w14:textId="3B16E2A8" w:rsidR="00F82170" w:rsidRPr="004372E9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12, 13</w:t>
            </w:r>
          </w:p>
        </w:tc>
        <w:tc>
          <w:tcPr>
            <w:tcW w:w="2006" w:type="dxa"/>
            <w:vMerge w:val="restart"/>
          </w:tcPr>
          <w:p w14:paraId="062E50AC" w14:textId="70F9A06F" w:rsidR="00F82170" w:rsidRPr="004372E9" w:rsidRDefault="00F82170" w:rsidP="000E587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4: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Mampu merancang </w:t>
            </w:r>
            <w:r w:rsidR="000E5871">
              <w:rPr>
                <w:rFonts w:ascii="Calibri" w:hAnsi="Calibri" w:cs="Calibri"/>
                <w:sz w:val="16"/>
                <w:szCs w:val="16"/>
              </w:rPr>
              <w:t>kerangka/alur berpikir, definisi operasinoal/konsep penelitian</w:t>
            </w:r>
          </w:p>
        </w:tc>
        <w:tc>
          <w:tcPr>
            <w:tcW w:w="1700" w:type="dxa"/>
            <w:vMerge w:val="restart"/>
          </w:tcPr>
          <w:p w14:paraId="24106659" w14:textId="77777777" w:rsidR="00F82170" w:rsidRDefault="00BA09AD" w:rsidP="00F82170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Mampu mendesain metode penelitian yang sesuai untuk rencana penelitian</w:t>
            </w:r>
          </w:p>
          <w:p w14:paraId="694A5F35" w14:textId="77777777" w:rsidR="00BA09AD" w:rsidRDefault="00BA09AD" w:rsidP="00F82170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Mampu merancang kerangka/alur berpikir</w:t>
            </w:r>
          </w:p>
          <w:p w14:paraId="39D980F8" w14:textId="29EE5709" w:rsidR="00BA09AD" w:rsidRPr="00F82170" w:rsidRDefault="00BA09AD" w:rsidP="00F82170">
            <w:pPr>
              <w:pStyle w:val="ListParagraph"/>
              <w:numPr>
                <w:ilvl w:val="0"/>
                <w:numId w:val="12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Mampu membuat definisi operasional/konsep</w:t>
            </w:r>
          </w:p>
        </w:tc>
        <w:tc>
          <w:tcPr>
            <w:tcW w:w="1318" w:type="dxa"/>
            <w:vMerge w:val="restart"/>
          </w:tcPr>
          <w:p w14:paraId="4F224250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7056C6B5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10 mahasiswa sebelum mulai memberikan materi</w:t>
            </w:r>
          </w:p>
          <w:p w14:paraId="4C12112D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6C29DC43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6835838E" w14:textId="1CF3EC48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Kuis di awal perkuliahan dan di akhir perkuliahan</w:t>
            </w:r>
          </w:p>
        </w:tc>
        <w:tc>
          <w:tcPr>
            <w:tcW w:w="3711" w:type="dxa"/>
          </w:tcPr>
          <w:p w14:paraId="1A30468D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490F579A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6CA09A9D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6804DA24" w14:textId="6D544E2F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10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CC328E">
              <w:rPr>
                <w:rFonts w:ascii="Calibri" w:hAnsi="Calibri" w:cs="Calibri"/>
                <w:sz w:val="16"/>
                <w:szCs w:val="16"/>
                <w:lang w:val="fi-FI"/>
              </w:rPr>
              <w:t xml:space="preserve">mencari </w:t>
            </w:r>
            <w:r w:rsidR="00B53433">
              <w:rPr>
                <w:rFonts w:ascii="Calibri" w:hAnsi="Calibri" w:cs="Calibri"/>
                <w:sz w:val="16"/>
                <w:szCs w:val="16"/>
                <w:lang w:val="fi-FI"/>
              </w:rPr>
              <w:t>grand theory</w:t>
            </w:r>
            <w:r w:rsidR="00CC328E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yang tepat</w:t>
            </w:r>
          </w:p>
        </w:tc>
        <w:tc>
          <w:tcPr>
            <w:tcW w:w="1091" w:type="dxa"/>
            <w:vMerge w:val="restart"/>
          </w:tcPr>
          <w:p w14:paraId="1D318513" w14:textId="7B91A96B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24ACE95E" w14:textId="77777777" w:rsidR="004661B9" w:rsidRDefault="00891282" w:rsidP="00FD481A">
            <w:pPr>
              <w:pStyle w:val="ListParagraph"/>
              <w:numPr>
                <w:ilvl w:val="0"/>
                <w:numId w:val="18"/>
              </w:numPr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PK</w:t>
            </w:r>
          </w:p>
          <w:p w14:paraId="0FCAF642" w14:textId="39B153F6" w:rsidR="00891282" w:rsidRPr="00716809" w:rsidRDefault="00891282" w:rsidP="00FD481A">
            <w:pPr>
              <w:pStyle w:val="ListParagraph"/>
              <w:numPr>
                <w:ilvl w:val="0"/>
                <w:numId w:val="18"/>
              </w:numPr>
              <w:ind w:left="306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PP</w:t>
            </w:r>
          </w:p>
        </w:tc>
        <w:tc>
          <w:tcPr>
            <w:tcW w:w="907" w:type="dxa"/>
            <w:vMerge w:val="restart"/>
          </w:tcPr>
          <w:p w14:paraId="7855F8F9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82170" w:rsidRPr="004372E9" w14:paraId="20220C3D" w14:textId="77777777" w:rsidTr="00DE6744">
        <w:trPr>
          <w:trHeight w:val="379"/>
        </w:trPr>
        <w:tc>
          <w:tcPr>
            <w:tcW w:w="824" w:type="dxa"/>
            <w:vMerge/>
          </w:tcPr>
          <w:p w14:paraId="4A6B9880" w14:textId="77777777" w:rsidR="00F82170" w:rsidRPr="004372E9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1CC63541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7AF5AE6A" w14:textId="77777777" w:rsidR="00F82170" w:rsidRPr="004372E9" w:rsidRDefault="00F82170" w:rsidP="00FD481A">
            <w:pPr>
              <w:pStyle w:val="ListParagraph"/>
              <w:numPr>
                <w:ilvl w:val="0"/>
                <w:numId w:val="18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3E31145D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1ACA7FC9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6595139D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231E66D2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605B58A2" w14:textId="0D3F6DB2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11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Tugas individu membuat definisi operasional/konsep</w:t>
            </w:r>
            <w:r w:rsidR="00AA3A6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</w:p>
          <w:p w14:paraId="7BE7175D" w14:textId="2B643098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lastRenderedPageBreak/>
              <w:t>(1x50”)</w:t>
            </w:r>
          </w:p>
        </w:tc>
        <w:tc>
          <w:tcPr>
            <w:tcW w:w="1091" w:type="dxa"/>
            <w:vMerge/>
          </w:tcPr>
          <w:p w14:paraId="6B7833FB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7D6F2548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2BF63A29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F82170" w:rsidRPr="004372E9" w14:paraId="524033F2" w14:textId="77777777" w:rsidTr="00DE6744">
        <w:trPr>
          <w:trHeight w:val="1367"/>
        </w:trPr>
        <w:tc>
          <w:tcPr>
            <w:tcW w:w="824" w:type="dxa"/>
            <w:vMerge/>
          </w:tcPr>
          <w:p w14:paraId="553C55BA" w14:textId="77777777" w:rsidR="00F82170" w:rsidRPr="004372E9" w:rsidRDefault="00F82170" w:rsidP="00FD481A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06B1AB0C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68FBA31B" w14:textId="77777777" w:rsidR="00F82170" w:rsidRPr="004372E9" w:rsidRDefault="00F82170" w:rsidP="00FD481A">
            <w:pPr>
              <w:pStyle w:val="ListParagraph"/>
              <w:numPr>
                <w:ilvl w:val="0"/>
                <w:numId w:val="18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18AD220C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3DA906B8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Kuliah</w:t>
            </w:r>
          </w:p>
          <w:p w14:paraId="18738FF9" w14:textId="77777777" w:rsidR="00F82170" w:rsidRPr="004372E9" w:rsidRDefault="00F82170" w:rsidP="00FD481A">
            <w:pPr>
              <w:pStyle w:val="ListParagraph"/>
              <w:numPr>
                <w:ilvl w:val="0"/>
                <w:numId w:val="6"/>
              </w:numPr>
              <w:tabs>
                <w:tab w:val="num" w:pos="0"/>
              </w:tabs>
              <w:ind w:left="311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Diskusi </w:t>
            </w:r>
          </w:p>
          <w:p w14:paraId="2466EFBE" w14:textId="77777777" w:rsidR="00F82170" w:rsidRPr="004372E9" w:rsidRDefault="00F82170" w:rsidP="00FD481A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(2x50”)</w:t>
            </w:r>
          </w:p>
          <w:p w14:paraId="44FFD4AA" w14:textId="281AB761" w:rsidR="00B53433" w:rsidRPr="00B53433" w:rsidRDefault="00F82170" w:rsidP="00B53433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-Tugas 12: </w:t>
            </w:r>
            <w:r w:rsidR="00DD1C97">
              <w:rPr>
                <w:rFonts w:ascii="Calibri" w:hAnsi="Calibri" w:cs="Calibri"/>
                <w:sz w:val="16"/>
                <w:szCs w:val="16"/>
                <w:lang w:val="fi-FI"/>
              </w:rPr>
              <w:t>Tugas di ruang kelas mempraktikkan cara mewawancara</w:t>
            </w: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(1x50”)</w:t>
            </w:r>
          </w:p>
        </w:tc>
        <w:tc>
          <w:tcPr>
            <w:tcW w:w="1091" w:type="dxa"/>
            <w:vMerge/>
          </w:tcPr>
          <w:p w14:paraId="258E6157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62390971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412C0ECA" w14:textId="77777777" w:rsidR="00F82170" w:rsidRPr="004372E9" w:rsidRDefault="00F82170" w:rsidP="00FD481A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CA3E01" w:rsidRPr="004372E9" w14:paraId="6E506854" w14:textId="77777777" w:rsidTr="00DE6744">
        <w:trPr>
          <w:trHeight w:val="593"/>
        </w:trPr>
        <w:tc>
          <w:tcPr>
            <w:tcW w:w="824" w:type="dxa"/>
            <w:vMerge w:val="restart"/>
          </w:tcPr>
          <w:p w14:paraId="42FA7BCB" w14:textId="0502C9F4" w:rsidR="00CA3E01" w:rsidRPr="004372E9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14,15</w:t>
            </w:r>
          </w:p>
        </w:tc>
        <w:tc>
          <w:tcPr>
            <w:tcW w:w="2006" w:type="dxa"/>
            <w:vMerge w:val="restart"/>
          </w:tcPr>
          <w:p w14:paraId="1E6C048C" w14:textId="24CC48F7" w:rsidR="00CA3E01" w:rsidRPr="004372E9" w:rsidRDefault="00CA3E01" w:rsidP="000E587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5: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 w:rsidR="000E5871">
              <w:rPr>
                <w:rFonts w:ascii="Calibri" w:hAnsi="Calibri" w:cs="Calibri"/>
                <w:sz w:val="16"/>
                <w:szCs w:val="16"/>
              </w:rPr>
              <w:t xml:space="preserve">mengidentifikasi metode </w:t>
            </w:r>
            <w:r w:rsidR="0067244D">
              <w:rPr>
                <w:rFonts w:ascii="Calibri" w:hAnsi="Calibri" w:cs="Calibri"/>
                <w:sz w:val="16"/>
                <w:szCs w:val="16"/>
              </w:rPr>
              <w:t xml:space="preserve">penelitian yang sesuai untuk diimplementasikan di lapangan </w:t>
            </w:r>
          </w:p>
        </w:tc>
        <w:tc>
          <w:tcPr>
            <w:tcW w:w="1700" w:type="dxa"/>
            <w:vMerge w:val="restart"/>
          </w:tcPr>
          <w:p w14:paraId="30F7349E" w14:textId="027BE6B1" w:rsidR="00CA3E01" w:rsidRPr="00BA09AD" w:rsidRDefault="00727BC4" w:rsidP="00BA09AD">
            <w:pPr>
              <w:ind w:left="-24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BA09AD">
              <w:rPr>
                <w:rFonts w:ascii="Calibri" w:hAnsi="Calibri" w:cs="Calibri"/>
                <w:sz w:val="16"/>
                <w:szCs w:val="16"/>
                <w:lang w:val="fi-FI"/>
              </w:rPr>
              <w:t>M</w:t>
            </w:r>
            <w:r w:rsidR="00BA09AD" w:rsidRPr="00BA09AD">
              <w:rPr>
                <w:rFonts w:ascii="Calibri" w:hAnsi="Calibri" w:cs="Calibri"/>
                <w:sz w:val="16"/>
                <w:szCs w:val="16"/>
                <w:lang w:val="fi-FI"/>
              </w:rPr>
              <w:t>ampu m</w:t>
            </w:r>
            <w:r w:rsidRPr="00BA09AD">
              <w:rPr>
                <w:rFonts w:ascii="Calibri" w:hAnsi="Calibri" w:cs="Calibri"/>
                <w:sz w:val="16"/>
                <w:szCs w:val="16"/>
                <w:lang w:val="fi-FI"/>
              </w:rPr>
              <w:t xml:space="preserve">embuat </w:t>
            </w:r>
            <w:r w:rsidR="00980467" w:rsidRPr="00BA09AD">
              <w:rPr>
                <w:rFonts w:ascii="Calibri" w:hAnsi="Calibri" w:cs="Calibri"/>
                <w:sz w:val="16"/>
                <w:szCs w:val="16"/>
                <w:lang w:val="fi-FI"/>
              </w:rPr>
              <w:t>proposal penelitian</w:t>
            </w:r>
          </w:p>
        </w:tc>
        <w:tc>
          <w:tcPr>
            <w:tcW w:w="1318" w:type="dxa"/>
            <w:vMerge w:val="restart"/>
          </w:tcPr>
          <w:p w14:paraId="21D24AF6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Kriteria: </w:t>
            </w:r>
          </w:p>
          <w:p w14:paraId="1B928281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Bertanya acak kepada 10 mahasiswa sebelum mulai memberikan materi</w:t>
            </w:r>
          </w:p>
          <w:p w14:paraId="5EA55F1C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  <w:p w14:paraId="093EA39F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Teknik: </w:t>
            </w:r>
          </w:p>
          <w:p w14:paraId="16AA6F5D" w14:textId="57F2F8DB" w:rsidR="00CA3E01" w:rsidRPr="004372E9" w:rsidRDefault="00B53433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Membangun diskusi antar mahasiswa dan diskusi dgn dosen pengampu</w:t>
            </w:r>
          </w:p>
        </w:tc>
        <w:tc>
          <w:tcPr>
            <w:tcW w:w="3711" w:type="dxa"/>
          </w:tcPr>
          <w:p w14:paraId="237EEDB9" w14:textId="4F572E09" w:rsidR="00CA3E01" w:rsidRPr="00B53433" w:rsidRDefault="00CA3E01" w:rsidP="00B53433">
            <w:pPr>
              <w:tabs>
                <w:tab w:val="num" w:pos="0"/>
              </w:tabs>
              <w:ind w:left="-49"/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-Tugas 13:</w:t>
            </w:r>
            <w:r w:rsidR="00EF0C4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 </w:t>
            </w:r>
            <w:r w:rsidR="00B53433">
              <w:rPr>
                <w:rFonts w:ascii="Calibri" w:hAnsi="Calibri" w:cs="Calibri"/>
                <w:sz w:val="16"/>
                <w:szCs w:val="16"/>
                <w:lang w:val="fi-FI"/>
              </w:rPr>
              <w:t>Tugas individu mencari metode penelitian yang tepat</w:t>
            </w:r>
            <w:r w:rsidR="00B53433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</w:t>
            </w:r>
            <w:r w:rsidR="00EF0C4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3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x50”)</w:t>
            </w:r>
          </w:p>
        </w:tc>
        <w:tc>
          <w:tcPr>
            <w:tcW w:w="1091" w:type="dxa"/>
            <w:vMerge w:val="restart"/>
          </w:tcPr>
          <w:p w14:paraId="577288C1" w14:textId="1E1D7A5D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Learning Management Systems (LMS) dan Zoom</w:t>
            </w:r>
          </w:p>
        </w:tc>
        <w:tc>
          <w:tcPr>
            <w:tcW w:w="1466" w:type="dxa"/>
            <w:vMerge w:val="restart"/>
          </w:tcPr>
          <w:p w14:paraId="0F5F77FA" w14:textId="77777777" w:rsidR="00CA3E01" w:rsidRDefault="006C43BE" w:rsidP="00CA3E01">
            <w:pPr>
              <w:pStyle w:val="ListParagraph"/>
              <w:numPr>
                <w:ilvl w:val="0"/>
                <w:numId w:val="19"/>
              </w:numPr>
              <w:tabs>
                <w:tab w:val="num" w:pos="149"/>
              </w:tabs>
              <w:ind w:left="149" w:hanging="14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FKS</w:t>
            </w:r>
          </w:p>
          <w:p w14:paraId="5FF536F1" w14:textId="6609EE05" w:rsidR="006C43BE" w:rsidRPr="009D18E1" w:rsidRDefault="006C43BE" w:rsidP="00CA3E01">
            <w:pPr>
              <w:pStyle w:val="ListParagraph"/>
              <w:numPr>
                <w:ilvl w:val="0"/>
                <w:numId w:val="19"/>
              </w:numPr>
              <w:tabs>
                <w:tab w:val="num" w:pos="149"/>
              </w:tabs>
              <w:ind w:left="149" w:hanging="149"/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WTO</w:t>
            </w:r>
          </w:p>
        </w:tc>
        <w:tc>
          <w:tcPr>
            <w:tcW w:w="907" w:type="dxa"/>
            <w:vMerge w:val="restart"/>
          </w:tcPr>
          <w:p w14:paraId="5D49ABCB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CA3E01" w:rsidRPr="004372E9" w14:paraId="6E3771F6" w14:textId="77777777" w:rsidTr="00DE6744">
        <w:trPr>
          <w:trHeight w:val="592"/>
        </w:trPr>
        <w:tc>
          <w:tcPr>
            <w:tcW w:w="824" w:type="dxa"/>
            <w:vMerge/>
          </w:tcPr>
          <w:p w14:paraId="692088A7" w14:textId="77777777" w:rsidR="00CA3E01" w:rsidRPr="004372E9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2006" w:type="dxa"/>
            <w:vMerge/>
          </w:tcPr>
          <w:p w14:paraId="20275DA4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700" w:type="dxa"/>
            <w:vMerge/>
          </w:tcPr>
          <w:p w14:paraId="21401BE5" w14:textId="77777777" w:rsidR="00CA3E01" w:rsidRPr="004372E9" w:rsidRDefault="00CA3E01" w:rsidP="00CA3E01">
            <w:pPr>
              <w:pStyle w:val="ListParagraph"/>
              <w:numPr>
                <w:ilvl w:val="0"/>
                <w:numId w:val="13"/>
              </w:numPr>
              <w:ind w:left="118" w:hanging="142"/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318" w:type="dxa"/>
            <w:vMerge/>
          </w:tcPr>
          <w:p w14:paraId="337AE653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11" w:type="dxa"/>
          </w:tcPr>
          <w:p w14:paraId="0CE2D898" w14:textId="52839379" w:rsidR="00CA3E01" w:rsidRPr="004372E9" w:rsidRDefault="00CA3E01" w:rsidP="00B53433">
            <w:pPr>
              <w:tabs>
                <w:tab w:val="num" w:pos="0"/>
              </w:tabs>
              <w:ind w:left="-49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 xml:space="preserve">-Tugas 14: </w:t>
            </w:r>
            <w:r w:rsidR="00B53433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>Tugas individu melakukan bimbingan dengan dosen pembimbing masing-masing</w:t>
            </w:r>
            <w:r w:rsidR="00B53433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 xml:space="preserve"> 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(</w:t>
            </w:r>
            <w:r w:rsidR="00EF0C4F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3</w:t>
            </w:r>
            <w:r w:rsidRPr="004372E9">
              <w:rPr>
                <w:rFonts w:ascii="Calibri" w:hAnsi="Calibri" w:cs="Calibri"/>
                <w:b/>
                <w:bCs/>
                <w:sz w:val="16"/>
                <w:szCs w:val="16"/>
                <w:lang w:val="fi-FI"/>
              </w:rPr>
              <w:t>x50”)</w:t>
            </w:r>
          </w:p>
        </w:tc>
        <w:tc>
          <w:tcPr>
            <w:tcW w:w="1091" w:type="dxa"/>
            <w:vMerge/>
          </w:tcPr>
          <w:p w14:paraId="759BFBE8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1466" w:type="dxa"/>
            <w:vMerge/>
          </w:tcPr>
          <w:p w14:paraId="7C1BF86D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  <w:tc>
          <w:tcPr>
            <w:tcW w:w="907" w:type="dxa"/>
            <w:vMerge/>
          </w:tcPr>
          <w:p w14:paraId="58166542" w14:textId="77777777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</w:p>
        </w:tc>
      </w:tr>
      <w:tr w:rsidR="00CA3E01" w:rsidRPr="004372E9" w14:paraId="2E005538" w14:textId="77777777" w:rsidTr="00BC10C0">
        <w:trPr>
          <w:trHeight w:val="228"/>
        </w:trPr>
        <w:tc>
          <w:tcPr>
            <w:tcW w:w="824" w:type="dxa"/>
          </w:tcPr>
          <w:p w14:paraId="2C88CAE6" w14:textId="3CA98A53" w:rsidR="00CA3E01" w:rsidRPr="004372E9" w:rsidRDefault="00CA3E01" w:rsidP="00CA3E01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16</w:t>
            </w:r>
          </w:p>
        </w:tc>
        <w:tc>
          <w:tcPr>
            <w:tcW w:w="12199" w:type="dxa"/>
            <w:gridSpan w:val="7"/>
          </w:tcPr>
          <w:p w14:paraId="09521BC7" w14:textId="5A863416" w:rsidR="00CA3E01" w:rsidRPr="004372E9" w:rsidRDefault="00CA3E01" w:rsidP="00CA3E01">
            <w:pPr>
              <w:tabs>
                <w:tab w:val="num" w:pos="284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4372E9">
              <w:rPr>
                <w:rFonts w:ascii="Calibri" w:hAnsi="Calibri" w:cs="Calibri"/>
                <w:sz w:val="16"/>
                <w:szCs w:val="16"/>
                <w:lang w:val="fi-FI"/>
              </w:rPr>
              <w:t>Ujian Akhir Semester (UAS)</w:t>
            </w:r>
            <w:r w:rsidR="00B53433">
              <w:rPr>
                <w:rFonts w:ascii="Calibri" w:hAnsi="Calibri" w:cs="Calibri"/>
                <w:sz w:val="16"/>
                <w:szCs w:val="16"/>
                <w:lang w:val="fi-FI"/>
              </w:rPr>
              <w:t xml:space="preserve"> Menjalani sidang kolokium yang diuji oleh dua orang dosen</w:t>
            </w:r>
          </w:p>
        </w:tc>
      </w:tr>
    </w:tbl>
    <w:p w14:paraId="730AB207" w14:textId="412F7B4A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55999408" w14:textId="7FD0E20D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0B7D0330" w14:textId="55F002A8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73A2C60A" w14:textId="77777777" w:rsidR="00F6603C" w:rsidRPr="006A2ECD" w:rsidRDefault="00F6603C" w:rsidP="00F6603C">
      <w:pPr>
        <w:tabs>
          <w:tab w:val="num" w:pos="284"/>
        </w:tabs>
        <w:rPr>
          <w:rFonts w:ascii="Calibri" w:hAnsi="Calibri" w:cs="Calibri"/>
          <w:lang w:val="fi-FI"/>
        </w:rPr>
      </w:pPr>
    </w:p>
    <w:p w14:paraId="24AAAE11" w14:textId="77777777" w:rsidR="00BF3E0F" w:rsidRPr="006A2ECD" w:rsidRDefault="00BF3E0F" w:rsidP="00330C36">
      <w:pPr>
        <w:rPr>
          <w:rFonts w:ascii="Calibri" w:hAnsi="Calibri" w:cs="Calibri"/>
        </w:rPr>
      </w:pPr>
    </w:p>
    <w:p w14:paraId="54E1BC0F" w14:textId="77777777" w:rsidR="00FA598D" w:rsidRPr="006A2ECD" w:rsidRDefault="00FA598D" w:rsidP="0037483A">
      <w:pPr>
        <w:jc w:val="both"/>
        <w:rPr>
          <w:rFonts w:ascii="Calibri" w:hAnsi="Calibri" w:cs="Calibri"/>
        </w:rPr>
      </w:pPr>
    </w:p>
    <w:sectPr w:rsidR="00FA598D" w:rsidRPr="006A2ECD" w:rsidSect="00F660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C2"/>
    <w:multiLevelType w:val="hybridMultilevel"/>
    <w:tmpl w:val="314A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9B8"/>
    <w:multiLevelType w:val="hybridMultilevel"/>
    <w:tmpl w:val="CF6C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6096"/>
    <w:multiLevelType w:val="hybridMultilevel"/>
    <w:tmpl w:val="2A14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1C81"/>
    <w:multiLevelType w:val="hybridMultilevel"/>
    <w:tmpl w:val="FA16C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32D"/>
    <w:multiLevelType w:val="hybridMultilevel"/>
    <w:tmpl w:val="D9506008"/>
    <w:lvl w:ilvl="0" w:tplc="FC96D2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9D2"/>
    <w:multiLevelType w:val="hybridMultilevel"/>
    <w:tmpl w:val="C88A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6C4A"/>
    <w:multiLevelType w:val="hybridMultilevel"/>
    <w:tmpl w:val="BCD6E452"/>
    <w:lvl w:ilvl="0" w:tplc="AFD0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49D"/>
    <w:multiLevelType w:val="hybridMultilevel"/>
    <w:tmpl w:val="D752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2070"/>
    <w:multiLevelType w:val="hybridMultilevel"/>
    <w:tmpl w:val="099A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1420D"/>
    <w:multiLevelType w:val="hybridMultilevel"/>
    <w:tmpl w:val="3C4E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57C8A"/>
    <w:multiLevelType w:val="hybridMultilevel"/>
    <w:tmpl w:val="FAD2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005CA"/>
    <w:multiLevelType w:val="hybridMultilevel"/>
    <w:tmpl w:val="0E10C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42494"/>
    <w:multiLevelType w:val="hybridMultilevel"/>
    <w:tmpl w:val="AF2A8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5BE5"/>
    <w:multiLevelType w:val="hybridMultilevel"/>
    <w:tmpl w:val="D26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EAD"/>
    <w:multiLevelType w:val="hybridMultilevel"/>
    <w:tmpl w:val="AC72FCEA"/>
    <w:lvl w:ilvl="0" w:tplc="0A4A2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C2DBF"/>
    <w:multiLevelType w:val="hybridMultilevel"/>
    <w:tmpl w:val="011A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E70CB"/>
    <w:multiLevelType w:val="hybridMultilevel"/>
    <w:tmpl w:val="E3DA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92E43"/>
    <w:multiLevelType w:val="hybridMultilevel"/>
    <w:tmpl w:val="6098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462C"/>
    <w:multiLevelType w:val="hybridMultilevel"/>
    <w:tmpl w:val="3574F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B0B8D"/>
    <w:multiLevelType w:val="hybridMultilevel"/>
    <w:tmpl w:val="78F26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4"/>
  </w:num>
  <w:num w:numId="4">
    <w:abstractNumId w:val="14"/>
  </w:num>
  <w:num w:numId="5">
    <w:abstractNumId w:val="5"/>
  </w:num>
  <w:num w:numId="6">
    <w:abstractNumId w:val="18"/>
  </w:num>
  <w:num w:numId="7">
    <w:abstractNumId w:val="3"/>
  </w:num>
  <w:num w:numId="8">
    <w:abstractNumId w:val="21"/>
  </w:num>
  <w:num w:numId="9">
    <w:abstractNumId w:val="4"/>
  </w:num>
  <w:num w:numId="10">
    <w:abstractNumId w:val="1"/>
  </w:num>
  <w:num w:numId="11">
    <w:abstractNumId w:val="17"/>
  </w:num>
  <w:num w:numId="12">
    <w:abstractNumId w:val="6"/>
  </w:num>
  <w:num w:numId="13">
    <w:abstractNumId w:val="11"/>
  </w:num>
  <w:num w:numId="14">
    <w:abstractNumId w:val="0"/>
  </w:num>
  <w:num w:numId="15">
    <w:abstractNumId w:val="15"/>
  </w:num>
  <w:num w:numId="16">
    <w:abstractNumId w:val="20"/>
  </w:num>
  <w:num w:numId="17">
    <w:abstractNumId w:val="22"/>
  </w:num>
  <w:num w:numId="18">
    <w:abstractNumId w:val="8"/>
  </w:num>
  <w:num w:numId="19">
    <w:abstractNumId w:val="2"/>
  </w:num>
  <w:num w:numId="20">
    <w:abstractNumId w:val="12"/>
  </w:num>
  <w:num w:numId="21">
    <w:abstractNumId w:val="10"/>
  </w:num>
  <w:num w:numId="22">
    <w:abstractNumId w:val="16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66"/>
    <w:rsid w:val="00000F1E"/>
    <w:rsid w:val="000102EA"/>
    <w:rsid w:val="00014A6C"/>
    <w:rsid w:val="000202E5"/>
    <w:rsid w:val="00041DDF"/>
    <w:rsid w:val="00043CCD"/>
    <w:rsid w:val="00062D35"/>
    <w:rsid w:val="000671E3"/>
    <w:rsid w:val="00074E4F"/>
    <w:rsid w:val="00080B44"/>
    <w:rsid w:val="00084F1D"/>
    <w:rsid w:val="00090CDB"/>
    <w:rsid w:val="00092EC4"/>
    <w:rsid w:val="000A0137"/>
    <w:rsid w:val="000A18EA"/>
    <w:rsid w:val="000A22E4"/>
    <w:rsid w:val="000B3A6A"/>
    <w:rsid w:val="000B3F92"/>
    <w:rsid w:val="000D2BA8"/>
    <w:rsid w:val="000E5871"/>
    <w:rsid w:val="000F20C9"/>
    <w:rsid w:val="00100287"/>
    <w:rsid w:val="00100431"/>
    <w:rsid w:val="00105D90"/>
    <w:rsid w:val="00106AD3"/>
    <w:rsid w:val="00125808"/>
    <w:rsid w:val="0012594B"/>
    <w:rsid w:val="00135033"/>
    <w:rsid w:val="0014095E"/>
    <w:rsid w:val="001442D6"/>
    <w:rsid w:val="0014594D"/>
    <w:rsid w:val="001522D6"/>
    <w:rsid w:val="00152D62"/>
    <w:rsid w:val="001557D4"/>
    <w:rsid w:val="00164709"/>
    <w:rsid w:val="001944AF"/>
    <w:rsid w:val="001A1B94"/>
    <w:rsid w:val="001A5077"/>
    <w:rsid w:val="001A7D9D"/>
    <w:rsid w:val="001B5E2E"/>
    <w:rsid w:val="001B5EE9"/>
    <w:rsid w:val="001B663B"/>
    <w:rsid w:val="001B792E"/>
    <w:rsid w:val="001E0065"/>
    <w:rsid w:val="001E0380"/>
    <w:rsid w:val="001F5CED"/>
    <w:rsid w:val="001F75F4"/>
    <w:rsid w:val="001F78B4"/>
    <w:rsid w:val="00205B00"/>
    <w:rsid w:val="00207A47"/>
    <w:rsid w:val="00224552"/>
    <w:rsid w:val="00240CCC"/>
    <w:rsid w:val="00251FEF"/>
    <w:rsid w:val="00265E30"/>
    <w:rsid w:val="00265FF6"/>
    <w:rsid w:val="00270AE0"/>
    <w:rsid w:val="0028193B"/>
    <w:rsid w:val="00290A6E"/>
    <w:rsid w:val="0029111A"/>
    <w:rsid w:val="00294D1F"/>
    <w:rsid w:val="002A46B2"/>
    <w:rsid w:val="002A6AA0"/>
    <w:rsid w:val="002B31FA"/>
    <w:rsid w:val="002B7B0B"/>
    <w:rsid w:val="002D27AF"/>
    <w:rsid w:val="002D4920"/>
    <w:rsid w:val="002E4A04"/>
    <w:rsid w:val="002F00F4"/>
    <w:rsid w:val="002F67E4"/>
    <w:rsid w:val="00327E82"/>
    <w:rsid w:val="00330C36"/>
    <w:rsid w:val="00341FFB"/>
    <w:rsid w:val="00360856"/>
    <w:rsid w:val="00360E82"/>
    <w:rsid w:val="00372F72"/>
    <w:rsid w:val="0037483A"/>
    <w:rsid w:val="00376C35"/>
    <w:rsid w:val="00377235"/>
    <w:rsid w:val="003903D3"/>
    <w:rsid w:val="00396399"/>
    <w:rsid w:val="00396D43"/>
    <w:rsid w:val="003A4CA5"/>
    <w:rsid w:val="003B0DF8"/>
    <w:rsid w:val="003C3439"/>
    <w:rsid w:val="003D18C6"/>
    <w:rsid w:val="003D662A"/>
    <w:rsid w:val="003E32D9"/>
    <w:rsid w:val="00400912"/>
    <w:rsid w:val="00406726"/>
    <w:rsid w:val="00406FAD"/>
    <w:rsid w:val="004112CA"/>
    <w:rsid w:val="0041191B"/>
    <w:rsid w:val="0042162D"/>
    <w:rsid w:val="00427FE8"/>
    <w:rsid w:val="004372E9"/>
    <w:rsid w:val="00437AFF"/>
    <w:rsid w:val="00437D47"/>
    <w:rsid w:val="00446AE7"/>
    <w:rsid w:val="00451DDA"/>
    <w:rsid w:val="00455B69"/>
    <w:rsid w:val="004569FF"/>
    <w:rsid w:val="004661B9"/>
    <w:rsid w:val="00466E35"/>
    <w:rsid w:val="00472C20"/>
    <w:rsid w:val="00486A23"/>
    <w:rsid w:val="004922EE"/>
    <w:rsid w:val="004A1BB9"/>
    <w:rsid w:val="004A252A"/>
    <w:rsid w:val="004A4D68"/>
    <w:rsid w:val="004A7F71"/>
    <w:rsid w:val="004B12F9"/>
    <w:rsid w:val="004B76ED"/>
    <w:rsid w:val="004B7874"/>
    <w:rsid w:val="004B7E24"/>
    <w:rsid w:val="004C0C7D"/>
    <w:rsid w:val="004C3C5C"/>
    <w:rsid w:val="004C6400"/>
    <w:rsid w:val="004E3A76"/>
    <w:rsid w:val="004E7F87"/>
    <w:rsid w:val="004F471B"/>
    <w:rsid w:val="004F6A6D"/>
    <w:rsid w:val="00506ED5"/>
    <w:rsid w:val="0051643B"/>
    <w:rsid w:val="00525225"/>
    <w:rsid w:val="00526EB9"/>
    <w:rsid w:val="00531B86"/>
    <w:rsid w:val="005338C7"/>
    <w:rsid w:val="00533B1A"/>
    <w:rsid w:val="005413E1"/>
    <w:rsid w:val="00544C24"/>
    <w:rsid w:val="00552A03"/>
    <w:rsid w:val="00562116"/>
    <w:rsid w:val="0056516A"/>
    <w:rsid w:val="00573042"/>
    <w:rsid w:val="00573209"/>
    <w:rsid w:val="00575501"/>
    <w:rsid w:val="00584FFD"/>
    <w:rsid w:val="005B6EE8"/>
    <w:rsid w:val="005C31A5"/>
    <w:rsid w:val="005C53E1"/>
    <w:rsid w:val="005D10DB"/>
    <w:rsid w:val="005E25FB"/>
    <w:rsid w:val="005E3F8B"/>
    <w:rsid w:val="005E416A"/>
    <w:rsid w:val="005E6833"/>
    <w:rsid w:val="005F2092"/>
    <w:rsid w:val="005F5A47"/>
    <w:rsid w:val="00617224"/>
    <w:rsid w:val="00621C9B"/>
    <w:rsid w:val="0062216F"/>
    <w:rsid w:val="006269AE"/>
    <w:rsid w:val="00631D47"/>
    <w:rsid w:val="00653C37"/>
    <w:rsid w:val="00655F27"/>
    <w:rsid w:val="00661108"/>
    <w:rsid w:val="006611FE"/>
    <w:rsid w:val="00664381"/>
    <w:rsid w:val="00670D72"/>
    <w:rsid w:val="00672058"/>
    <w:rsid w:val="0067244D"/>
    <w:rsid w:val="006A04BB"/>
    <w:rsid w:val="006A2ECD"/>
    <w:rsid w:val="006A51F1"/>
    <w:rsid w:val="006B46E0"/>
    <w:rsid w:val="006C43BE"/>
    <w:rsid w:val="006C5B9D"/>
    <w:rsid w:val="006C7BC2"/>
    <w:rsid w:val="006E3F7C"/>
    <w:rsid w:val="006E7E90"/>
    <w:rsid w:val="006F060C"/>
    <w:rsid w:val="006F38A7"/>
    <w:rsid w:val="006F4D66"/>
    <w:rsid w:val="0070140E"/>
    <w:rsid w:val="00703479"/>
    <w:rsid w:val="00703700"/>
    <w:rsid w:val="00716809"/>
    <w:rsid w:val="00721B7C"/>
    <w:rsid w:val="00727BC4"/>
    <w:rsid w:val="007378FD"/>
    <w:rsid w:val="00744F52"/>
    <w:rsid w:val="00760BE5"/>
    <w:rsid w:val="00760E17"/>
    <w:rsid w:val="00762CAB"/>
    <w:rsid w:val="007642EC"/>
    <w:rsid w:val="007669F9"/>
    <w:rsid w:val="007747C9"/>
    <w:rsid w:val="00776A57"/>
    <w:rsid w:val="0077770F"/>
    <w:rsid w:val="00797DD3"/>
    <w:rsid w:val="007A3CB7"/>
    <w:rsid w:val="007D2FDE"/>
    <w:rsid w:val="007E38C8"/>
    <w:rsid w:val="007F3C6A"/>
    <w:rsid w:val="008279FF"/>
    <w:rsid w:val="0083383F"/>
    <w:rsid w:val="00834530"/>
    <w:rsid w:val="00853173"/>
    <w:rsid w:val="0085623A"/>
    <w:rsid w:val="00857809"/>
    <w:rsid w:val="00870F0A"/>
    <w:rsid w:val="00881EE1"/>
    <w:rsid w:val="00885D79"/>
    <w:rsid w:val="00890116"/>
    <w:rsid w:val="00891282"/>
    <w:rsid w:val="00893134"/>
    <w:rsid w:val="00895E85"/>
    <w:rsid w:val="00896ABA"/>
    <w:rsid w:val="008A0310"/>
    <w:rsid w:val="008A119C"/>
    <w:rsid w:val="008B7AC9"/>
    <w:rsid w:val="008C5419"/>
    <w:rsid w:val="008D0B54"/>
    <w:rsid w:val="008D267F"/>
    <w:rsid w:val="008D4FC4"/>
    <w:rsid w:val="008E22FB"/>
    <w:rsid w:val="008E346D"/>
    <w:rsid w:val="008F1D2B"/>
    <w:rsid w:val="008F433B"/>
    <w:rsid w:val="008F618A"/>
    <w:rsid w:val="008F7CC9"/>
    <w:rsid w:val="00903648"/>
    <w:rsid w:val="00907C1B"/>
    <w:rsid w:val="009104AF"/>
    <w:rsid w:val="0091635B"/>
    <w:rsid w:val="00916370"/>
    <w:rsid w:val="009163E0"/>
    <w:rsid w:val="0092100F"/>
    <w:rsid w:val="00921A05"/>
    <w:rsid w:val="00922684"/>
    <w:rsid w:val="00934541"/>
    <w:rsid w:val="00937595"/>
    <w:rsid w:val="009447B7"/>
    <w:rsid w:val="00950BDD"/>
    <w:rsid w:val="00961754"/>
    <w:rsid w:val="00964AE3"/>
    <w:rsid w:val="00980467"/>
    <w:rsid w:val="00981A33"/>
    <w:rsid w:val="00983457"/>
    <w:rsid w:val="009835F4"/>
    <w:rsid w:val="00985210"/>
    <w:rsid w:val="009922D0"/>
    <w:rsid w:val="00993B4C"/>
    <w:rsid w:val="00995F9D"/>
    <w:rsid w:val="009A5CB2"/>
    <w:rsid w:val="009A6270"/>
    <w:rsid w:val="009B3F80"/>
    <w:rsid w:val="009B65EB"/>
    <w:rsid w:val="009D18E1"/>
    <w:rsid w:val="009D550C"/>
    <w:rsid w:val="009D66A2"/>
    <w:rsid w:val="009E45CE"/>
    <w:rsid w:val="009F35F2"/>
    <w:rsid w:val="00A02811"/>
    <w:rsid w:val="00A06FBC"/>
    <w:rsid w:val="00A24D69"/>
    <w:rsid w:val="00A26396"/>
    <w:rsid w:val="00A26DCA"/>
    <w:rsid w:val="00A279E8"/>
    <w:rsid w:val="00A31B3E"/>
    <w:rsid w:val="00A44AE0"/>
    <w:rsid w:val="00A52AB4"/>
    <w:rsid w:val="00A57C06"/>
    <w:rsid w:val="00A6137B"/>
    <w:rsid w:val="00A62782"/>
    <w:rsid w:val="00A64732"/>
    <w:rsid w:val="00A70198"/>
    <w:rsid w:val="00AA3A69"/>
    <w:rsid w:val="00AA52C4"/>
    <w:rsid w:val="00AB17E0"/>
    <w:rsid w:val="00AB63C2"/>
    <w:rsid w:val="00AC6F79"/>
    <w:rsid w:val="00AD1EB1"/>
    <w:rsid w:val="00AE09A4"/>
    <w:rsid w:val="00AE76D8"/>
    <w:rsid w:val="00AF6358"/>
    <w:rsid w:val="00B03E99"/>
    <w:rsid w:val="00B05B97"/>
    <w:rsid w:val="00B10B13"/>
    <w:rsid w:val="00B21252"/>
    <w:rsid w:val="00B24C44"/>
    <w:rsid w:val="00B31441"/>
    <w:rsid w:val="00B439EE"/>
    <w:rsid w:val="00B53433"/>
    <w:rsid w:val="00B537AD"/>
    <w:rsid w:val="00B61A26"/>
    <w:rsid w:val="00B61C36"/>
    <w:rsid w:val="00B61E20"/>
    <w:rsid w:val="00B64B80"/>
    <w:rsid w:val="00B66628"/>
    <w:rsid w:val="00B83EEA"/>
    <w:rsid w:val="00BA0554"/>
    <w:rsid w:val="00BA09AD"/>
    <w:rsid w:val="00BA66AB"/>
    <w:rsid w:val="00BC61D2"/>
    <w:rsid w:val="00BD0BA5"/>
    <w:rsid w:val="00BD146B"/>
    <w:rsid w:val="00BD1474"/>
    <w:rsid w:val="00BE0A37"/>
    <w:rsid w:val="00BF13B2"/>
    <w:rsid w:val="00BF3E0F"/>
    <w:rsid w:val="00C036FC"/>
    <w:rsid w:val="00C05EF4"/>
    <w:rsid w:val="00C1028D"/>
    <w:rsid w:val="00C10DF2"/>
    <w:rsid w:val="00C22D8B"/>
    <w:rsid w:val="00C343EF"/>
    <w:rsid w:val="00C41859"/>
    <w:rsid w:val="00C4217D"/>
    <w:rsid w:val="00C45652"/>
    <w:rsid w:val="00C46A6E"/>
    <w:rsid w:val="00C4718A"/>
    <w:rsid w:val="00C73EB3"/>
    <w:rsid w:val="00C8220D"/>
    <w:rsid w:val="00C907A5"/>
    <w:rsid w:val="00C91959"/>
    <w:rsid w:val="00C94336"/>
    <w:rsid w:val="00C97652"/>
    <w:rsid w:val="00CA2A10"/>
    <w:rsid w:val="00CA3E01"/>
    <w:rsid w:val="00CB2302"/>
    <w:rsid w:val="00CB45EF"/>
    <w:rsid w:val="00CC328E"/>
    <w:rsid w:val="00CC385A"/>
    <w:rsid w:val="00CC5B9A"/>
    <w:rsid w:val="00CC6378"/>
    <w:rsid w:val="00CD4A77"/>
    <w:rsid w:val="00CE1CA5"/>
    <w:rsid w:val="00CE7EE3"/>
    <w:rsid w:val="00CF0D7F"/>
    <w:rsid w:val="00CF10C7"/>
    <w:rsid w:val="00D0573C"/>
    <w:rsid w:val="00D05CE2"/>
    <w:rsid w:val="00D07C96"/>
    <w:rsid w:val="00D10082"/>
    <w:rsid w:val="00D10B6B"/>
    <w:rsid w:val="00D125CA"/>
    <w:rsid w:val="00D2017B"/>
    <w:rsid w:val="00D27295"/>
    <w:rsid w:val="00D30517"/>
    <w:rsid w:val="00D64308"/>
    <w:rsid w:val="00D73D6C"/>
    <w:rsid w:val="00D76BA3"/>
    <w:rsid w:val="00D827F3"/>
    <w:rsid w:val="00D9127C"/>
    <w:rsid w:val="00D913A6"/>
    <w:rsid w:val="00D96AE0"/>
    <w:rsid w:val="00DA1F52"/>
    <w:rsid w:val="00DA702C"/>
    <w:rsid w:val="00DB0463"/>
    <w:rsid w:val="00DB3D20"/>
    <w:rsid w:val="00DD1C97"/>
    <w:rsid w:val="00DD43AF"/>
    <w:rsid w:val="00DD5944"/>
    <w:rsid w:val="00DE0950"/>
    <w:rsid w:val="00DE3709"/>
    <w:rsid w:val="00DE4307"/>
    <w:rsid w:val="00DE6744"/>
    <w:rsid w:val="00DF77F9"/>
    <w:rsid w:val="00E047F0"/>
    <w:rsid w:val="00E10EB0"/>
    <w:rsid w:val="00E153E2"/>
    <w:rsid w:val="00E20B3E"/>
    <w:rsid w:val="00E21879"/>
    <w:rsid w:val="00E2473A"/>
    <w:rsid w:val="00E34283"/>
    <w:rsid w:val="00E36224"/>
    <w:rsid w:val="00E43CCD"/>
    <w:rsid w:val="00E44FF7"/>
    <w:rsid w:val="00E47403"/>
    <w:rsid w:val="00E5076A"/>
    <w:rsid w:val="00E62BBF"/>
    <w:rsid w:val="00E76EAC"/>
    <w:rsid w:val="00E83312"/>
    <w:rsid w:val="00E90978"/>
    <w:rsid w:val="00E91470"/>
    <w:rsid w:val="00E93AE2"/>
    <w:rsid w:val="00EA1DB8"/>
    <w:rsid w:val="00EA55AA"/>
    <w:rsid w:val="00EA5FC1"/>
    <w:rsid w:val="00EB0ECD"/>
    <w:rsid w:val="00EB1F1D"/>
    <w:rsid w:val="00EB5060"/>
    <w:rsid w:val="00EC03AE"/>
    <w:rsid w:val="00EC14D4"/>
    <w:rsid w:val="00EC2189"/>
    <w:rsid w:val="00EC3317"/>
    <w:rsid w:val="00EC33B9"/>
    <w:rsid w:val="00EE04A9"/>
    <w:rsid w:val="00EE14C7"/>
    <w:rsid w:val="00EF0C4F"/>
    <w:rsid w:val="00F000D9"/>
    <w:rsid w:val="00F03196"/>
    <w:rsid w:val="00F0525E"/>
    <w:rsid w:val="00F119A3"/>
    <w:rsid w:val="00F2003E"/>
    <w:rsid w:val="00F23F61"/>
    <w:rsid w:val="00F27955"/>
    <w:rsid w:val="00F279E9"/>
    <w:rsid w:val="00F30794"/>
    <w:rsid w:val="00F31E70"/>
    <w:rsid w:val="00F45B94"/>
    <w:rsid w:val="00F5508B"/>
    <w:rsid w:val="00F55E74"/>
    <w:rsid w:val="00F567D3"/>
    <w:rsid w:val="00F577CA"/>
    <w:rsid w:val="00F57D49"/>
    <w:rsid w:val="00F6603C"/>
    <w:rsid w:val="00F82170"/>
    <w:rsid w:val="00F94356"/>
    <w:rsid w:val="00F96FB7"/>
    <w:rsid w:val="00FA03BA"/>
    <w:rsid w:val="00FA06D1"/>
    <w:rsid w:val="00FA598D"/>
    <w:rsid w:val="00FB0C56"/>
    <w:rsid w:val="00FB180F"/>
    <w:rsid w:val="00FB342A"/>
    <w:rsid w:val="00FC12BD"/>
    <w:rsid w:val="00FC3C48"/>
    <w:rsid w:val="00FC6C0A"/>
    <w:rsid w:val="00FD05D8"/>
    <w:rsid w:val="00FD481A"/>
    <w:rsid w:val="00FD5674"/>
    <w:rsid w:val="00FE1655"/>
    <w:rsid w:val="00FE4F51"/>
    <w:rsid w:val="00FE5999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3FD0"/>
  <w15:chartTrackingRefBased/>
  <w15:docId w15:val="{5A54EB72-CE16-BB4C-8D85-65B210D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DCA"/>
    <w:pPr>
      <w:ind w:left="720"/>
      <w:contextualSpacing/>
    </w:pPr>
  </w:style>
  <w:style w:type="table" w:styleId="TableGrid">
    <w:name w:val="Table Grid"/>
    <w:basedOn w:val="TableNormal"/>
    <w:uiPriority w:val="59"/>
    <w:rsid w:val="00EE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2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2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1F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1F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F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FF6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Yogaprasta</dc:creator>
  <cp:keywords/>
  <dc:description/>
  <cp:lastModifiedBy>Indemrajatiusnanto</cp:lastModifiedBy>
  <cp:revision>19</cp:revision>
  <dcterms:created xsi:type="dcterms:W3CDTF">2021-08-16T07:50:00Z</dcterms:created>
  <dcterms:modified xsi:type="dcterms:W3CDTF">2022-09-18T15:51:00Z</dcterms:modified>
</cp:coreProperties>
</file>