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77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142"/>
        <w:gridCol w:w="2835"/>
        <w:gridCol w:w="3118"/>
        <w:gridCol w:w="899"/>
        <w:gridCol w:w="2078"/>
        <w:gridCol w:w="123"/>
        <w:gridCol w:w="2570"/>
      </w:tblGrid>
      <w:tr w:rsidR="00D80385" w:rsidRPr="0011340A" w14:paraId="6D3F07D0" w14:textId="77777777" w:rsidTr="004D0966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5957A83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11340A">
              <w:rPr>
                <w:rFonts w:ascii="Arial" w:hAnsi="Arial" w:cs="Arial"/>
                <w:b/>
                <w:sz w:val="32"/>
              </w:rPr>
              <w:t>UNIVERSITAS PAKUAN</w:t>
            </w:r>
          </w:p>
          <w:p w14:paraId="12DDAF03" w14:textId="698AF8CF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FAKULTAS </w:t>
            </w:r>
            <w:r w:rsidR="00BE7302">
              <w:rPr>
                <w:rFonts w:ascii="Arial" w:hAnsi="Arial" w:cs="Arial"/>
                <w:b/>
                <w:sz w:val="28"/>
              </w:rPr>
              <w:t>ILMU SOSIAL DAN ILMU BUDAYA</w:t>
            </w:r>
          </w:p>
          <w:p w14:paraId="5D8FB5D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</w:rPr>
              <w:t xml:space="preserve">Pendidikan </w:t>
            </w:r>
            <w:proofErr w:type="spellStart"/>
            <w:r w:rsidR="004D0966">
              <w:rPr>
                <w:rFonts w:ascii="Arial" w:hAnsi="Arial" w:cs="Arial"/>
                <w:b/>
                <w:sz w:val="28"/>
              </w:rPr>
              <w:t>Biologi</w:t>
            </w:r>
            <w:proofErr w:type="spellEnd"/>
          </w:p>
        </w:tc>
      </w:tr>
      <w:tr w:rsidR="00D80385" w:rsidRPr="0011340A" w14:paraId="1D8CF480" w14:textId="77777777" w:rsidTr="004D0966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0C90795F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340A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80385" w:rsidRPr="00432173" w14:paraId="34C6D8AD" w14:textId="77777777" w:rsidTr="000137EB">
        <w:tc>
          <w:tcPr>
            <w:tcW w:w="1943" w:type="dxa"/>
          </w:tcPr>
          <w:p w14:paraId="438C94D0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977" w:type="dxa"/>
            <w:gridSpan w:val="2"/>
          </w:tcPr>
          <w:p w14:paraId="400F36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017" w:type="dxa"/>
            <w:gridSpan w:val="2"/>
          </w:tcPr>
          <w:p w14:paraId="22AB31A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C9BEFDE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</w:tcPr>
          <w:p w14:paraId="254DCD3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2FA3A5E4" w14:textId="77777777" w:rsidTr="000137EB">
        <w:trPr>
          <w:trHeight w:val="539"/>
        </w:trPr>
        <w:tc>
          <w:tcPr>
            <w:tcW w:w="1943" w:type="dxa"/>
          </w:tcPr>
          <w:p w14:paraId="4B733DF0" w14:textId="20E37F5C" w:rsidR="00623C0C" w:rsidRPr="0056527D" w:rsidRDefault="00BE7302" w:rsidP="004D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27D">
              <w:rPr>
                <w:rFonts w:ascii="Arial" w:hAnsi="Arial" w:cs="Arial"/>
                <w:b/>
                <w:bCs/>
                <w:sz w:val="22"/>
                <w:szCs w:val="22"/>
              </w:rPr>
              <w:t>Dasar-</w:t>
            </w:r>
            <w:proofErr w:type="spellStart"/>
            <w:r w:rsidRPr="0056527D">
              <w:rPr>
                <w:rFonts w:ascii="Arial" w:hAnsi="Arial" w:cs="Arial"/>
                <w:b/>
                <w:bCs/>
                <w:sz w:val="22"/>
                <w:szCs w:val="22"/>
              </w:rPr>
              <w:t>dasar</w:t>
            </w:r>
            <w:proofErr w:type="spellEnd"/>
            <w:r w:rsidRPr="005652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527D">
              <w:rPr>
                <w:rFonts w:ascii="Arial" w:hAnsi="Arial" w:cs="Arial"/>
                <w:b/>
                <w:bCs/>
                <w:sz w:val="22"/>
                <w:szCs w:val="22"/>
              </w:rPr>
              <w:t>Fotografi</w:t>
            </w:r>
            <w:proofErr w:type="spellEnd"/>
          </w:p>
        </w:tc>
        <w:tc>
          <w:tcPr>
            <w:tcW w:w="1869" w:type="dxa"/>
          </w:tcPr>
          <w:p w14:paraId="1F1BF8E8" w14:textId="2E8D87EE" w:rsidR="00623C0C" w:rsidRPr="0011340A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pacing w:val="-2"/>
              </w:rPr>
              <w:t>IKO6112</w:t>
            </w:r>
          </w:p>
        </w:tc>
        <w:tc>
          <w:tcPr>
            <w:tcW w:w="4977" w:type="dxa"/>
            <w:gridSpan w:val="2"/>
          </w:tcPr>
          <w:p w14:paraId="6DB8C0C5" w14:textId="047604CD" w:rsidR="00BE7302" w:rsidRPr="00BE7302" w:rsidRDefault="00BE7302" w:rsidP="00BE7302">
            <w:pPr>
              <w:jc w:val="center"/>
              <w:rPr>
                <w:rFonts w:ascii="Calibri"/>
              </w:rPr>
            </w:pPr>
            <w:r w:rsidRPr="00BE7302">
              <w:rPr>
                <w:rFonts w:ascii="Calibri"/>
              </w:rPr>
              <w:t>Mata</w:t>
            </w:r>
            <w:r w:rsidRPr="00BE7302">
              <w:rPr>
                <w:rFonts w:ascii="Calibri"/>
                <w:spacing w:val="-2"/>
              </w:rPr>
              <w:t xml:space="preserve"> </w:t>
            </w:r>
            <w:proofErr w:type="spellStart"/>
            <w:r w:rsidRPr="00BE7302">
              <w:rPr>
                <w:rFonts w:ascii="Calibri"/>
              </w:rPr>
              <w:t>Kuliah</w:t>
            </w:r>
            <w:proofErr w:type="spellEnd"/>
            <w:r w:rsidRPr="00BE7302">
              <w:rPr>
                <w:rFonts w:ascii="Calibri"/>
                <w:spacing w:val="-3"/>
              </w:rPr>
              <w:t xml:space="preserve"> </w:t>
            </w:r>
            <w:proofErr w:type="spellStart"/>
            <w:r w:rsidRPr="00BE7302">
              <w:rPr>
                <w:rFonts w:ascii="Calibri"/>
              </w:rPr>
              <w:t>Pengetahuan</w:t>
            </w:r>
            <w:proofErr w:type="spellEnd"/>
            <w:r w:rsidRPr="00BE7302">
              <w:rPr>
                <w:rFonts w:ascii="Calibri"/>
                <w:spacing w:val="-1"/>
              </w:rPr>
              <w:t xml:space="preserve"> </w:t>
            </w:r>
            <w:r w:rsidRPr="00BE7302">
              <w:rPr>
                <w:rFonts w:ascii="Calibri"/>
              </w:rPr>
              <w:t>Dasar</w:t>
            </w:r>
            <w:r w:rsidRPr="00BE7302">
              <w:rPr>
                <w:rFonts w:ascii="Calibri"/>
                <w:spacing w:val="1"/>
              </w:rPr>
              <w:t xml:space="preserve"> </w:t>
            </w:r>
            <w:proofErr w:type="spellStart"/>
            <w:r w:rsidRPr="00BE7302">
              <w:rPr>
                <w:rFonts w:ascii="Calibri"/>
                <w:spacing w:val="-4"/>
              </w:rPr>
              <w:t>Umum</w:t>
            </w:r>
            <w:proofErr w:type="spellEnd"/>
          </w:p>
          <w:p w14:paraId="0F289228" w14:textId="770AA069" w:rsidR="00623C0C" w:rsidRPr="00BE7302" w:rsidRDefault="00623C0C" w:rsidP="00BE73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17" w:type="dxa"/>
            <w:gridSpan w:val="2"/>
          </w:tcPr>
          <w:p w14:paraId="227BD303" w14:textId="77777777" w:rsidR="00623C0C" w:rsidRPr="0011340A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SKS</w:t>
            </w:r>
          </w:p>
        </w:tc>
        <w:tc>
          <w:tcPr>
            <w:tcW w:w="2201" w:type="dxa"/>
            <w:gridSpan w:val="2"/>
          </w:tcPr>
          <w:p w14:paraId="035AE2B3" w14:textId="64887CE8" w:rsidR="00623C0C" w:rsidRPr="0011340A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570" w:type="dxa"/>
          </w:tcPr>
          <w:p w14:paraId="50B7A0E1" w14:textId="632CAB51" w:rsidR="00623C0C" w:rsidRPr="0011340A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569745B0" w14:textId="77777777" w:rsidTr="004D0966">
        <w:tc>
          <w:tcPr>
            <w:tcW w:w="1943" w:type="dxa"/>
          </w:tcPr>
          <w:p w14:paraId="341FE09D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2"/>
          </w:tcPr>
          <w:p w14:paraId="45F8B722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2" w:type="dxa"/>
            <w:gridSpan w:val="3"/>
          </w:tcPr>
          <w:p w14:paraId="719673DB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771" w:type="dxa"/>
            <w:gridSpan w:val="3"/>
          </w:tcPr>
          <w:p w14:paraId="33E796F7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22306C67" w14:textId="77777777" w:rsidTr="004D0966">
        <w:tc>
          <w:tcPr>
            <w:tcW w:w="1943" w:type="dxa"/>
          </w:tcPr>
          <w:p w14:paraId="0459677A" w14:textId="77777777" w:rsidR="00D80385" w:rsidRPr="0011340A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3746E" w14:textId="77777777" w:rsidR="00D80385" w:rsidRPr="0011340A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2"/>
          </w:tcPr>
          <w:p w14:paraId="54F69A3E" w14:textId="449ADB6A" w:rsidR="00D80385" w:rsidRPr="0011340A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I.Kom</w:t>
            </w:r>
            <w:proofErr w:type="spellEnd"/>
          </w:p>
        </w:tc>
        <w:tc>
          <w:tcPr>
            <w:tcW w:w="6852" w:type="dxa"/>
            <w:gridSpan w:val="3"/>
          </w:tcPr>
          <w:p w14:paraId="13882726" w14:textId="03E03DA4" w:rsidR="00D80385" w:rsidRPr="0011340A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14:paraId="6952A27C" w14:textId="3044D4BC" w:rsidR="00D80385" w:rsidRPr="0011340A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Firdaus.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M.Comn</w:t>
            </w:r>
            <w:proofErr w:type="spellEnd"/>
          </w:p>
        </w:tc>
      </w:tr>
      <w:tr w:rsidR="00D80385" w:rsidRPr="0011340A" w14:paraId="0C758026" w14:textId="77777777" w:rsidTr="004D0966">
        <w:tc>
          <w:tcPr>
            <w:tcW w:w="1943" w:type="dxa"/>
            <w:vMerge w:val="restart"/>
            <w:vAlign w:val="center"/>
          </w:tcPr>
          <w:p w14:paraId="36BB80D6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24A6E47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1365158C" w14:textId="77777777" w:rsidTr="004D0966">
        <w:tc>
          <w:tcPr>
            <w:tcW w:w="1943" w:type="dxa"/>
            <w:vMerge/>
            <w:vAlign w:val="center"/>
          </w:tcPr>
          <w:p w14:paraId="1BD49F5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6F24CDC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3765" w:type="dxa"/>
            <w:gridSpan w:val="7"/>
          </w:tcPr>
          <w:p w14:paraId="587B75DA" w14:textId="0C46F729" w:rsidR="00D80385" w:rsidRPr="0000399E" w:rsidRDefault="00BE730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dasar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seni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budaya</w:t>
            </w:r>
            <w:proofErr w:type="spellEnd"/>
          </w:p>
        </w:tc>
      </w:tr>
      <w:tr w:rsidR="00D80385" w:rsidRPr="0011340A" w14:paraId="14EA0081" w14:textId="77777777" w:rsidTr="004D0966">
        <w:tc>
          <w:tcPr>
            <w:tcW w:w="1943" w:type="dxa"/>
            <w:vMerge/>
            <w:vAlign w:val="center"/>
          </w:tcPr>
          <w:p w14:paraId="27F85E2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77777777" w:rsidR="00D80385" w:rsidRPr="0011340A" w:rsidRDefault="00FA0702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65" w:type="dxa"/>
            <w:gridSpan w:val="7"/>
          </w:tcPr>
          <w:p w14:paraId="33FD3BC0" w14:textId="42340F05" w:rsidR="00D80385" w:rsidRPr="0000399E" w:rsidRDefault="00BE730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dasar</w:t>
            </w:r>
            <w:proofErr w:type="spellEnd"/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r>
              <w:rPr>
                <w:spacing w:val="-2"/>
              </w:rPr>
              <w:t>media</w:t>
            </w:r>
          </w:p>
        </w:tc>
      </w:tr>
      <w:tr w:rsidR="00FA0702" w:rsidRPr="0011340A" w14:paraId="5A7E4F84" w14:textId="77777777" w:rsidTr="004D0966">
        <w:tc>
          <w:tcPr>
            <w:tcW w:w="1943" w:type="dxa"/>
            <w:vMerge/>
            <w:vAlign w:val="center"/>
          </w:tcPr>
          <w:p w14:paraId="337B930E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C5556E" w14:textId="0784B5D6" w:rsidR="00FA070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6764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65" w:type="dxa"/>
            <w:gridSpan w:val="7"/>
          </w:tcPr>
          <w:p w14:paraId="7B6B3287" w14:textId="2AA62522" w:rsidR="00FA0702" w:rsidRPr="0000399E" w:rsidRDefault="00BE7302" w:rsidP="00FA0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berpikir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kreatif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analitis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kontemporer</w:t>
            </w:r>
            <w:proofErr w:type="spellEnd"/>
          </w:p>
        </w:tc>
      </w:tr>
      <w:tr w:rsidR="00FA0702" w:rsidRPr="0011340A" w14:paraId="0CB9A754" w14:textId="77777777" w:rsidTr="004D0966">
        <w:tc>
          <w:tcPr>
            <w:tcW w:w="1943" w:type="dxa"/>
            <w:vMerge/>
            <w:vAlign w:val="center"/>
          </w:tcPr>
          <w:p w14:paraId="3ABD5923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D1179EC" w14:textId="1874A05A" w:rsidR="00FA070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6764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65" w:type="dxa"/>
            <w:gridSpan w:val="7"/>
          </w:tcPr>
          <w:p w14:paraId="727EFCEB" w14:textId="2786D25B" w:rsidR="00FA0702" w:rsidRPr="0000399E" w:rsidRDefault="00BE7302" w:rsidP="00FA0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mengembangkan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kewirausahaan</w:t>
            </w:r>
            <w:proofErr w:type="spellEnd"/>
          </w:p>
        </w:tc>
      </w:tr>
      <w:tr w:rsidR="00FA0702" w:rsidRPr="0011340A" w14:paraId="4DEC9CCF" w14:textId="77777777" w:rsidTr="004D0966">
        <w:tc>
          <w:tcPr>
            <w:tcW w:w="1943" w:type="dxa"/>
            <w:vMerge/>
            <w:vAlign w:val="center"/>
          </w:tcPr>
          <w:p w14:paraId="495500FB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D137140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637575" w:rsidRPr="0011340A" w14:paraId="791B6DC3" w14:textId="77777777" w:rsidTr="004D0966">
        <w:tc>
          <w:tcPr>
            <w:tcW w:w="1943" w:type="dxa"/>
            <w:vMerge/>
            <w:vAlign w:val="center"/>
          </w:tcPr>
          <w:p w14:paraId="09489502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637575" w:rsidRPr="0011340A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7"/>
          </w:tcPr>
          <w:p w14:paraId="677B1D2E" w14:textId="712F00E3" w:rsidR="00637575" w:rsidRPr="000D346F" w:rsidRDefault="00BE7302" w:rsidP="00637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sebagai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Seni</w:t>
            </w:r>
            <w:proofErr w:type="spellEnd"/>
          </w:p>
        </w:tc>
      </w:tr>
      <w:tr w:rsidR="00637575" w:rsidRPr="0011340A" w14:paraId="1DF08200" w14:textId="77777777" w:rsidTr="004D0966">
        <w:tc>
          <w:tcPr>
            <w:tcW w:w="1943" w:type="dxa"/>
            <w:vMerge/>
            <w:vAlign w:val="center"/>
          </w:tcPr>
          <w:p w14:paraId="2C4EBBF1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637575" w:rsidRPr="0011340A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7"/>
          </w:tcPr>
          <w:p w14:paraId="2ADA90C4" w14:textId="47B53C50" w:rsidR="00637575" w:rsidRPr="000D346F" w:rsidRDefault="00BE7302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sebagai media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</w:p>
        </w:tc>
      </w:tr>
      <w:tr w:rsidR="00637575" w:rsidRPr="0011340A" w14:paraId="18A888FF" w14:textId="77777777" w:rsidTr="004D0966">
        <w:tc>
          <w:tcPr>
            <w:tcW w:w="1943" w:type="dxa"/>
            <w:vMerge/>
            <w:vAlign w:val="center"/>
          </w:tcPr>
          <w:p w14:paraId="2EB808D3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53763C9" w14:textId="77777777" w:rsidR="00637575" w:rsidRPr="0011340A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7"/>
          </w:tcPr>
          <w:p w14:paraId="18FC0DC2" w14:textId="7C054BC1" w:rsidR="00637575" w:rsidRPr="000D346F" w:rsidRDefault="00637575" w:rsidP="00637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berfikir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me</w:t>
            </w:r>
            <w:r w:rsidR="000535CA">
              <w:rPr>
                <w:rFonts w:ascii="Arial" w:hAnsi="Arial" w:cs="Arial"/>
                <w:sz w:val="20"/>
                <w:szCs w:val="20"/>
              </w:rPr>
              <w:t>rancang</w:t>
            </w:r>
            <w:proofErr w:type="spellEnd"/>
            <w:r w:rsidR="000535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diproduksi</w:t>
            </w:r>
            <w:proofErr w:type="spellEnd"/>
          </w:p>
        </w:tc>
      </w:tr>
      <w:tr w:rsidR="00637575" w:rsidRPr="0011340A" w14:paraId="3DA8DB59" w14:textId="77777777" w:rsidTr="004D0966">
        <w:tc>
          <w:tcPr>
            <w:tcW w:w="1943" w:type="dxa"/>
            <w:vMerge/>
            <w:vAlign w:val="center"/>
          </w:tcPr>
          <w:p w14:paraId="149C56FC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1CBCD" w14:textId="77777777" w:rsidR="00637575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7"/>
          </w:tcPr>
          <w:p w14:paraId="41B45189" w14:textId="77316CF2" w:rsidR="00637575" w:rsidRPr="000D346F" w:rsidRDefault="00637575" w:rsidP="00637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memproduksi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sebagai media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penyampaian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pesan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tertentu</w:t>
            </w:r>
            <w:proofErr w:type="spellEnd"/>
          </w:p>
        </w:tc>
      </w:tr>
      <w:tr w:rsidR="00637575" w:rsidRPr="0011340A" w14:paraId="0A94C4CA" w14:textId="77777777" w:rsidTr="004D0966">
        <w:tc>
          <w:tcPr>
            <w:tcW w:w="1943" w:type="dxa"/>
            <w:vMerge/>
            <w:vAlign w:val="center"/>
          </w:tcPr>
          <w:p w14:paraId="11F3B25D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0E42C5" w14:textId="77777777" w:rsidR="00637575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3765" w:type="dxa"/>
            <w:gridSpan w:val="7"/>
          </w:tcPr>
          <w:p w14:paraId="3724671E" w14:textId="3859FB82" w:rsidR="00637575" w:rsidRPr="000D346F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menjadikan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sebagai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48">
              <w:rPr>
                <w:rFonts w:ascii="Arial" w:hAnsi="Arial" w:cs="Arial"/>
                <w:sz w:val="20"/>
                <w:szCs w:val="20"/>
              </w:rPr>
              <w:t>wirausaha</w:t>
            </w:r>
            <w:proofErr w:type="spellEnd"/>
            <w:r w:rsidR="00D320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6DB7" w:rsidRPr="0011340A" w14:paraId="68BE708A" w14:textId="77777777" w:rsidTr="008B6DB7">
        <w:tc>
          <w:tcPr>
            <w:tcW w:w="1943" w:type="dxa"/>
            <w:vMerge/>
            <w:vAlign w:val="center"/>
          </w:tcPr>
          <w:p w14:paraId="2E03C4D2" w14:textId="77777777" w:rsidR="008B6DB7" w:rsidRPr="0011340A" w:rsidRDefault="008B6DB7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00C73AD" w14:textId="2FC3B628" w:rsidR="008B6DB7" w:rsidRPr="008B6DB7" w:rsidRDefault="008B6DB7" w:rsidP="006375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Kemampuan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Akhir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tiap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Tahapan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Belajar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(Sub-CPMK)</w:t>
            </w:r>
          </w:p>
        </w:tc>
      </w:tr>
      <w:tr w:rsidR="008B6DB7" w:rsidRPr="0011340A" w14:paraId="387959C2" w14:textId="77777777" w:rsidTr="004D0966">
        <w:tc>
          <w:tcPr>
            <w:tcW w:w="1943" w:type="dxa"/>
            <w:vMerge/>
            <w:vAlign w:val="center"/>
          </w:tcPr>
          <w:p w14:paraId="4A8088D8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7"/>
          </w:tcPr>
          <w:p w14:paraId="0F75E25A" w14:textId="3F951B59" w:rsidR="008B6DB7" w:rsidRPr="000D346F" w:rsidRDefault="008B6DB7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s</w:t>
            </w:r>
            <w:r w:rsidR="0067649D" w:rsidRPr="0067649D">
              <w:rPr>
                <w:rFonts w:ascii="Arial" w:hAnsi="Arial" w:cs="Arial"/>
                <w:sz w:val="20"/>
                <w:szCs w:val="20"/>
              </w:rPr>
              <w:t>ejarah</w:t>
            </w:r>
            <w:proofErr w:type="spellEnd"/>
            <w:r w:rsidR="0067649D" w:rsidRPr="0067649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7649D" w:rsidRPr="0067649D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="0067649D" w:rsidRP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Seni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Penciptaan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6DB7" w:rsidRPr="0011340A" w14:paraId="04187BA9" w14:textId="77777777" w:rsidTr="004D0966">
        <w:tc>
          <w:tcPr>
            <w:tcW w:w="1943" w:type="dxa"/>
            <w:vMerge/>
            <w:vAlign w:val="center"/>
          </w:tcPr>
          <w:p w14:paraId="3A7FE602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7"/>
          </w:tcPr>
          <w:p w14:paraId="575F7501" w14:textId="345649D9" w:rsidR="008B6DB7" w:rsidRPr="000D346F" w:rsidRDefault="008B6DB7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49D" w:rsidRPr="0067649D">
              <w:rPr>
                <w:rFonts w:ascii="Arial" w:hAnsi="Arial" w:cs="Arial"/>
                <w:sz w:val="20"/>
                <w:szCs w:val="20"/>
              </w:rPr>
              <w:t>triangle exposure</w:t>
            </w:r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649D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</w:p>
        </w:tc>
      </w:tr>
      <w:tr w:rsidR="0067649D" w:rsidRPr="0011340A" w14:paraId="7B49D65C" w14:textId="77777777" w:rsidTr="004D0966">
        <w:tc>
          <w:tcPr>
            <w:tcW w:w="1943" w:type="dxa"/>
            <w:vMerge/>
            <w:vAlign w:val="center"/>
          </w:tcPr>
          <w:p w14:paraId="0A5374D9" w14:textId="77777777" w:rsidR="0067649D" w:rsidRPr="0011340A" w:rsidRDefault="0067649D" w:rsidP="006764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B66B12" w14:textId="2E55ECDD" w:rsidR="0067649D" w:rsidRDefault="0067649D" w:rsidP="006764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7"/>
          </w:tcPr>
          <w:p w14:paraId="77365AE4" w14:textId="62677457" w:rsidR="0067649D" w:rsidRPr="000D346F" w:rsidRDefault="0067649D" w:rsidP="006764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Shot, </w:t>
            </w:r>
            <w:proofErr w:type="spellStart"/>
            <w:r w:rsidR="0045715C">
              <w:rPr>
                <w:rFonts w:ascii="Arial" w:hAnsi="Arial" w:cs="Arial"/>
                <w:sz w:val="20"/>
                <w:szCs w:val="20"/>
              </w:rPr>
              <w:t>Komposisi</w:t>
            </w:r>
            <w:proofErr w:type="spellEnd"/>
            <w:r w:rsidR="004571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Pencahayaan</w:t>
            </w:r>
            <w:proofErr w:type="spellEnd"/>
            <w:r w:rsidRP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</w:p>
        </w:tc>
      </w:tr>
      <w:tr w:rsidR="0067649D" w:rsidRPr="0011340A" w14:paraId="5AC6F090" w14:textId="77777777" w:rsidTr="004D0966">
        <w:tc>
          <w:tcPr>
            <w:tcW w:w="1943" w:type="dxa"/>
            <w:vMerge/>
            <w:vAlign w:val="center"/>
          </w:tcPr>
          <w:p w14:paraId="3789D6C2" w14:textId="77777777" w:rsidR="0067649D" w:rsidRPr="0011340A" w:rsidRDefault="0067649D" w:rsidP="006764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7D237A6A" w:rsidR="0067649D" w:rsidRDefault="0067649D" w:rsidP="006764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571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65" w:type="dxa"/>
            <w:gridSpan w:val="7"/>
          </w:tcPr>
          <w:p w14:paraId="3A75F864" w14:textId="49664882" w:rsidR="0067649D" w:rsidRPr="000D346F" w:rsidRDefault="0067649D" w:rsidP="006764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Street Photography</w:t>
            </w:r>
          </w:p>
        </w:tc>
      </w:tr>
      <w:tr w:rsidR="0067649D" w:rsidRPr="0011340A" w14:paraId="0A3C5938" w14:textId="77777777" w:rsidTr="004D0966">
        <w:tc>
          <w:tcPr>
            <w:tcW w:w="1943" w:type="dxa"/>
            <w:vMerge/>
            <w:vAlign w:val="center"/>
          </w:tcPr>
          <w:p w14:paraId="7D8AF89C" w14:textId="77777777" w:rsidR="0067649D" w:rsidRPr="0011340A" w:rsidRDefault="0067649D" w:rsidP="006764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3804C5EF" w:rsidR="0067649D" w:rsidRDefault="0067649D" w:rsidP="006764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571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65" w:type="dxa"/>
            <w:gridSpan w:val="7"/>
          </w:tcPr>
          <w:p w14:paraId="0DB23F8A" w14:textId="36C095B0" w:rsidR="0067649D" w:rsidRPr="000D346F" w:rsidRDefault="0067649D" w:rsidP="006764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Still Life</w:t>
            </w:r>
            <w:r w:rsidR="000137E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0137EB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0137E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137EB">
              <w:rPr>
                <w:rFonts w:ascii="Arial" w:hAnsi="Arial" w:cs="Arial"/>
                <w:sz w:val="20"/>
                <w:szCs w:val="20"/>
              </w:rPr>
              <w:t>Makanan</w:t>
            </w:r>
            <w:proofErr w:type="spellEnd"/>
          </w:p>
        </w:tc>
      </w:tr>
      <w:tr w:rsidR="008B6DB7" w:rsidRPr="0011340A" w14:paraId="35E4B40F" w14:textId="77777777" w:rsidTr="004D0966">
        <w:tc>
          <w:tcPr>
            <w:tcW w:w="1943" w:type="dxa"/>
            <w:vMerge/>
            <w:vAlign w:val="center"/>
          </w:tcPr>
          <w:p w14:paraId="5B6A7088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304B656C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571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65" w:type="dxa"/>
            <w:gridSpan w:val="7"/>
          </w:tcPr>
          <w:p w14:paraId="4FCAE5F4" w14:textId="210236DF" w:rsidR="008B6DB7" w:rsidRPr="000D346F" w:rsidRDefault="0067649D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Portrait dan Environmental Portrait</w:t>
            </w:r>
          </w:p>
        </w:tc>
      </w:tr>
      <w:tr w:rsidR="008B6DB7" w:rsidRPr="0011340A" w14:paraId="6E417245" w14:textId="77777777" w:rsidTr="004D0966">
        <w:tc>
          <w:tcPr>
            <w:tcW w:w="1943" w:type="dxa"/>
            <w:vMerge/>
            <w:vAlign w:val="center"/>
          </w:tcPr>
          <w:p w14:paraId="4D79AC25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346494B0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571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65" w:type="dxa"/>
            <w:gridSpan w:val="7"/>
          </w:tcPr>
          <w:p w14:paraId="2AF759EC" w14:textId="40E577B7" w:rsidR="008B6DB7" w:rsidRPr="000D346F" w:rsidRDefault="0067649D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caption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6DB7" w:rsidRPr="0011340A" w14:paraId="1BD764DC" w14:textId="77777777" w:rsidTr="004D0966">
        <w:tc>
          <w:tcPr>
            <w:tcW w:w="1943" w:type="dxa"/>
            <w:vMerge/>
            <w:vAlign w:val="center"/>
          </w:tcPr>
          <w:p w14:paraId="0428C41F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2AF88A1E" w14:textId="2970C29D" w:rsidR="008B6DB7" w:rsidRPr="00C827F8" w:rsidRDefault="008B6DB7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0137EB" w:rsidRPr="0011340A" w14:paraId="43522774" w14:textId="77777777" w:rsidTr="000137EB">
        <w:tc>
          <w:tcPr>
            <w:tcW w:w="1943" w:type="dxa"/>
            <w:vMerge w:val="restart"/>
            <w:vAlign w:val="center"/>
          </w:tcPr>
          <w:p w14:paraId="31451C19" w14:textId="77777777" w:rsidR="000137EB" w:rsidRPr="0011340A" w:rsidRDefault="000137EB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C01CE15" w14:textId="71120265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2835" w:type="dxa"/>
          </w:tcPr>
          <w:p w14:paraId="6C4BE640" w14:textId="6AF230C3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3118" w:type="dxa"/>
          </w:tcPr>
          <w:p w14:paraId="36CD115F" w14:textId="037FDA15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2977" w:type="dxa"/>
            <w:gridSpan w:val="2"/>
          </w:tcPr>
          <w:p w14:paraId="7420478B" w14:textId="1F60CCC5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2693" w:type="dxa"/>
            <w:gridSpan w:val="2"/>
          </w:tcPr>
          <w:p w14:paraId="76700A90" w14:textId="16540B48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</w:tr>
      <w:tr w:rsidR="000137EB" w:rsidRPr="0011340A" w14:paraId="08C5A31D" w14:textId="77777777" w:rsidTr="000137EB">
        <w:tc>
          <w:tcPr>
            <w:tcW w:w="1943" w:type="dxa"/>
            <w:vMerge/>
            <w:vAlign w:val="center"/>
          </w:tcPr>
          <w:p w14:paraId="41C071C5" w14:textId="77777777" w:rsidR="000137EB" w:rsidRPr="0011340A" w:rsidRDefault="000137EB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59096B7C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2142" w:type="dxa"/>
          </w:tcPr>
          <w:p w14:paraId="45CD4734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6F3173B3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73083C0" w14:textId="77F0D08F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7B3B41FA" w14:textId="6C7DF515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7617C3F6" w14:textId="1C374F6F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137EB" w:rsidRPr="0011340A" w14:paraId="1950E0CB" w14:textId="77777777" w:rsidTr="000137EB">
        <w:tc>
          <w:tcPr>
            <w:tcW w:w="1943" w:type="dxa"/>
            <w:vMerge/>
            <w:vAlign w:val="center"/>
          </w:tcPr>
          <w:p w14:paraId="210F54FF" w14:textId="77777777" w:rsidR="000137EB" w:rsidRPr="0011340A" w:rsidRDefault="000137EB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5C7A3108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2142" w:type="dxa"/>
          </w:tcPr>
          <w:p w14:paraId="7F89A6FC" w14:textId="7ED4757A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5ED81352" w14:textId="37ABBC30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226A21B5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5C9BEC54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2110B733" w14:textId="4E172B51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137EB" w:rsidRPr="0011340A" w14:paraId="58A3EBB7" w14:textId="77777777" w:rsidTr="000137EB">
        <w:tc>
          <w:tcPr>
            <w:tcW w:w="1943" w:type="dxa"/>
            <w:vMerge/>
            <w:vAlign w:val="center"/>
          </w:tcPr>
          <w:p w14:paraId="4ECC873D" w14:textId="77777777" w:rsidR="000137EB" w:rsidRPr="0011340A" w:rsidRDefault="000137EB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667402B2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7</w:t>
            </w:r>
          </w:p>
        </w:tc>
        <w:tc>
          <w:tcPr>
            <w:tcW w:w="2142" w:type="dxa"/>
          </w:tcPr>
          <w:p w14:paraId="4E46C7EE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0C70C56A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D521FB7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32978FC4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09067ADB" w14:textId="7FF9BE5F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137EB" w:rsidRPr="0011340A" w14:paraId="6BE71F48" w14:textId="77777777" w:rsidTr="000137EB">
        <w:tc>
          <w:tcPr>
            <w:tcW w:w="1943" w:type="dxa"/>
            <w:vMerge/>
            <w:vAlign w:val="center"/>
          </w:tcPr>
          <w:p w14:paraId="2396A240" w14:textId="77777777" w:rsidR="000137EB" w:rsidRPr="0011340A" w:rsidRDefault="000137EB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DB31C3" w14:textId="79BD1194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8</w:t>
            </w:r>
          </w:p>
        </w:tc>
        <w:tc>
          <w:tcPr>
            <w:tcW w:w="2142" w:type="dxa"/>
          </w:tcPr>
          <w:p w14:paraId="4810EEBD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4CA3ADE3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3E52C684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089682C2" w14:textId="77777777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07CD594A" w14:textId="4363B250" w:rsidR="000137EB" w:rsidRPr="0011340A" w:rsidRDefault="000137EB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B6DB7" w:rsidRPr="0011340A" w14:paraId="5AE8C464" w14:textId="77777777" w:rsidTr="004D0966">
        <w:tc>
          <w:tcPr>
            <w:tcW w:w="1943" w:type="dxa"/>
            <w:vAlign w:val="center"/>
          </w:tcPr>
          <w:p w14:paraId="68EA8D22" w14:textId="77777777" w:rsidR="008B6DB7" w:rsidRPr="00C827F8" w:rsidRDefault="008B6DB7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34" w:type="dxa"/>
            <w:gridSpan w:val="8"/>
          </w:tcPr>
          <w:p w14:paraId="09354019" w14:textId="31B8BD2A" w:rsidR="008B6DB7" w:rsidRPr="00C434A5" w:rsidRDefault="008B6DB7" w:rsidP="00E3778C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Mata </w:t>
            </w:r>
            <w:proofErr w:type="spellStart"/>
            <w:r w:rsidRPr="00C434A5">
              <w:rPr>
                <w:rFonts w:ascii="Arial" w:eastAsia="Arial" w:hAnsi="Arial" w:cs="Arial"/>
                <w:color w:val="auto"/>
                <w:szCs w:val="24"/>
              </w:rPr>
              <w:t>kuliah</w:t>
            </w:r>
            <w:proofErr w:type="spellEnd"/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eastAsia="Arial" w:hAnsi="Arial" w:cs="Arial"/>
                <w:color w:val="auto"/>
                <w:szCs w:val="24"/>
              </w:rPr>
              <w:t>ini</w:t>
            </w:r>
            <w:proofErr w:type="spellEnd"/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eastAsia="Arial" w:hAnsi="Arial" w:cs="Arial"/>
                <w:color w:val="auto"/>
                <w:szCs w:val="24"/>
              </w:rPr>
              <w:t>mempelajari</w:t>
            </w:r>
            <w:proofErr w:type="spellEnd"/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eastAsia="Arial" w:hAnsi="Arial" w:cs="Arial"/>
                <w:color w:val="auto"/>
                <w:szCs w:val="24"/>
              </w:rPr>
              <w:t>tentang</w:t>
            </w:r>
            <w:proofErr w:type="spellEnd"/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7649D">
              <w:rPr>
                <w:rFonts w:ascii="Arial" w:eastAsia="Arial" w:hAnsi="Arial" w:cs="Arial"/>
                <w:color w:val="auto"/>
                <w:szCs w:val="24"/>
              </w:rPr>
              <w:t>dasar-dasar</w:t>
            </w:r>
            <w:proofErr w:type="spellEnd"/>
            <w:r w:rsidR="0067649D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7649D">
              <w:rPr>
                <w:rFonts w:ascii="Arial" w:eastAsia="Arial" w:hAnsi="Arial" w:cs="Arial"/>
                <w:color w:val="auto"/>
                <w:szCs w:val="24"/>
              </w:rPr>
              <w:t>Fotograsi</w:t>
            </w:r>
            <w:proofErr w:type="spellEnd"/>
            <w:r w:rsidR="0067649D">
              <w:rPr>
                <w:rFonts w:ascii="Arial" w:eastAsia="Arial" w:hAnsi="Arial" w:cs="Arial"/>
                <w:color w:val="auto"/>
                <w:szCs w:val="24"/>
              </w:rPr>
              <w:t xml:space="preserve"> sebagai </w:t>
            </w:r>
            <w:proofErr w:type="spellStart"/>
            <w:r w:rsidR="0067649D">
              <w:rPr>
                <w:rFonts w:ascii="Arial" w:eastAsia="Arial" w:hAnsi="Arial" w:cs="Arial"/>
                <w:color w:val="auto"/>
                <w:szCs w:val="24"/>
              </w:rPr>
              <w:t>ilmu</w:t>
            </w:r>
            <w:proofErr w:type="spellEnd"/>
            <w:r w:rsidR="0067649D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67649D">
              <w:rPr>
                <w:rFonts w:ascii="Arial" w:eastAsia="Arial" w:hAnsi="Arial" w:cs="Arial"/>
                <w:color w:val="auto"/>
                <w:szCs w:val="24"/>
              </w:rPr>
              <w:t>seni</w:t>
            </w:r>
            <w:proofErr w:type="spellEnd"/>
            <w:r w:rsidR="0067649D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media </w:t>
            </w:r>
            <w:proofErr w:type="spellStart"/>
            <w:r w:rsidR="00E3778C">
              <w:rPr>
                <w:rFonts w:ascii="Arial" w:eastAsia="Arial" w:hAnsi="Arial" w:cs="Arial"/>
                <w:color w:val="auto"/>
                <w:szCs w:val="24"/>
              </w:rPr>
              <w:t>komunikasi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. Mata </w:t>
            </w:r>
            <w:proofErr w:type="spellStart"/>
            <w:r w:rsidR="00E3778C">
              <w:rPr>
                <w:rFonts w:ascii="Arial" w:eastAsia="Arial" w:hAnsi="Arial" w:cs="Arial"/>
                <w:color w:val="auto"/>
                <w:szCs w:val="24"/>
              </w:rPr>
              <w:t>kuliah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eastAsia="Arial" w:hAnsi="Arial" w:cs="Arial"/>
                <w:color w:val="auto"/>
                <w:szCs w:val="24"/>
              </w:rPr>
              <w:t>ini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eastAsia="Arial" w:hAnsi="Arial" w:cs="Arial"/>
                <w:color w:val="auto"/>
                <w:szCs w:val="24"/>
              </w:rPr>
              <w:t>mempelajar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sejarah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dan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perkembangan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Fotografi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(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Ilmu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Seni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Peralatan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dan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Penciptaan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)</w:t>
            </w:r>
            <w:r w:rsidR="00E3778C">
              <w:rPr>
                <w:rFonts w:ascii="Arial" w:eastAsia="Arial" w:hAnsi="Arial" w:cs="Arial"/>
                <w:color w:val="auto"/>
                <w:szCs w:val="24"/>
              </w:rPr>
              <w:t>;</w:t>
            </w:r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triangle exposure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dalam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fotografi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;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Jenis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Shot, dan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Pencahayaan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yang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baik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dalam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Fotografi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>;</w:t>
            </w:r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Komposisi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Fotografi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; </w:t>
            </w:r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Street Photography</w:t>
            </w:r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;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Still Life</w:t>
            </w:r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; </w:t>
            </w:r>
            <w:proofErr w:type="spellStart"/>
            <w:r w:rsidR="00E3778C">
              <w:rPr>
                <w:rFonts w:ascii="Arial" w:eastAsia="Arial" w:hAnsi="Arial" w:cs="Arial"/>
                <w:color w:val="auto"/>
                <w:szCs w:val="24"/>
              </w:rPr>
              <w:t>Foto</w:t>
            </w:r>
            <w:proofErr w:type="spellEnd"/>
            <w:r w:rsid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Portrait dan Environmental Portrait</w:t>
            </w:r>
            <w:r w:rsidR="00E3778C">
              <w:rPr>
                <w:rFonts w:ascii="Arial" w:eastAsia="Arial" w:hAnsi="Arial" w:cs="Arial"/>
                <w:color w:val="auto"/>
                <w:szCs w:val="24"/>
              </w:rPr>
              <w:t>; C</w:t>
            </w:r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aption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pendukung</w:t>
            </w:r>
            <w:proofErr w:type="spellEnd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E3778C" w:rsidRPr="00E3778C">
              <w:rPr>
                <w:rFonts w:ascii="Arial" w:eastAsia="Arial" w:hAnsi="Arial" w:cs="Arial"/>
                <w:color w:val="auto"/>
                <w:szCs w:val="24"/>
              </w:rPr>
              <w:t>foto</w:t>
            </w:r>
            <w:proofErr w:type="spellEnd"/>
            <w:r w:rsidRPr="00C434A5">
              <w:rPr>
                <w:rFonts w:ascii="Arial" w:eastAsia="Arial" w:hAnsi="Arial" w:cs="Arial"/>
                <w:color w:val="auto"/>
                <w:szCs w:val="24"/>
              </w:rPr>
              <w:t xml:space="preserve">.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Setelah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selesai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mengikuti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perkuliahan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ini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mahasiswa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diharapkan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memiliki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pemahaman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434A5">
              <w:rPr>
                <w:rFonts w:ascii="Arial" w:hAnsi="Arial" w:cs="Arial"/>
                <w:szCs w:val="24"/>
              </w:rPr>
              <w:t>tentang</w:t>
            </w:r>
            <w:proofErr w:type="spellEnd"/>
            <w:r w:rsidRPr="00C434A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Fotografi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sebagai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Ilmu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Seni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dan Media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untuk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mengkomunikasi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pesan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tertentu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Selain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itu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dengan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mata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kuliah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ini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mahasiswa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diharapkan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mampu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dan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mencipta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karya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fotografi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sesuai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dengan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tema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dan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jenis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foto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berdasar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minat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bakat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dan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keahlian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 masing-masing </w:t>
            </w:r>
            <w:proofErr w:type="spellStart"/>
            <w:r w:rsidR="00E3778C">
              <w:rPr>
                <w:rFonts w:ascii="Arial" w:hAnsi="Arial" w:cs="Arial"/>
                <w:szCs w:val="24"/>
              </w:rPr>
              <w:t>mahasiswa</w:t>
            </w:r>
            <w:proofErr w:type="spellEnd"/>
            <w:r w:rsidR="00E3778C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8B6DB7" w:rsidRPr="0011340A" w14:paraId="590800A6" w14:textId="77777777" w:rsidTr="004D0966">
        <w:tc>
          <w:tcPr>
            <w:tcW w:w="1943" w:type="dxa"/>
            <w:vAlign w:val="center"/>
          </w:tcPr>
          <w:p w14:paraId="2EC30AD8" w14:textId="77777777" w:rsidR="008B6DB7" w:rsidRPr="00C827F8" w:rsidRDefault="008B6DB7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4" w:type="dxa"/>
            <w:gridSpan w:val="8"/>
          </w:tcPr>
          <w:p w14:paraId="4E72C823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S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ejarah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dan perkembangan Fotografi (Ilmu, Seni, Peralatan dan Penciptaan) </w:t>
            </w:r>
          </w:p>
          <w:p w14:paraId="4897D9B8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T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riangle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exposure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dalam fotografi</w:t>
            </w:r>
          </w:p>
          <w:p w14:paraId="5BE23A58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E3778C">
              <w:rPr>
                <w:rFonts w:ascii="Arial" w:eastAsia="Arial" w:hAnsi="Arial" w:cs="Arial"/>
                <w:sz w:val="20"/>
              </w:rPr>
              <w:t xml:space="preserve">Jenis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Shot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, dan Pencahayaan dalam Fotografi </w:t>
            </w:r>
          </w:p>
          <w:p w14:paraId="61BFC85B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K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omposisi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Fotografi </w:t>
            </w:r>
          </w:p>
          <w:p w14:paraId="67EA65EB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78C">
              <w:rPr>
                <w:rFonts w:ascii="Arial" w:eastAsia="Arial" w:hAnsi="Arial" w:cs="Arial"/>
                <w:sz w:val="20"/>
              </w:rPr>
              <w:t>Street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Photography</w:t>
            </w:r>
            <w:proofErr w:type="spellEnd"/>
          </w:p>
          <w:p w14:paraId="2B51B84C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E3778C">
              <w:rPr>
                <w:rFonts w:ascii="Arial" w:eastAsia="Arial" w:hAnsi="Arial" w:cs="Arial"/>
                <w:sz w:val="20"/>
              </w:rPr>
              <w:t xml:space="preserve">Foto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Still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Life</w:t>
            </w:r>
          </w:p>
          <w:p w14:paraId="2807D573" w14:textId="77777777" w:rsidR="00E3778C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/>
              </w:rPr>
              <w:t>Foto</w:t>
            </w:r>
            <w:proofErr w:type="spellEnd"/>
            <w:r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Portrait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Environmental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Portrait</w:t>
            </w:r>
            <w:proofErr w:type="spellEnd"/>
          </w:p>
          <w:p w14:paraId="0B83C422" w14:textId="706B5042" w:rsidR="008B6DB7" w:rsidRPr="00E3778C" w:rsidRDefault="00E3778C" w:rsidP="00E3778C">
            <w:pPr>
              <w:pStyle w:val="ListParagraph"/>
              <w:numPr>
                <w:ilvl w:val="0"/>
                <w:numId w:val="13"/>
              </w:numPr>
              <w:spacing w:after="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C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aption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lang w:val="en-US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lang w:val="en-US"/>
              </w:rPr>
              <w:t xml:space="preserve"> Teks P</w:t>
            </w:r>
            <w:proofErr w:type="spellStart"/>
            <w:r w:rsidRPr="00E3778C">
              <w:rPr>
                <w:rFonts w:ascii="Arial" w:eastAsia="Arial" w:hAnsi="Arial" w:cs="Arial"/>
                <w:sz w:val="20"/>
              </w:rPr>
              <w:t>endukung</w:t>
            </w:r>
            <w:proofErr w:type="spellEnd"/>
            <w:r w:rsidRPr="00E3778C">
              <w:rPr>
                <w:rFonts w:ascii="Arial" w:eastAsia="Arial" w:hAnsi="Arial" w:cs="Arial"/>
                <w:sz w:val="20"/>
              </w:rPr>
              <w:t xml:space="preserve"> foto</w:t>
            </w:r>
          </w:p>
        </w:tc>
      </w:tr>
      <w:tr w:rsidR="0013575C" w:rsidRPr="0011340A" w14:paraId="43364CF9" w14:textId="77777777" w:rsidTr="004D0966">
        <w:tc>
          <w:tcPr>
            <w:tcW w:w="1943" w:type="dxa"/>
            <w:vMerge w:val="restart"/>
            <w:vAlign w:val="center"/>
          </w:tcPr>
          <w:p w14:paraId="230DD844" w14:textId="77777777" w:rsidR="0013575C" w:rsidRPr="00C827F8" w:rsidRDefault="0013575C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652E7B1F" w14:textId="77777777" w:rsidR="0013575C" w:rsidRPr="00D80385" w:rsidRDefault="0013575C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13575C" w:rsidRPr="0011340A" w14:paraId="007F85A7" w14:textId="77777777" w:rsidTr="004D0966">
        <w:tc>
          <w:tcPr>
            <w:tcW w:w="1943" w:type="dxa"/>
            <w:vMerge/>
            <w:vAlign w:val="center"/>
          </w:tcPr>
          <w:p w14:paraId="1533B7D6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7C205C3D" w14:textId="00B9FA19" w:rsidR="0013575C" w:rsidRPr="00D017A4" w:rsidRDefault="0013575C" w:rsidP="008B6DB7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Abdi, Y. (2012). Photography from my eyes.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Jakarta: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Elex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Media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Komputindo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3575C" w:rsidRPr="0011340A" w14:paraId="0279F3E4" w14:textId="77777777" w:rsidTr="004D0966">
        <w:tc>
          <w:tcPr>
            <w:tcW w:w="1943" w:type="dxa"/>
            <w:vMerge/>
            <w:vAlign w:val="center"/>
          </w:tcPr>
          <w:p w14:paraId="373703F4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549F6887" w14:textId="1B6339D7" w:rsidR="0013575C" w:rsidRPr="00D017A4" w:rsidRDefault="0013575C" w:rsidP="008B6D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Davis, H. (2011).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Creative Composition: Digital Photography Tips and Techniques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John Wiley and Sons.</w:t>
            </w:r>
          </w:p>
        </w:tc>
      </w:tr>
      <w:tr w:rsidR="0013575C" w:rsidRPr="0011340A" w14:paraId="31E96145" w14:textId="77777777" w:rsidTr="004D0966">
        <w:tc>
          <w:tcPr>
            <w:tcW w:w="1943" w:type="dxa"/>
            <w:vMerge/>
            <w:vAlign w:val="center"/>
          </w:tcPr>
          <w:p w14:paraId="1B8E1413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34A4D0C2" w14:textId="3C71AEDD" w:rsidR="0013575C" w:rsidRPr="00D017A4" w:rsidRDefault="0013575C" w:rsidP="008B6D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Simon, S. (2011).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Passionate Photographer: Ten Steps Toward Becoming Great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New Riders.</w:t>
            </w:r>
          </w:p>
        </w:tc>
      </w:tr>
      <w:tr w:rsidR="0013575C" w:rsidRPr="0011340A" w14:paraId="5501D7FC" w14:textId="77777777" w:rsidTr="004D0966">
        <w:tc>
          <w:tcPr>
            <w:tcW w:w="1943" w:type="dxa"/>
            <w:vMerge/>
            <w:vAlign w:val="center"/>
          </w:tcPr>
          <w:p w14:paraId="61454FC8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B12A2F1" w14:textId="77777777" w:rsidR="0013575C" w:rsidRPr="00D017A4" w:rsidRDefault="0013575C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017A4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D017A4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13575C" w:rsidRPr="0011340A" w14:paraId="52740465" w14:textId="77777777" w:rsidTr="004D0966">
        <w:tc>
          <w:tcPr>
            <w:tcW w:w="1943" w:type="dxa"/>
            <w:vMerge/>
            <w:vAlign w:val="center"/>
          </w:tcPr>
          <w:p w14:paraId="42C7AF9F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01A92EC6" w14:textId="1300261F" w:rsidR="0013575C" w:rsidRPr="0013575C" w:rsidRDefault="0013575C" w:rsidP="008B6DB7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Komposisi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Pemula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- Jagofoto.com</w:t>
            </w:r>
          </w:p>
        </w:tc>
      </w:tr>
      <w:tr w:rsidR="0013575C" w:rsidRPr="0011340A" w14:paraId="3C8C5AD2" w14:textId="77777777" w:rsidTr="004D0966">
        <w:tc>
          <w:tcPr>
            <w:tcW w:w="1943" w:type="dxa"/>
            <w:vMerge/>
            <w:vAlign w:val="center"/>
          </w:tcPr>
          <w:p w14:paraId="6C343BD8" w14:textId="77777777" w:rsidR="0013575C" w:rsidRPr="0011340A" w:rsidRDefault="001357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2AE8B59F" w14:textId="57C999D5" w:rsidR="0013575C" w:rsidRPr="0013575C" w:rsidRDefault="0013575C" w:rsidP="00135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Kusrini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. (2016).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Fotografi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Jalanan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Membingkai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Kota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Cerita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. Journal of Urban Society’s Art</w:t>
            </w: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. </w:t>
            </w:r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Volume 3 No. 2, </w:t>
            </w:r>
            <w:proofErr w:type="spellStart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Oktober</w:t>
            </w:r>
            <w:proofErr w:type="spellEnd"/>
            <w:r w:rsidRPr="0013575C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2016</w:t>
            </w:r>
          </w:p>
        </w:tc>
      </w:tr>
      <w:tr w:rsidR="008B6DB7" w:rsidRPr="0011340A" w14:paraId="38DCC794" w14:textId="77777777" w:rsidTr="004D0966">
        <w:tc>
          <w:tcPr>
            <w:tcW w:w="1943" w:type="dxa"/>
            <w:vAlign w:val="center"/>
          </w:tcPr>
          <w:p w14:paraId="4E2CF143" w14:textId="77777777" w:rsidR="008B6DB7" w:rsidRPr="00D80385" w:rsidRDefault="008B6DB7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34" w:type="dxa"/>
            <w:gridSpan w:val="8"/>
          </w:tcPr>
          <w:p w14:paraId="2D30814A" w14:textId="0C839F58" w:rsidR="008B6DB7" w:rsidRPr="00D017A4" w:rsidRDefault="004571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M.I.Kom</w:t>
            </w:r>
            <w:proofErr w:type="spellEnd"/>
          </w:p>
        </w:tc>
      </w:tr>
      <w:tr w:rsidR="008B6DB7" w:rsidRPr="0011340A" w14:paraId="203F1797" w14:textId="77777777" w:rsidTr="004D0966">
        <w:tc>
          <w:tcPr>
            <w:tcW w:w="1943" w:type="dxa"/>
            <w:vAlign w:val="center"/>
          </w:tcPr>
          <w:p w14:paraId="08E14E7D" w14:textId="77777777" w:rsidR="008B6DB7" w:rsidRPr="00D80385" w:rsidRDefault="008B6DB7" w:rsidP="008B6D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4" w:type="dxa"/>
            <w:gridSpan w:val="8"/>
          </w:tcPr>
          <w:p w14:paraId="468CBD18" w14:textId="6D81C31B" w:rsidR="008B6DB7" w:rsidRPr="00D017A4" w:rsidRDefault="0045715C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78B57A" w14:textId="6C8E9393" w:rsidR="00D80385" w:rsidRDefault="00D80385" w:rsidP="00DC1632">
      <w:pPr>
        <w:spacing w:line="276" w:lineRule="auto"/>
      </w:pPr>
    </w:p>
    <w:p w14:paraId="34C069CF" w14:textId="54A80A55" w:rsidR="003A5B57" w:rsidRDefault="003A5B57" w:rsidP="00DC1632">
      <w:pPr>
        <w:spacing w:line="276" w:lineRule="auto"/>
      </w:pPr>
    </w:p>
    <w:p w14:paraId="4DA13A71" w14:textId="3D4BD98B" w:rsidR="003A5B57" w:rsidRDefault="003A5B57" w:rsidP="00DC1632">
      <w:pPr>
        <w:spacing w:line="276" w:lineRule="auto"/>
      </w:pPr>
    </w:p>
    <w:p w14:paraId="21E570D4" w14:textId="77777777" w:rsidR="003A5B57" w:rsidRDefault="003A5B57" w:rsidP="00DC1632">
      <w:pPr>
        <w:spacing w:line="276" w:lineRule="auto"/>
      </w:pPr>
    </w:p>
    <w:p w14:paraId="3D331803" w14:textId="77777777" w:rsidR="0045715C" w:rsidRDefault="0045715C" w:rsidP="00DC1632">
      <w:pPr>
        <w:spacing w:line="276" w:lineRule="auto"/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32173" w:rsidRPr="002657A1" w14:paraId="6EAFAC53" w14:textId="77777777" w:rsidTr="00F82884">
        <w:tc>
          <w:tcPr>
            <w:tcW w:w="927" w:type="dxa"/>
            <w:vMerge w:val="restart"/>
            <w:vAlign w:val="center"/>
          </w:tcPr>
          <w:p w14:paraId="44D6D6F2" w14:textId="77777777" w:rsidR="00D80385" w:rsidRPr="002657A1" w:rsidRDefault="00D80385" w:rsidP="002657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lastRenderedPageBreak/>
              <w:t>Minggu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326" w:type="dxa"/>
            <w:vMerge w:val="restart"/>
            <w:vAlign w:val="center"/>
          </w:tcPr>
          <w:p w14:paraId="0100E2A7" w14:textId="64BA2665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="008B6DB7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D80385" w:rsidRPr="002657A1" w:rsidRDefault="00D80385" w:rsidP="00265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D0BA25B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D80385" w:rsidRPr="002657A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2657A1" w14:paraId="2885FE36" w14:textId="77777777" w:rsidTr="00F82884">
        <w:tc>
          <w:tcPr>
            <w:tcW w:w="927" w:type="dxa"/>
            <w:vMerge/>
            <w:vAlign w:val="center"/>
          </w:tcPr>
          <w:p w14:paraId="6472E35D" w14:textId="77777777" w:rsidR="00D80385" w:rsidRPr="002657A1" w:rsidRDefault="00D80385" w:rsidP="002657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14:paraId="26894054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0A94C2F1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8073DFE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D80385" w:rsidRPr="002657A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7A4" w:rsidRPr="002657A1" w14:paraId="38756A39" w14:textId="77777777" w:rsidTr="00F82884">
        <w:tc>
          <w:tcPr>
            <w:tcW w:w="927" w:type="dxa"/>
            <w:vAlign w:val="center"/>
          </w:tcPr>
          <w:p w14:paraId="377614C4" w14:textId="1568188B" w:rsidR="00D017A4" w:rsidRPr="002657A1" w:rsidRDefault="00D017A4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6" w:type="dxa"/>
          </w:tcPr>
          <w:p w14:paraId="4807710E" w14:textId="6E4B9E18" w:rsidR="00D017A4" w:rsidRPr="002657A1" w:rsidRDefault="0045715C" w:rsidP="00D017A4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7649D">
              <w:rPr>
                <w:rFonts w:ascii="Arial" w:hAnsi="Arial" w:cs="Arial"/>
                <w:sz w:val="20"/>
                <w:szCs w:val="20"/>
              </w:rPr>
              <w:t>ejarah</w:t>
            </w:r>
            <w:proofErr w:type="spellEnd"/>
            <w:r w:rsidRPr="0067649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Penciptaan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91E44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1)</w:t>
            </w:r>
          </w:p>
        </w:tc>
        <w:tc>
          <w:tcPr>
            <w:tcW w:w="3685" w:type="dxa"/>
            <w:vAlign w:val="center"/>
          </w:tcPr>
          <w:p w14:paraId="6088F55C" w14:textId="4B0F70F6" w:rsidR="00D017A4" w:rsidRPr="002657A1" w:rsidRDefault="0013575C" w:rsidP="0026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0" w:name="_Hlk130021951"/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Fotografi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139AB02" w14:textId="629CCD0E" w:rsidR="00D017A4" w:rsidRDefault="0013575C" w:rsidP="002657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4985">
              <w:rPr>
                <w:rFonts w:ascii="Arial" w:hAnsi="Arial" w:cs="Arial"/>
                <w:sz w:val="20"/>
                <w:szCs w:val="20"/>
                <w:lang w:val="en-US"/>
              </w:rPr>
              <w:t>peralatan</w:t>
            </w:r>
            <w:proofErr w:type="spellEnd"/>
            <w:r w:rsidR="0064498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fotografi</w:t>
            </w:r>
            <w:proofErr w:type="spellEnd"/>
          </w:p>
          <w:bookmarkEnd w:id="0"/>
          <w:p w14:paraId="1C622460" w14:textId="11706EB9" w:rsidR="00D017A4" w:rsidRPr="00644985" w:rsidRDefault="00D017A4" w:rsidP="00644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C1A36A3" w14:textId="2C7A89C3" w:rsidR="00D017A4" w:rsidRPr="002657A1" w:rsidRDefault="00644985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017A4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14AF06AA" w14:textId="6A54CA4C" w:rsidR="00D017A4" w:rsidRPr="002657A1" w:rsidRDefault="00D017A4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4985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199F51CC" w14:textId="77777777" w:rsidR="00D017A4" w:rsidRPr="002657A1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011AEC4" w14:textId="7CADE173" w:rsidR="00D017A4" w:rsidRPr="002657A1" w:rsidRDefault="0013575C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Sejarah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16A5CC3" w14:textId="3526B600" w:rsidR="00D017A4" w:rsidRPr="002657A1" w:rsidRDefault="00DA58F1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505C0" w:rsidRPr="002657A1" w14:paraId="69A634E2" w14:textId="77777777" w:rsidTr="00F82884">
        <w:tc>
          <w:tcPr>
            <w:tcW w:w="927" w:type="dxa"/>
            <w:vAlign w:val="center"/>
          </w:tcPr>
          <w:p w14:paraId="0B78EE31" w14:textId="79975AD2" w:rsidR="008505C0" w:rsidRPr="002657A1" w:rsidRDefault="0045715C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3326" w:type="dxa"/>
          </w:tcPr>
          <w:p w14:paraId="39568D57" w14:textId="444B9E8B" w:rsidR="008505C0" w:rsidRPr="002657A1" w:rsidRDefault="0045715C" w:rsidP="008505C0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49D">
              <w:rPr>
                <w:rFonts w:ascii="Arial" w:hAnsi="Arial" w:cs="Arial"/>
                <w:sz w:val="20"/>
                <w:szCs w:val="20"/>
              </w:rPr>
              <w:t>triangle exposure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 w:rsidR="002C3835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2)</w:t>
            </w:r>
          </w:p>
        </w:tc>
        <w:tc>
          <w:tcPr>
            <w:tcW w:w="3685" w:type="dxa"/>
            <w:vAlign w:val="center"/>
          </w:tcPr>
          <w:p w14:paraId="2A0B36EA" w14:textId="1AAA6014" w:rsidR="002C3835" w:rsidRPr="002C3835" w:rsidRDefault="00644985" w:rsidP="002C38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1" w:name="_Hlk130023851"/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triangle exposure</w:t>
            </w:r>
          </w:p>
          <w:p w14:paraId="7E60AAA1" w14:textId="47591F85" w:rsidR="002C3835" w:rsidRPr="00644985" w:rsidRDefault="00644985" w:rsidP="0064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triangle exposure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fotografi</w:t>
            </w:r>
            <w:bookmarkEnd w:id="1"/>
            <w:proofErr w:type="spellEnd"/>
          </w:p>
        </w:tc>
        <w:tc>
          <w:tcPr>
            <w:tcW w:w="2127" w:type="dxa"/>
            <w:vAlign w:val="center"/>
          </w:tcPr>
          <w:p w14:paraId="5D7EDD12" w14:textId="5336140E" w:rsidR="008505C0" w:rsidRPr="002657A1" w:rsidRDefault="00644985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6F3DBAC" w14:textId="7947545D" w:rsidR="008505C0" w:rsidRPr="002657A1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43F310C" w14:textId="77777777" w:rsidR="008505C0" w:rsidRPr="002657A1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74971D9" w14:textId="7BBA3CE0" w:rsidR="008505C0" w:rsidRPr="002657A1" w:rsidRDefault="0013575C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kamera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triangle exposure</w:t>
            </w:r>
          </w:p>
        </w:tc>
        <w:tc>
          <w:tcPr>
            <w:tcW w:w="1134" w:type="dxa"/>
            <w:gridSpan w:val="2"/>
            <w:vAlign w:val="center"/>
          </w:tcPr>
          <w:p w14:paraId="57A17F87" w14:textId="702CEC25" w:rsidR="008505C0" w:rsidRPr="002657A1" w:rsidRDefault="00DA58F1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05C0" w:rsidRPr="002657A1" w14:paraId="1505D44A" w14:textId="77777777" w:rsidTr="00F82884">
        <w:tc>
          <w:tcPr>
            <w:tcW w:w="927" w:type="dxa"/>
            <w:vAlign w:val="center"/>
          </w:tcPr>
          <w:p w14:paraId="2847AFF3" w14:textId="6B14E99D" w:rsidR="008505C0" w:rsidRPr="002657A1" w:rsidRDefault="0045715C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6" w:type="dxa"/>
          </w:tcPr>
          <w:p w14:paraId="6135BBB1" w14:textId="2D8153C9" w:rsidR="008505C0" w:rsidRPr="002657A1" w:rsidRDefault="0045715C" w:rsidP="008505C0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Shot,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Komposisi</w:t>
            </w:r>
            <w:proofErr w:type="spellEnd"/>
            <w:r w:rsidRP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Pencahayaan</w:t>
            </w:r>
            <w:proofErr w:type="spellEnd"/>
            <w:r w:rsidRPr="00676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 w:rsidR="002C3835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3)</w:t>
            </w:r>
          </w:p>
        </w:tc>
        <w:tc>
          <w:tcPr>
            <w:tcW w:w="3685" w:type="dxa"/>
            <w:vAlign w:val="center"/>
          </w:tcPr>
          <w:p w14:paraId="719DC2E9" w14:textId="77777777" w:rsidR="00644985" w:rsidRDefault="002C3835" w:rsidP="002C38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2" w:name="_Hlk130024710"/>
            <w:r w:rsidRPr="002657A1">
              <w:rPr>
                <w:rFonts w:ascii="Arial" w:hAnsi="Arial" w:cs="Arial"/>
                <w:sz w:val="20"/>
                <w:szCs w:val="20"/>
              </w:rPr>
              <w:t>M</w:t>
            </w:r>
            <w:proofErr w:type="spellStart"/>
            <w:r w:rsidR="00644985">
              <w:rPr>
                <w:rFonts w:ascii="Arial" w:hAnsi="Arial" w:cs="Arial"/>
                <w:sz w:val="20"/>
                <w:szCs w:val="20"/>
                <w:lang w:val="en-US"/>
              </w:rPr>
              <w:t>emahami</w:t>
            </w:r>
            <w:proofErr w:type="spellEnd"/>
            <w:r w:rsidR="0064498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4985">
              <w:rPr>
                <w:rFonts w:ascii="Arial" w:hAnsi="Arial" w:cs="Arial"/>
                <w:sz w:val="20"/>
                <w:szCs w:val="20"/>
              </w:rPr>
              <w:t xml:space="preserve">memahami </w:t>
            </w:r>
            <w:proofErr w:type="spellStart"/>
            <w:r w:rsidR="00644985">
              <w:rPr>
                <w:rFonts w:ascii="Arial" w:hAnsi="Arial" w:cs="Arial"/>
                <w:sz w:val="20"/>
                <w:szCs w:val="20"/>
              </w:rPr>
              <w:t>Shot</w:t>
            </w:r>
            <w:proofErr w:type="spellEnd"/>
            <w:r w:rsidR="0064498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4985" w:rsidRPr="0067649D">
              <w:rPr>
                <w:rFonts w:ascii="Arial" w:hAnsi="Arial" w:cs="Arial"/>
                <w:sz w:val="20"/>
                <w:szCs w:val="20"/>
              </w:rPr>
              <w:t xml:space="preserve">Komposisi </w:t>
            </w:r>
            <w:r w:rsidR="00644985">
              <w:rPr>
                <w:rFonts w:ascii="Arial" w:hAnsi="Arial" w:cs="Arial"/>
                <w:sz w:val="20"/>
                <w:szCs w:val="20"/>
              </w:rPr>
              <w:t xml:space="preserve">Fotografi dan </w:t>
            </w:r>
            <w:r w:rsidR="00644985" w:rsidRPr="0067649D">
              <w:rPr>
                <w:rFonts w:ascii="Arial" w:hAnsi="Arial" w:cs="Arial"/>
                <w:sz w:val="20"/>
                <w:szCs w:val="20"/>
              </w:rPr>
              <w:t xml:space="preserve">Pencahayaan </w:t>
            </w:r>
            <w:r w:rsidR="00644985">
              <w:rPr>
                <w:rFonts w:ascii="Arial" w:hAnsi="Arial" w:cs="Arial"/>
                <w:sz w:val="20"/>
                <w:szCs w:val="20"/>
              </w:rPr>
              <w:t xml:space="preserve">yang baik dalam </w:t>
            </w:r>
            <w:r w:rsidR="00644985"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r w:rsidR="00644985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23572" w14:textId="276AEC54" w:rsidR="008505C0" w:rsidRPr="00644985" w:rsidRDefault="00644985" w:rsidP="0064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649D">
              <w:rPr>
                <w:rFonts w:ascii="Arial" w:hAnsi="Arial" w:cs="Arial"/>
                <w:sz w:val="20"/>
                <w:szCs w:val="20"/>
              </w:rPr>
              <w:t xml:space="preserve">Komposisi </w:t>
            </w:r>
            <w:r>
              <w:rPr>
                <w:rFonts w:ascii="Arial" w:hAnsi="Arial" w:cs="Arial"/>
                <w:sz w:val="20"/>
                <w:szCs w:val="20"/>
              </w:rPr>
              <w:t xml:space="preserve">Fotografi dan </w:t>
            </w:r>
            <w:r w:rsidRPr="0067649D">
              <w:rPr>
                <w:rFonts w:ascii="Arial" w:hAnsi="Arial" w:cs="Arial"/>
                <w:sz w:val="20"/>
                <w:szCs w:val="20"/>
              </w:rPr>
              <w:t xml:space="preserve">Pencahayaan </w:t>
            </w:r>
            <w:r>
              <w:rPr>
                <w:rFonts w:ascii="Arial" w:hAnsi="Arial" w:cs="Arial"/>
                <w:sz w:val="20"/>
                <w:szCs w:val="20"/>
              </w:rPr>
              <w:t xml:space="preserve">yang baik dalam </w:t>
            </w:r>
            <w:r w:rsidRPr="0067649D">
              <w:rPr>
                <w:rFonts w:ascii="Arial" w:hAnsi="Arial" w:cs="Arial"/>
                <w:sz w:val="20"/>
                <w:szCs w:val="20"/>
              </w:rPr>
              <w:t>Fotografi</w:t>
            </w:r>
            <w:r w:rsidR="002C38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2"/>
          </w:p>
        </w:tc>
        <w:tc>
          <w:tcPr>
            <w:tcW w:w="2127" w:type="dxa"/>
            <w:vAlign w:val="center"/>
          </w:tcPr>
          <w:p w14:paraId="4AE934F9" w14:textId="3E163158" w:rsidR="008505C0" w:rsidRPr="002657A1" w:rsidRDefault="00EE125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FA21723" w14:textId="0956C0C0" w:rsidR="008505C0" w:rsidRPr="002657A1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1701" w:type="dxa"/>
            <w:vAlign w:val="center"/>
          </w:tcPr>
          <w:p w14:paraId="385E7C06" w14:textId="77777777" w:rsidR="008505C0" w:rsidRPr="002657A1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B1A6" w14:textId="471358D4" w:rsidR="008505C0" w:rsidRPr="002657A1" w:rsidRDefault="0013575C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Komposisi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Pencahayaan</w:t>
            </w:r>
            <w:proofErr w:type="spellEnd"/>
            <w:r w:rsidRPr="001357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D53DB02" w14:textId="03A92F3F" w:rsidR="008505C0" w:rsidRPr="002657A1" w:rsidRDefault="00DA58F1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2657A1" w14:paraId="43987F9B" w14:textId="77777777" w:rsidTr="00F82884">
        <w:tc>
          <w:tcPr>
            <w:tcW w:w="927" w:type="dxa"/>
            <w:vAlign w:val="center"/>
          </w:tcPr>
          <w:p w14:paraId="1BADD867" w14:textId="785A7B68" w:rsidR="002657A1" w:rsidRPr="002657A1" w:rsidRDefault="0045715C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3326" w:type="dxa"/>
          </w:tcPr>
          <w:p w14:paraId="77539FC3" w14:textId="3A31F3C9" w:rsidR="002657A1" w:rsidRPr="002657A1" w:rsidRDefault="0045715C" w:rsidP="002657A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Street Photography </w:t>
            </w:r>
            <w:r w:rsidR="002657A1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2657A1">
              <w:rPr>
                <w:rFonts w:ascii="Arial" w:hAnsi="Arial" w:cs="Arial"/>
                <w:sz w:val="20"/>
                <w:szCs w:val="20"/>
              </w:rPr>
              <w:t>CPMK 4)</w:t>
            </w:r>
          </w:p>
        </w:tc>
        <w:tc>
          <w:tcPr>
            <w:tcW w:w="3685" w:type="dxa"/>
            <w:vAlign w:val="center"/>
          </w:tcPr>
          <w:p w14:paraId="1BBDC3EF" w14:textId="36E5D17E" w:rsidR="00EE1251" w:rsidRPr="00EB7134" w:rsidRDefault="00512932" w:rsidP="00EE1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3" w:name="_Hlk130025424"/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gan</w:t>
            </w:r>
            <w:r w:rsidR="00EE1251">
              <w:rPr>
                <w:rFonts w:ascii="Arial" w:hAnsi="Arial" w:cs="Arial"/>
                <w:sz w:val="20"/>
                <w:szCs w:val="20"/>
                <w:lang w:val="en-US"/>
              </w:rPr>
              <w:t>alisis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  <w:lang w:val="en-US"/>
              </w:rPr>
              <w:t xml:space="preserve"> street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  <w:lang w:val="en-US"/>
              </w:rPr>
              <w:t>fotograsi</w:t>
            </w:r>
            <w:bookmarkEnd w:id="3"/>
            <w:proofErr w:type="spellEnd"/>
          </w:p>
          <w:p w14:paraId="49901EA4" w14:textId="3261EE19" w:rsidR="003A5B57" w:rsidRPr="00EB7134" w:rsidRDefault="00EE1251" w:rsidP="003A5B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street </w:t>
            </w:r>
          </w:p>
        </w:tc>
        <w:tc>
          <w:tcPr>
            <w:tcW w:w="2127" w:type="dxa"/>
            <w:vAlign w:val="center"/>
          </w:tcPr>
          <w:p w14:paraId="38F46720" w14:textId="0CD45D87" w:rsidR="002657A1" w:rsidRPr="002657A1" w:rsidRDefault="00DA58F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324FF89" w14:textId="082D8363" w:rsidR="002657A1" w:rsidRPr="002657A1" w:rsidRDefault="00EE125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1701" w:type="dxa"/>
            <w:vAlign w:val="center"/>
          </w:tcPr>
          <w:p w14:paraId="0D6BD422" w14:textId="77777777" w:rsidR="002657A1" w:rsidRPr="002657A1" w:rsidRDefault="002657A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CB5DA04" w14:textId="349DB316" w:rsidR="002657A1" w:rsidRPr="002657A1" w:rsidRDefault="0013575C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Dasar</w:t>
            </w:r>
            <w:r w:rsidRPr="0013575C">
              <w:rPr>
                <w:rFonts w:ascii="Arial" w:hAnsi="Arial" w:cs="Arial"/>
                <w:sz w:val="20"/>
                <w:szCs w:val="20"/>
              </w:rPr>
              <w:t xml:space="preserve"> Street </w:t>
            </w:r>
            <w:proofErr w:type="spellStart"/>
            <w:r w:rsidRPr="0013575C"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779B819" w14:textId="13406562" w:rsidR="002657A1" w:rsidRPr="002657A1" w:rsidRDefault="00DA58F1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2657A1" w14:paraId="695137F3" w14:textId="77777777" w:rsidTr="00F82884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64460F" w14:textId="77777777" w:rsidR="002657A1" w:rsidRPr="002657A1" w:rsidRDefault="002657A1" w:rsidP="002657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3DE084BE" w14:textId="77777777" w:rsidR="002657A1" w:rsidRPr="002657A1" w:rsidRDefault="002657A1" w:rsidP="004571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657A1" w:rsidRPr="002657A1" w14:paraId="0C0C824F" w14:textId="77777777" w:rsidTr="00F82884">
        <w:tc>
          <w:tcPr>
            <w:tcW w:w="927" w:type="dxa"/>
            <w:vAlign w:val="center"/>
          </w:tcPr>
          <w:p w14:paraId="6BDC57B1" w14:textId="57D8968B" w:rsidR="002657A1" w:rsidRPr="002657A1" w:rsidRDefault="002657A1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9,1</w:t>
            </w:r>
            <w:r w:rsidR="004571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6" w:type="dxa"/>
          </w:tcPr>
          <w:p w14:paraId="7F1D0926" w14:textId="08838FD8" w:rsidR="002657A1" w:rsidRPr="002657A1" w:rsidRDefault="0045715C" w:rsidP="002657A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Still Life</w:t>
            </w:r>
            <w:r w:rsidR="00512932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1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EB7134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657A1"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11A83181" w14:textId="7E72DC5B" w:rsidR="00EE1251" w:rsidRPr="00EB7134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ganalisis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Still Life</w:t>
            </w:r>
          </w:p>
          <w:p w14:paraId="4AFE88D4" w14:textId="505D7445" w:rsidR="002657A1" w:rsidRPr="002657A1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Still Life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Makanan</w:t>
            </w:r>
            <w:proofErr w:type="spellEnd"/>
          </w:p>
        </w:tc>
        <w:tc>
          <w:tcPr>
            <w:tcW w:w="2127" w:type="dxa"/>
            <w:vAlign w:val="center"/>
          </w:tcPr>
          <w:p w14:paraId="21D3F732" w14:textId="3AEC1FBE" w:rsidR="002657A1" w:rsidRPr="002657A1" w:rsidRDefault="00DA58F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5BBF0C42" w14:textId="3BE802AA" w:rsidR="002657A1" w:rsidRPr="002657A1" w:rsidRDefault="00EE125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1701" w:type="dxa"/>
            <w:vAlign w:val="center"/>
          </w:tcPr>
          <w:p w14:paraId="4B462AAD" w14:textId="77777777" w:rsidR="002657A1" w:rsidRPr="002657A1" w:rsidRDefault="002657A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DDFFB7F" w14:textId="6E9983F0" w:rsidR="002657A1" w:rsidRPr="002657A1" w:rsidRDefault="0013575C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Dasar Still Life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74C0305E" w14:textId="0A225A6E" w:rsidR="002657A1" w:rsidRPr="002657A1" w:rsidRDefault="00DA58F1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2657A1" w14:paraId="36178753" w14:textId="77777777" w:rsidTr="00F82884">
        <w:tc>
          <w:tcPr>
            <w:tcW w:w="927" w:type="dxa"/>
            <w:vAlign w:val="center"/>
          </w:tcPr>
          <w:p w14:paraId="357F87BF" w14:textId="77FB90E5" w:rsidR="00EE1251" w:rsidRPr="002657A1" w:rsidRDefault="00EE1251" w:rsidP="00EE12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12,14</w:t>
            </w:r>
          </w:p>
        </w:tc>
        <w:tc>
          <w:tcPr>
            <w:tcW w:w="3326" w:type="dxa"/>
          </w:tcPr>
          <w:p w14:paraId="7887820D" w14:textId="38113DFB" w:rsidR="00EE1251" w:rsidRPr="000D346F" w:rsidRDefault="00EE1251" w:rsidP="00EE125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Portrait dan Environmental Portrait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165FD721" w14:textId="51987A1F" w:rsidR="00EE1251" w:rsidRPr="00EB7134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ganalisis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Portrait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Portrait</w:t>
            </w:r>
            <w:proofErr w:type="spellEnd"/>
          </w:p>
          <w:p w14:paraId="01951A7F" w14:textId="351D80F1" w:rsidR="00EE1251" w:rsidRPr="002657A1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0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Portrait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Portrait</w:t>
            </w:r>
            <w:proofErr w:type="spellEnd"/>
          </w:p>
        </w:tc>
        <w:tc>
          <w:tcPr>
            <w:tcW w:w="2127" w:type="dxa"/>
            <w:vAlign w:val="center"/>
          </w:tcPr>
          <w:p w14:paraId="502631A8" w14:textId="521CF709" w:rsidR="00EE1251" w:rsidRPr="002657A1" w:rsidRDefault="00DA58F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44BEAB9" w14:textId="232897F9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1701" w:type="dxa"/>
            <w:vAlign w:val="center"/>
          </w:tcPr>
          <w:p w14:paraId="4F78A7B4" w14:textId="07DC8DD3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62C67ED4" w14:textId="157F4083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Portrait dan Environmental Portrait</w:t>
            </w:r>
          </w:p>
        </w:tc>
        <w:tc>
          <w:tcPr>
            <w:tcW w:w="1134" w:type="dxa"/>
            <w:gridSpan w:val="2"/>
            <w:vAlign w:val="center"/>
          </w:tcPr>
          <w:p w14:paraId="73FC6E11" w14:textId="40EB798F" w:rsidR="00EE1251" w:rsidRDefault="00DA58F1" w:rsidP="00EE12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2657A1" w14:paraId="6FDC40AF" w14:textId="77777777" w:rsidTr="00F82884">
        <w:tc>
          <w:tcPr>
            <w:tcW w:w="927" w:type="dxa"/>
            <w:vAlign w:val="center"/>
          </w:tcPr>
          <w:p w14:paraId="06C866EA" w14:textId="5BD67783" w:rsidR="00EE1251" w:rsidRPr="002657A1" w:rsidRDefault="00EE1251" w:rsidP="00EE12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26" w:type="dxa"/>
          </w:tcPr>
          <w:p w14:paraId="5120DE9F" w14:textId="175A10EA" w:rsidR="00EE1251" w:rsidRPr="000D346F" w:rsidRDefault="00EE1251" w:rsidP="00EE125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caption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0A3D98A8" w14:textId="77777777" w:rsidR="00EE1251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ganalisis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Caption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ditampilkan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dikelas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095BC4" w14:textId="0E8741BD" w:rsidR="00EE1251" w:rsidRPr="002657A1" w:rsidRDefault="00EE1251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Mencipta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Caption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mendukung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diproduksi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sebelumnya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vAlign w:val="center"/>
          </w:tcPr>
          <w:p w14:paraId="03125E86" w14:textId="2F1B1763" w:rsidR="00EE1251" w:rsidRPr="002657A1" w:rsidRDefault="00DA58F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EE125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EE125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72C0F8F1" w14:textId="2A4888FD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1701" w:type="dxa"/>
            <w:vAlign w:val="center"/>
          </w:tcPr>
          <w:p w14:paraId="701B3394" w14:textId="73756EB8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E96B99D" w14:textId="2F1AFEC9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Caption/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5B97D2" w14:textId="244ECF58" w:rsidR="00EE1251" w:rsidRDefault="00DA58F1" w:rsidP="00EE12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2657A1" w14:paraId="79A23C84" w14:textId="77777777" w:rsidTr="00F82884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674D204" w14:textId="77777777" w:rsidR="00EE1251" w:rsidRPr="002657A1" w:rsidRDefault="00EE1251" w:rsidP="00EE12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1AA9A817" w14:textId="77777777" w:rsidR="00EE1251" w:rsidRPr="002657A1" w:rsidRDefault="00EE1251" w:rsidP="00EE125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5FF87CB4" w14:textId="6E86414D" w:rsidR="00D80385" w:rsidRDefault="00D80385" w:rsidP="00DC1632">
      <w:pPr>
        <w:spacing w:line="276" w:lineRule="auto"/>
      </w:pPr>
    </w:p>
    <w:p w14:paraId="2F841D5C" w14:textId="2E22B8D3" w:rsidR="0000399E" w:rsidRDefault="0000399E" w:rsidP="00DC1632">
      <w:pPr>
        <w:spacing w:line="276" w:lineRule="auto"/>
      </w:pPr>
    </w:p>
    <w:p w14:paraId="05193273" w14:textId="32B1174E" w:rsidR="00263912" w:rsidRDefault="00263912" w:rsidP="00DC1632">
      <w:pPr>
        <w:spacing w:line="276" w:lineRule="auto"/>
      </w:pPr>
    </w:p>
    <w:p w14:paraId="4ED7E7A6" w14:textId="4BDE9CC0" w:rsidR="00263912" w:rsidRDefault="00263912" w:rsidP="00DC1632">
      <w:pPr>
        <w:spacing w:line="276" w:lineRule="auto"/>
      </w:pPr>
    </w:p>
    <w:p w14:paraId="36305C99" w14:textId="785D342B" w:rsidR="00263912" w:rsidRDefault="00263912" w:rsidP="00DC1632">
      <w:pPr>
        <w:spacing w:line="276" w:lineRule="auto"/>
      </w:pPr>
    </w:p>
    <w:p w14:paraId="2AA7469D" w14:textId="77777777" w:rsidR="00263912" w:rsidRDefault="00263912" w:rsidP="00DC1632">
      <w:pPr>
        <w:spacing w:line="276" w:lineRule="auto"/>
      </w:pPr>
    </w:p>
    <w:p w14:paraId="630E5887" w14:textId="77777777" w:rsidR="0000399E" w:rsidRDefault="0000399E" w:rsidP="00DC1632">
      <w:pPr>
        <w:spacing w:line="276" w:lineRule="auto"/>
      </w:pPr>
    </w:p>
    <w:p w14:paraId="6424AD59" w14:textId="7FB2A421" w:rsidR="003A5B57" w:rsidRPr="00A316E8" w:rsidRDefault="003A5B57" w:rsidP="003A5B57">
      <w:pPr>
        <w:rPr>
          <w:b/>
          <w:bCs/>
        </w:rPr>
      </w:pPr>
      <w:proofErr w:type="spellStart"/>
      <w:r w:rsidRPr="00A316E8">
        <w:rPr>
          <w:b/>
          <w:bCs/>
        </w:rPr>
        <w:t>Rencana</w:t>
      </w:r>
      <w:proofErr w:type="spellEnd"/>
      <w:r w:rsidRPr="00A316E8">
        <w:rPr>
          <w:b/>
          <w:bCs/>
        </w:rPr>
        <w:t xml:space="preserve">, </w:t>
      </w:r>
      <w:proofErr w:type="spellStart"/>
      <w:r w:rsidRPr="00A316E8">
        <w:rPr>
          <w:b/>
          <w:bCs/>
        </w:rPr>
        <w:t>Distribusi</w:t>
      </w:r>
      <w:proofErr w:type="spellEnd"/>
      <w:r w:rsidRPr="00A316E8">
        <w:rPr>
          <w:b/>
          <w:bCs/>
        </w:rPr>
        <w:t xml:space="preserve">, dan </w:t>
      </w:r>
      <w:proofErr w:type="spellStart"/>
      <w:r w:rsidRPr="00A316E8">
        <w:rPr>
          <w:b/>
          <w:bCs/>
        </w:rPr>
        <w:t>Persentase</w:t>
      </w:r>
      <w:proofErr w:type="spellEnd"/>
      <w:r w:rsidRPr="00A316E8">
        <w:rPr>
          <w:b/>
          <w:bCs/>
        </w:rPr>
        <w:t xml:space="preserve"> </w:t>
      </w:r>
      <w:proofErr w:type="spellStart"/>
      <w:r w:rsidRPr="00A316E8">
        <w:rPr>
          <w:b/>
          <w:bCs/>
        </w:rPr>
        <w:t>Penilaian</w:t>
      </w:r>
      <w:proofErr w:type="spellEnd"/>
      <w:r w:rsidRPr="00A316E8">
        <w:rPr>
          <w:b/>
          <w:bCs/>
        </w:rPr>
        <w:t xml:space="preserve"> MK </w:t>
      </w:r>
      <w:r w:rsidR="00DA58F1">
        <w:rPr>
          <w:b/>
          <w:bCs/>
        </w:rPr>
        <w:t>Dasar-</w:t>
      </w:r>
      <w:proofErr w:type="spellStart"/>
      <w:r w:rsidR="00DA58F1">
        <w:rPr>
          <w:b/>
          <w:bCs/>
        </w:rPr>
        <w:t>dasar</w:t>
      </w:r>
      <w:proofErr w:type="spellEnd"/>
      <w:r w:rsidR="00DA58F1">
        <w:rPr>
          <w:b/>
          <w:bCs/>
        </w:rPr>
        <w:t xml:space="preserve"> </w:t>
      </w:r>
      <w:proofErr w:type="spellStart"/>
      <w:r w:rsidR="00DA58F1">
        <w:rPr>
          <w:b/>
          <w:bCs/>
        </w:rPr>
        <w:t>Fotografi</w:t>
      </w:r>
      <w:proofErr w:type="spellEnd"/>
    </w:p>
    <w:tbl>
      <w:tblPr>
        <w:tblW w:w="16563" w:type="dxa"/>
        <w:tblLook w:val="04A0" w:firstRow="1" w:lastRow="0" w:firstColumn="1" w:lastColumn="0" w:noHBand="0" w:noVBand="1"/>
      </w:tblPr>
      <w:tblGrid>
        <w:gridCol w:w="2972"/>
        <w:gridCol w:w="920"/>
        <w:gridCol w:w="922"/>
        <w:gridCol w:w="990"/>
        <w:gridCol w:w="1110"/>
        <w:gridCol w:w="1400"/>
        <w:gridCol w:w="2596"/>
        <w:gridCol w:w="1326"/>
        <w:gridCol w:w="1509"/>
        <w:gridCol w:w="2818"/>
      </w:tblGrid>
      <w:tr w:rsidR="00B34509" w:rsidRPr="00B34509" w14:paraId="2605E20F" w14:textId="77777777" w:rsidTr="009210D6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95B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1E7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UTS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63A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UAS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876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Produk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517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Laporan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578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Presentasi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EF0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Kinerja /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praktikum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7B4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Keaktifan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F45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Sikap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5613" w14:textId="77777777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 w:rsidRPr="00B34509"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</w:tr>
      <w:tr w:rsidR="00B34509" w:rsidRPr="00B34509" w14:paraId="0EA196A1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40B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57B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793" w14:textId="39BF2E72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 w:rsidR="005C628F">
              <w:rPr>
                <w:color w:val="000000"/>
                <w:lang w:eastAsia="en-ID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77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33D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C86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A11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B8A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446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D90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B34509" w:rsidRPr="00B34509" w14:paraId="1AAA27C5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5BE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043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5F2" w14:textId="766594C4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 w:rsidR="005C628F">
              <w:rPr>
                <w:color w:val="000000"/>
                <w:lang w:eastAsia="en-ID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2F5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3C4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9FA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E225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35F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364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FCA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B34509" w:rsidRPr="00B34509" w14:paraId="206CDBF6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6CD0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C89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DB8" w14:textId="32091CBD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 w:rsidR="005C628F">
              <w:rPr>
                <w:color w:val="000000"/>
                <w:lang w:eastAsia="en-ID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F89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D6DA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B3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F63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F50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DC3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98B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B34509" w:rsidRPr="00B34509" w14:paraId="33F79D41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444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B83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6D05" w14:textId="22A04A1D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 w:rsidR="005C628F">
              <w:rPr>
                <w:color w:val="000000"/>
                <w:lang w:eastAsia="en-ID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6C9" w14:textId="6B3DC3D5" w:rsidR="00B34509" w:rsidRPr="00B34509" w:rsidRDefault="005C628F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  <w:r w:rsidR="00B34509" w:rsidRPr="00B34509">
              <w:rPr>
                <w:color w:val="000000"/>
                <w:lang w:eastAsia="en-ID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8CF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B74" w14:textId="43C8CB8A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8EB" w14:textId="77777777" w:rsidR="00B34509" w:rsidRPr="00B34509" w:rsidRDefault="00B3450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8C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4A9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038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</w:tr>
      <w:tr w:rsidR="00B34509" w:rsidRPr="00B34509" w14:paraId="48B0CC8A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6FA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FC9" w14:textId="75601F5B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8920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8E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EFF1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435" w14:textId="77777777" w:rsidR="00B34509" w:rsidRPr="00B34509" w:rsidRDefault="00B3450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BF10" w14:textId="77777777" w:rsidR="00B34509" w:rsidRPr="00B34509" w:rsidRDefault="00B3450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911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5A1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724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B34509" w:rsidRPr="00B34509" w14:paraId="4D16A16B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984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F8F" w14:textId="039FDF4C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C49" w14:textId="3F5043BC" w:rsidR="00B34509" w:rsidRPr="00B34509" w:rsidRDefault="009210D6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10</w:t>
            </w:r>
            <w:r w:rsidR="00B34509"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678" w14:textId="3B8EA37D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 w:rsidR="005C628F">
              <w:rPr>
                <w:color w:val="000000"/>
                <w:lang w:eastAsia="en-ID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D4A" w14:textId="752DDD2C" w:rsidR="00B34509" w:rsidRPr="00B34509" w:rsidRDefault="009210D6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2,5</w:t>
            </w:r>
            <w:r w:rsidR="00B34509"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599" w14:textId="09355609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6FE" w14:textId="77777777" w:rsidR="00B34509" w:rsidRPr="00B34509" w:rsidRDefault="00B3450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7424" w14:textId="54059CDF" w:rsidR="00B34509" w:rsidRPr="00B34509" w:rsidRDefault="009210D6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1,25</w:t>
            </w:r>
            <w:r w:rsidR="00B34509"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90F" w14:textId="66B619D2" w:rsidR="00B34509" w:rsidRPr="00B34509" w:rsidRDefault="009210D6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1,25</w:t>
            </w:r>
            <w:r w:rsidR="00B34509"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870" w14:textId="6D9E5767" w:rsidR="00B34509" w:rsidRPr="00B34509" w:rsidRDefault="009210D6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19,5</w:t>
            </w:r>
            <w:r w:rsidR="00B34509" w:rsidRPr="00B34509">
              <w:rPr>
                <w:color w:val="000000"/>
                <w:lang w:eastAsia="en-ID"/>
              </w:rPr>
              <w:t>%</w:t>
            </w:r>
          </w:p>
        </w:tc>
      </w:tr>
      <w:tr w:rsidR="00B34509" w:rsidRPr="00B34509" w14:paraId="61C74149" w14:textId="77777777" w:rsidTr="009210D6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709" w14:textId="462C2A9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 xml:space="preserve">Sub-CPMK </w:t>
            </w:r>
            <w:r w:rsidR="009210D6">
              <w:rPr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C4D2" w14:textId="46CE1664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69E1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26C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901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5CF" w14:textId="4C1F3F67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7FE" w14:textId="65D01F38" w:rsidR="00B34509" w:rsidRPr="00B34509" w:rsidRDefault="005C628F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20A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783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1C6D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10,5%</w:t>
            </w:r>
          </w:p>
        </w:tc>
      </w:tr>
      <w:tr w:rsidR="00B34509" w:rsidRPr="00B34509" w14:paraId="112E3ED1" w14:textId="77777777" w:rsidTr="009210D6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67F" w14:textId="77777777" w:rsidR="00B34509" w:rsidRPr="00B34509" w:rsidRDefault="00B34509" w:rsidP="00B34509">
            <w:pPr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 w:rsidRPr="00B34509"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BF8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E06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95B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559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0048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F6E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E6B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872" w14:textId="77777777" w:rsidR="00B34509" w:rsidRPr="00B34509" w:rsidRDefault="00B3450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4A2" w14:textId="6B6C6DDA" w:rsidR="00B34509" w:rsidRPr="00B34509" w:rsidRDefault="00B3450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100%</w:t>
            </w:r>
          </w:p>
        </w:tc>
      </w:tr>
    </w:tbl>
    <w:p w14:paraId="5AD4DCD5" w14:textId="6E4CCB93" w:rsidR="00F82884" w:rsidRDefault="00F82884" w:rsidP="00DC1632">
      <w:pPr>
        <w:spacing w:line="276" w:lineRule="auto"/>
      </w:pPr>
    </w:p>
    <w:p w14:paraId="132ABEBE" w14:textId="77777777" w:rsidR="00263912" w:rsidRDefault="00263912" w:rsidP="00DC1632">
      <w:pPr>
        <w:spacing w:line="276" w:lineRule="auto"/>
      </w:pPr>
    </w:p>
    <w:p w14:paraId="3328B03F" w14:textId="56559550" w:rsidR="00F82884" w:rsidRDefault="00F82884" w:rsidP="00F82884">
      <w:pPr>
        <w:spacing w:line="276" w:lineRule="auto"/>
        <w:ind w:left="12616"/>
      </w:pPr>
      <w:r>
        <w:t xml:space="preserve">Bogor, </w:t>
      </w:r>
      <w:proofErr w:type="spellStart"/>
      <w:r w:rsidR="009210D6">
        <w:t>Juli</w:t>
      </w:r>
      <w:proofErr w:type="spellEnd"/>
      <w:r w:rsidR="00BC65A7">
        <w:t xml:space="preserve"> 202</w:t>
      </w:r>
      <w:r w:rsidR="009210D6">
        <w:t>3</w:t>
      </w:r>
    </w:p>
    <w:p w14:paraId="3AFE24B3" w14:textId="3071D38A" w:rsidR="00F82884" w:rsidRDefault="009210D6" w:rsidP="00F82884">
      <w:pPr>
        <w:spacing w:line="276" w:lineRule="auto"/>
        <w:ind w:left="12616"/>
      </w:pPr>
      <w:proofErr w:type="spellStart"/>
      <w:r>
        <w:t>Dosen</w:t>
      </w:r>
      <w:proofErr w:type="spellEnd"/>
      <w:r>
        <w:t xml:space="preserve"> </w:t>
      </w:r>
    </w:p>
    <w:p w14:paraId="42D2A944" w14:textId="77777777" w:rsidR="00F82884" w:rsidRDefault="00F82884" w:rsidP="00F82884">
      <w:pPr>
        <w:spacing w:line="276" w:lineRule="auto"/>
        <w:ind w:left="12616"/>
      </w:pPr>
    </w:p>
    <w:p w14:paraId="26B45F0F" w14:textId="77777777" w:rsidR="00F82884" w:rsidRDefault="00F82884" w:rsidP="00F82884">
      <w:pPr>
        <w:spacing w:line="276" w:lineRule="auto"/>
        <w:ind w:left="12616"/>
      </w:pPr>
    </w:p>
    <w:p w14:paraId="70AF959E" w14:textId="77777777" w:rsidR="00F82884" w:rsidRDefault="00F82884" w:rsidP="00F82884">
      <w:pPr>
        <w:spacing w:line="276" w:lineRule="auto"/>
      </w:pPr>
    </w:p>
    <w:p w14:paraId="1B0BC011" w14:textId="555A284C" w:rsidR="00F82884" w:rsidRDefault="009210D6" w:rsidP="00F82884">
      <w:pPr>
        <w:spacing w:line="276" w:lineRule="auto"/>
        <w:ind w:left="12616"/>
      </w:pPr>
      <w:proofErr w:type="spellStart"/>
      <w:r>
        <w:t>Ahsani</w:t>
      </w:r>
      <w:proofErr w:type="spellEnd"/>
      <w:r>
        <w:t xml:space="preserve"> </w:t>
      </w:r>
      <w:proofErr w:type="spellStart"/>
      <w:r>
        <w:t>Taqwim</w:t>
      </w:r>
      <w:proofErr w:type="spellEnd"/>
      <w:r>
        <w:t xml:space="preserve"> </w:t>
      </w:r>
      <w:proofErr w:type="spellStart"/>
      <w:r>
        <w:t>Aminuddin</w:t>
      </w:r>
      <w:proofErr w:type="spellEnd"/>
      <w:r>
        <w:t xml:space="preserve">, </w:t>
      </w:r>
      <w:proofErr w:type="spellStart"/>
      <w:r>
        <w:t>M.I.Kom</w:t>
      </w:r>
      <w:proofErr w:type="spellEnd"/>
    </w:p>
    <w:p w14:paraId="0E2E5784" w14:textId="22E02784" w:rsidR="00BC65A7" w:rsidRDefault="00BC65A7" w:rsidP="00F82884">
      <w:pPr>
        <w:spacing w:line="276" w:lineRule="auto"/>
        <w:ind w:left="12616"/>
      </w:pPr>
    </w:p>
    <w:p w14:paraId="0C58AE26" w14:textId="411DAE50" w:rsidR="00BC65A7" w:rsidRDefault="00BC65A7" w:rsidP="00F82884">
      <w:pPr>
        <w:spacing w:line="276" w:lineRule="auto"/>
        <w:ind w:left="12616"/>
      </w:pPr>
    </w:p>
    <w:p w14:paraId="2AB509FB" w14:textId="7E4CB0A1" w:rsidR="00BC65A7" w:rsidRDefault="00BC65A7" w:rsidP="00F82884">
      <w:pPr>
        <w:spacing w:line="276" w:lineRule="auto"/>
        <w:ind w:left="12616"/>
      </w:pPr>
    </w:p>
    <w:p w14:paraId="5F211782" w14:textId="138FBC5B" w:rsidR="00BC65A7" w:rsidRDefault="00BC65A7" w:rsidP="00F82884">
      <w:pPr>
        <w:spacing w:line="276" w:lineRule="auto"/>
        <w:ind w:left="12616"/>
      </w:pPr>
    </w:p>
    <w:p w14:paraId="77308D86" w14:textId="77777777" w:rsidR="00BC65A7" w:rsidRPr="00DC1632" w:rsidRDefault="00BC65A7" w:rsidP="00644216">
      <w:pPr>
        <w:spacing w:line="276" w:lineRule="auto"/>
      </w:pPr>
    </w:p>
    <w:sectPr w:rsidR="00BC65A7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9A50AA"/>
    <w:multiLevelType w:val="hybridMultilevel"/>
    <w:tmpl w:val="E758DD8E"/>
    <w:lvl w:ilvl="0" w:tplc="980ED06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9203">
    <w:abstractNumId w:val="12"/>
  </w:num>
  <w:num w:numId="2" w16cid:durableId="2050572112">
    <w:abstractNumId w:val="6"/>
  </w:num>
  <w:num w:numId="3" w16cid:durableId="1217081702">
    <w:abstractNumId w:val="10"/>
  </w:num>
  <w:num w:numId="4" w16cid:durableId="467288319">
    <w:abstractNumId w:val="8"/>
  </w:num>
  <w:num w:numId="5" w16cid:durableId="1025054279">
    <w:abstractNumId w:val="2"/>
  </w:num>
  <w:num w:numId="6" w16cid:durableId="395589836">
    <w:abstractNumId w:val="7"/>
  </w:num>
  <w:num w:numId="7" w16cid:durableId="321811747">
    <w:abstractNumId w:val="5"/>
  </w:num>
  <w:num w:numId="8" w16cid:durableId="1796633182">
    <w:abstractNumId w:val="11"/>
  </w:num>
  <w:num w:numId="9" w16cid:durableId="132718206">
    <w:abstractNumId w:val="9"/>
  </w:num>
  <w:num w:numId="10" w16cid:durableId="237521801">
    <w:abstractNumId w:val="1"/>
  </w:num>
  <w:num w:numId="11" w16cid:durableId="1453747014">
    <w:abstractNumId w:val="0"/>
  </w:num>
  <w:num w:numId="12" w16cid:durableId="897517851">
    <w:abstractNumId w:val="4"/>
  </w:num>
  <w:num w:numId="13" w16cid:durableId="214172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99E"/>
    <w:rsid w:val="000137EB"/>
    <w:rsid w:val="000535CA"/>
    <w:rsid w:val="000D346F"/>
    <w:rsid w:val="0011340A"/>
    <w:rsid w:val="0013575C"/>
    <w:rsid w:val="00263912"/>
    <w:rsid w:val="002657A1"/>
    <w:rsid w:val="00287A7B"/>
    <w:rsid w:val="002A5437"/>
    <w:rsid w:val="002C3835"/>
    <w:rsid w:val="00376111"/>
    <w:rsid w:val="003A5B57"/>
    <w:rsid w:val="004030B7"/>
    <w:rsid w:val="004260CB"/>
    <w:rsid w:val="00432173"/>
    <w:rsid w:val="0045715C"/>
    <w:rsid w:val="004641DB"/>
    <w:rsid w:val="004A6FE8"/>
    <w:rsid w:val="004B205F"/>
    <w:rsid w:val="004D0966"/>
    <w:rsid w:val="00512932"/>
    <w:rsid w:val="0054381A"/>
    <w:rsid w:val="0056527D"/>
    <w:rsid w:val="005C628F"/>
    <w:rsid w:val="00623C0C"/>
    <w:rsid w:val="00637575"/>
    <w:rsid w:val="00644216"/>
    <w:rsid w:val="00644985"/>
    <w:rsid w:val="0067649D"/>
    <w:rsid w:val="00692073"/>
    <w:rsid w:val="00692DCA"/>
    <w:rsid w:val="006B1577"/>
    <w:rsid w:val="00730635"/>
    <w:rsid w:val="00791E44"/>
    <w:rsid w:val="007E6A35"/>
    <w:rsid w:val="008505C0"/>
    <w:rsid w:val="0088642A"/>
    <w:rsid w:val="008B6DB7"/>
    <w:rsid w:val="008E5E02"/>
    <w:rsid w:val="008F3B2C"/>
    <w:rsid w:val="009210D6"/>
    <w:rsid w:val="009561C2"/>
    <w:rsid w:val="009C44FB"/>
    <w:rsid w:val="00A0744F"/>
    <w:rsid w:val="00A90C94"/>
    <w:rsid w:val="00B34509"/>
    <w:rsid w:val="00B3480F"/>
    <w:rsid w:val="00B52AA6"/>
    <w:rsid w:val="00B93549"/>
    <w:rsid w:val="00BB0E81"/>
    <w:rsid w:val="00BC65A7"/>
    <w:rsid w:val="00BE7302"/>
    <w:rsid w:val="00C434A5"/>
    <w:rsid w:val="00C827F8"/>
    <w:rsid w:val="00C9406E"/>
    <w:rsid w:val="00D017A4"/>
    <w:rsid w:val="00D32048"/>
    <w:rsid w:val="00D80385"/>
    <w:rsid w:val="00D916BD"/>
    <w:rsid w:val="00DA58F1"/>
    <w:rsid w:val="00DC1632"/>
    <w:rsid w:val="00E3778C"/>
    <w:rsid w:val="00EB7134"/>
    <w:rsid w:val="00EE1251"/>
    <w:rsid w:val="00EF502E"/>
    <w:rsid w:val="00EF63F2"/>
    <w:rsid w:val="00F82884"/>
    <w:rsid w:val="00F8755B"/>
    <w:rsid w:val="00FA0702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Ahsani Taqwim Aminuddin</cp:lastModifiedBy>
  <cp:revision>23</cp:revision>
  <dcterms:created xsi:type="dcterms:W3CDTF">2022-08-31T14:08:00Z</dcterms:created>
  <dcterms:modified xsi:type="dcterms:W3CDTF">2023-06-23T14:54:00Z</dcterms:modified>
</cp:coreProperties>
</file>