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76"/>
        <w:gridCol w:w="2314"/>
        <w:gridCol w:w="521"/>
        <w:gridCol w:w="2520"/>
        <w:gridCol w:w="457"/>
        <w:gridCol w:w="2977"/>
        <w:gridCol w:w="142"/>
        <w:gridCol w:w="1701"/>
        <w:gridCol w:w="1383"/>
      </w:tblGrid>
      <w:tr w:rsidR="00DE5D1E" w:rsidRPr="0057111F" w14:paraId="174DE31F" w14:textId="77777777">
        <w:tc>
          <w:tcPr>
            <w:tcW w:w="3406" w:type="dxa"/>
            <w:vMerge w:val="restart"/>
            <w:shd w:val="clear" w:color="auto" w:fill="5B9BD5"/>
            <w:vAlign w:val="center"/>
          </w:tcPr>
          <w:p w14:paraId="6595385E" w14:textId="77777777" w:rsidR="00DE5D1E" w:rsidRPr="0057111F" w:rsidRDefault="00BA4590" w:rsidP="00F75A5C">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57111F">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28A06270"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UNIVERSITAS PAKUAN</w:t>
            </w:r>
          </w:p>
          <w:p w14:paraId="2BED38EE"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FAKULTAS KEGURUAN DAN ILMU PENDIDIKAN</w:t>
            </w:r>
          </w:p>
          <w:p w14:paraId="46ADDEEC" w14:textId="559B3588" w:rsidR="00DE5D1E" w:rsidRPr="00E6353E" w:rsidRDefault="00BA4590" w:rsidP="00F75A5C">
            <w:pPr>
              <w:spacing w:line="360" w:lineRule="auto"/>
              <w:contextualSpacing/>
              <w:jc w:val="center"/>
              <w:rPr>
                <w:rFonts w:ascii="Arial" w:eastAsia="Arial" w:hAnsi="Arial" w:cs="Arial"/>
                <w:b/>
                <w:noProof/>
                <w:sz w:val="20"/>
                <w:szCs w:val="20"/>
              </w:rPr>
            </w:pPr>
            <w:r w:rsidRPr="0057111F">
              <w:rPr>
                <w:rFonts w:ascii="Arial" w:eastAsia="Arial" w:hAnsi="Arial" w:cs="Arial"/>
                <w:b/>
                <w:noProof/>
                <w:sz w:val="20"/>
                <w:szCs w:val="20"/>
                <w:lang w:val="id-ID"/>
              </w:rPr>
              <w:t xml:space="preserve">PROGRAM STUDI PENDIDIKAN </w:t>
            </w:r>
            <w:r w:rsidR="00E6353E">
              <w:rPr>
                <w:rFonts w:ascii="Arial" w:eastAsia="Arial" w:hAnsi="Arial" w:cs="Arial"/>
                <w:b/>
                <w:noProof/>
                <w:sz w:val="20"/>
                <w:szCs w:val="20"/>
              </w:rPr>
              <w:t>BAHASA DAN SASTRA INDONESIA</w:t>
            </w:r>
          </w:p>
        </w:tc>
      </w:tr>
      <w:tr w:rsidR="00DE5D1E" w:rsidRPr="0057111F" w14:paraId="1805967B" w14:textId="77777777">
        <w:tc>
          <w:tcPr>
            <w:tcW w:w="3406" w:type="dxa"/>
            <w:vMerge/>
            <w:shd w:val="clear" w:color="auto" w:fill="5B9BD5"/>
            <w:vAlign w:val="center"/>
          </w:tcPr>
          <w:p w14:paraId="220ED882"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shd w:val="clear" w:color="auto" w:fill="5B9BD5"/>
          </w:tcPr>
          <w:p w14:paraId="2E94A834"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RENCANA PEMBELAJARAN SEMESTER (RPS)</w:t>
            </w:r>
          </w:p>
        </w:tc>
      </w:tr>
      <w:tr w:rsidR="00DE5D1E" w:rsidRPr="0057111F" w14:paraId="5151BFC9" w14:textId="77777777" w:rsidTr="00F74944">
        <w:tc>
          <w:tcPr>
            <w:tcW w:w="3406" w:type="dxa"/>
            <w:vAlign w:val="center"/>
          </w:tcPr>
          <w:p w14:paraId="296A9A04" w14:textId="77777777" w:rsidR="00DE5D1E" w:rsidRPr="0057111F" w:rsidRDefault="00BA4590" w:rsidP="00F75A5C">
            <w:pPr>
              <w:spacing w:line="276" w:lineRule="auto"/>
              <w:ind w:left="-99" w:right="-115"/>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KODE</w:t>
            </w:r>
          </w:p>
        </w:tc>
        <w:tc>
          <w:tcPr>
            <w:tcW w:w="3041" w:type="dxa"/>
            <w:gridSpan w:val="2"/>
            <w:vAlign w:val="center"/>
          </w:tcPr>
          <w:p w14:paraId="0BD3A709"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RUMPUN MK</w:t>
            </w:r>
          </w:p>
        </w:tc>
        <w:tc>
          <w:tcPr>
            <w:tcW w:w="3434" w:type="dxa"/>
            <w:gridSpan w:val="2"/>
            <w:vAlign w:val="center"/>
          </w:tcPr>
          <w:p w14:paraId="51BBB3D9"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BOBOT (SKS)</w:t>
            </w:r>
          </w:p>
        </w:tc>
        <w:tc>
          <w:tcPr>
            <w:tcW w:w="1843" w:type="dxa"/>
            <w:gridSpan w:val="2"/>
            <w:vAlign w:val="center"/>
          </w:tcPr>
          <w:p w14:paraId="28EF72C9"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SEMESTER</w:t>
            </w:r>
          </w:p>
        </w:tc>
        <w:tc>
          <w:tcPr>
            <w:tcW w:w="1383" w:type="dxa"/>
            <w:vAlign w:val="center"/>
          </w:tcPr>
          <w:p w14:paraId="05135287"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NO&amp;TGL DOK</w:t>
            </w:r>
          </w:p>
        </w:tc>
      </w:tr>
      <w:tr w:rsidR="00B951F9" w:rsidRPr="0057111F" w14:paraId="3E05E0DC" w14:textId="77777777" w:rsidTr="00F74944">
        <w:trPr>
          <w:trHeight w:val="257"/>
        </w:trPr>
        <w:tc>
          <w:tcPr>
            <w:tcW w:w="3406" w:type="dxa"/>
            <w:vAlign w:val="center"/>
          </w:tcPr>
          <w:p w14:paraId="48376B72" w14:textId="5606CD56" w:rsidR="00B951F9" w:rsidRPr="00C66D76" w:rsidRDefault="00B951F9" w:rsidP="00B951F9">
            <w:pPr>
              <w:spacing w:line="276" w:lineRule="auto"/>
              <w:contextualSpacing/>
              <w:jc w:val="center"/>
              <w:rPr>
                <w:rFonts w:ascii="Arial" w:eastAsia="Arial" w:hAnsi="Arial" w:cs="Arial"/>
                <w:iCs/>
                <w:noProof/>
                <w:sz w:val="20"/>
                <w:szCs w:val="20"/>
              </w:rPr>
            </w:pP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Sastra</w:t>
            </w:r>
          </w:p>
        </w:tc>
        <w:tc>
          <w:tcPr>
            <w:tcW w:w="4011" w:type="dxa"/>
            <w:gridSpan w:val="4"/>
            <w:vAlign w:val="center"/>
          </w:tcPr>
          <w:p w14:paraId="1121BDB2" w14:textId="5FFDEADB" w:rsidR="00B951F9" w:rsidRPr="00AD4DB6" w:rsidRDefault="00B951F9" w:rsidP="00B951F9">
            <w:pPr>
              <w:spacing w:line="360" w:lineRule="auto"/>
              <w:contextualSpacing/>
              <w:jc w:val="center"/>
              <w:rPr>
                <w:rFonts w:ascii="Arial" w:eastAsia="Arial" w:hAnsi="Arial" w:cs="Arial"/>
                <w:noProof/>
                <w:sz w:val="20"/>
                <w:szCs w:val="20"/>
              </w:rPr>
            </w:pPr>
            <w:r>
              <w:rPr>
                <w:rFonts w:ascii="Arial" w:eastAsia="Arial" w:hAnsi="Arial" w:cs="Arial"/>
                <w:sz w:val="20"/>
                <w:szCs w:val="20"/>
              </w:rPr>
              <w:t>PBI6122</w:t>
            </w:r>
          </w:p>
        </w:tc>
        <w:tc>
          <w:tcPr>
            <w:tcW w:w="3041" w:type="dxa"/>
            <w:gridSpan w:val="2"/>
            <w:vAlign w:val="center"/>
          </w:tcPr>
          <w:p w14:paraId="567721DD" w14:textId="21859E6F" w:rsidR="00B951F9" w:rsidRPr="00C66D76" w:rsidRDefault="00B951F9" w:rsidP="00B951F9">
            <w:pPr>
              <w:spacing w:line="360" w:lineRule="auto"/>
              <w:contextualSpacing/>
              <w:jc w:val="center"/>
              <w:rPr>
                <w:rFonts w:ascii="Arial" w:eastAsia="Arial" w:hAnsi="Arial" w:cs="Arial"/>
                <w:noProof/>
                <w:sz w:val="20"/>
                <w:szCs w:val="20"/>
              </w:rPr>
            </w:pPr>
            <w:r w:rsidRPr="00D41F43">
              <w:rPr>
                <w:rFonts w:ascii="Arial" w:hAnsi="Arial" w:cs="Arial"/>
                <w:noProof/>
                <w:sz w:val="20"/>
                <w:szCs w:val="20"/>
                <w:lang w:val="id-ID"/>
              </w:rPr>
              <w:t>Kesusastraan</w:t>
            </w:r>
          </w:p>
        </w:tc>
        <w:tc>
          <w:tcPr>
            <w:tcW w:w="3434" w:type="dxa"/>
            <w:gridSpan w:val="2"/>
            <w:vAlign w:val="center"/>
          </w:tcPr>
          <w:p w14:paraId="335B1113" w14:textId="0B3B2B16" w:rsidR="00B951F9" w:rsidRPr="00C66D76" w:rsidRDefault="00B951F9" w:rsidP="00B951F9">
            <w:pPr>
              <w:spacing w:line="360" w:lineRule="auto"/>
              <w:contextualSpacing/>
              <w:jc w:val="center"/>
              <w:rPr>
                <w:rFonts w:ascii="Arial" w:eastAsia="Arial" w:hAnsi="Arial" w:cs="Arial"/>
                <w:noProof/>
                <w:sz w:val="20"/>
                <w:szCs w:val="20"/>
              </w:rPr>
            </w:pPr>
            <w:r>
              <w:rPr>
                <w:rFonts w:ascii="Arial" w:eastAsia="Arial" w:hAnsi="Arial" w:cs="Arial"/>
                <w:noProof/>
                <w:sz w:val="20"/>
                <w:szCs w:val="20"/>
              </w:rPr>
              <w:t>2</w:t>
            </w:r>
          </w:p>
        </w:tc>
        <w:tc>
          <w:tcPr>
            <w:tcW w:w="1843" w:type="dxa"/>
            <w:gridSpan w:val="2"/>
            <w:vAlign w:val="center"/>
          </w:tcPr>
          <w:p w14:paraId="47AACE0F" w14:textId="77343C4F" w:rsidR="00B951F9" w:rsidRPr="00C66D76" w:rsidRDefault="00B951F9" w:rsidP="00B951F9">
            <w:pPr>
              <w:spacing w:line="360" w:lineRule="auto"/>
              <w:contextualSpacing/>
              <w:jc w:val="center"/>
              <w:rPr>
                <w:rFonts w:ascii="Arial" w:eastAsia="Arial" w:hAnsi="Arial" w:cs="Arial"/>
                <w:noProof/>
                <w:sz w:val="20"/>
                <w:szCs w:val="20"/>
              </w:rPr>
            </w:pPr>
            <w:r>
              <w:rPr>
                <w:rFonts w:ascii="Arial" w:eastAsia="Arial" w:hAnsi="Arial" w:cs="Arial"/>
                <w:noProof/>
                <w:sz w:val="20"/>
                <w:szCs w:val="20"/>
              </w:rPr>
              <w:t>6</w:t>
            </w:r>
          </w:p>
        </w:tc>
        <w:tc>
          <w:tcPr>
            <w:tcW w:w="1383" w:type="dxa"/>
            <w:vAlign w:val="center"/>
          </w:tcPr>
          <w:p w14:paraId="7EAFEC36" w14:textId="29FA9651" w:rsidR="00B951F9" w:rsidRPr="00C66D76" w:rsidRDefault="00B951F9" w:rsidP="00B951F9">
            <w:pPr>
              <w:spacing w:line="360" w:lineRule="auto"/>
              <w:contextualSpacing/>
              <w:jc w:val="center"/>
              <w:rPr>
                <w:rFonts w:ascii="Arial" w:eastAsia="Arial" w:hAnsi="Arial" w:cs="Arial"/>
                <w:noProof/>
                <w:sz w:val="20"/>
                <w:szCs w:val="20"/>
              </w:rPr>
            </w:pPr>
          </w:p>
        </w:tc>
      </w:tr>
      <w:tr w:rsidR="00B951F9" w:rsidRPr="0057111F" w14:paraId="1AA00FCF" w14:textId="77777777" w:rsidTr="00F74944">
        <w:tc>
          <w:tcPr>
            <w:tcW w:w="3406" w:type="dxa"/>
            <w:vAlign w:val="center"/>
          </w:tcPr>
          <w:p w14:paraId="02901A8A" w14:textId="77777777" w:rsidR="00B951F9" w:rsidRPr="0057111F" w:rsidRDefault="00B951F9" w:rsidP="00B951F9">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OTORISASI</w:t>
            </w:r>
          </w:p>
        </w:tc>
        <w:tc>
          <w:tcPr>
            <w:tcW w:w="4011" w:type="dxa"/>
            <w:gridSpan w:val="4"/>
            <w:vAlign w:val="center"/>
          </w:tcPr>
          <w:p w14:paraId="6D56BF9A" w14:textId="77777777" w:rsidR="00B951F9" w:rsidRPr="0057111F" w:rsidRDefault="00B951F9" w:rsidP="00B951F9">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Pengembang RPS</w:t>
            </w:r>
          </w:p>
        </w:tc>
        <w:tc>
          <w:tcPr>
            <w:tcW w:w="6475" w:type="dxa"/>
            <w:gridSpan w:val="4"/>
            <w:vAlign w:val="center"/>
          </w:tcPr>
          <w:p w14:paraId="34015BE1" w14:textId="77777777" w:rsidR="00B951F9" w:rsidRPr="0057111F" w:rsidRDefault="00B951F9" w:rsidP="00B951F9">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Koordinator RMK</w:t>
            </w:r>
          </w:p>
        </w:tc>
        <w:tc>
          <w:tcPr>
            <w:tcW w:w="3226" w:type="dxa"/>
            <w:gridSpan w:val="3"/>
            <w:vAlign w:val="center"/>
          </w:tcPr>
          <w:p w14:paraId="332E848E" w14:textId="77777777" w:rsidR="00B951F9" w:rsidRPr="0057111F" w:rsidRDefault="00B951F9" w:rsidP="00B951F9">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Ketua Prodi</w:t>
            </w:r>
          </w:p>
        </w:tc>
      </w:tr>
      <w:tr w:rsidR="00B951F9" w:rsidRPr="0057111F" w14:paraId="456A6461" w14:textId="77777777" w:rsidTr="00F74944">
        <w:tc>
          <w:tcPr>
            <w:tcW w:w="3406" w:type="dxa"/>
            <w:vAlign w:val="center"/>
          </w:tcPr>
          <w:p w14:paraId="3C08D2A8" w14:textId="45C2386E" w:rsidR="00B951F9" w:rsidRPr="00AD4DB6" w:rsidRDefault="00B951F9" w:rsidP="00B951F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FKIP</w:t>
            </w:r>
          </w:p>
        </w:tc>
        <w:tc>
          <w:tcPr>
            <w:tcW w:w="4011" w:type="dxa"/>
            <w:gridSpan w:val="4"/>
            <w:vAlign w:val="center"/>
          </w:tcPr>
          <w:p w14:paraId="39864F86" w14:textId="6F361947" w:rsidR="00B951F9" w:rsidRPr="00C66D76" w:rsidRDefault="00B951F9" w:rsidP="00B951F9">
            <w:pPr>
              <w:spacing w:line="360" w:lineRule="auto"/>
              <w:contextualSpacing/>
              <w:jc w:val="center"/>
              <w:rPr>
                <w:rFonts w:ascii="Arial" w:eastAsia="Arial" w:hAnsi="Arial" w:cs="Arial"/>
                <w:noProof/>
                <w:sz w:val="20"/>
                <w:szCs w:val="20"/>
              </w:rPr>
            </w:pPr>
            <w:r>
              <w:rPr>
                <w:rFonts w:ascii="Arial" w:hAnsi="Arial" w:cs="Arial"/>
                <w:noProof/>
                <w:sz w:val="20"/>
                <w:szCs w:val="20"/>
                <w:lang w:val="id-ID"/>
              </w:rPr>
              <w:t xml:space="preserve">Dr. H. </w:t>
            </w:r>
            <w:r w:rsidRPr="00D41F43">
              <w:rPr>
                <w:rFonts w:ascii="Arial" w:hAnsi="Arial" w:cs="Arial"/>
                <w:noProof/>
                <w:sz w:val="20"/>
                <w:szCs w:val="20"/>
                <w:lang w:val="id-ID"/>
              </w:rPr>
              <w:t>Aam Nurjaman</w:t>
            </w:r>
            <w:r>
              <w:rPr>
                <w:rFonts w:ascii="Arial" w:hAnsi="Arial" w:cs="Arial"/>
                <w:noProof/>
                <w:sz w:val="20"/>
                <w:szCs w:val="20"/>
                <w:lang w:val="id-ID"/>
              </w:rPr>
              <w:t>, M.Pd.</w:t>
            </w:r>
          </w:p>
        </w:tc>
        <w:tc>
          <w:tcPr>
            <w:tcW w:w="6475" w:type="dxa"/>
            <w:gridSpan w:val="4"/>
            <w:vAlign w:val="center"/>
          </w:tcPr>
          <w:p w14:paraId="70A58F02" w14:textId="33E44396" w:rsidR="00B951F9" w:rsidRPr="00C66D76" w:rsidRDefault="00B951F9" w:rsidP="00B951F9">
            <w:pPr>
              <w:spacing w:line="360" w:lineRule="auto"/>
              <w:contextualSpacing/>
              <w:jc w:val="center"/>
              <w:rPr>
                <w:rFonts w:ascii="Arial" w:eastAsia="Arial" w:hAnsi="Arial" w:cs="Arial"/>
                <w:noProof/>
                <w:sz w:val="20"/>
                <w:szCs w:val="20"/>
              </w:rPr>
            </w:pPr>
            <w:r>
              <w:rPr>
                <w:rFonts w:ascii="Arial" w:hAnsi="Arial" w:cs="Arial"/>
                <w:noProof/>
                <w:sz w:val="20"/>
                <w:szCs w:val="20"/>
                <w:lang w:val="id-ID"/>
              </w:rPr>
              <w:t xml:space="preserve">Dr. H. </w:t>
            </w:r>
            <w:r w:rsidRPr="00D41F43">
              <w:rPr>
                <w:rFonts w:ascii="Arial" w:hAnsi="Arial" w:cs="Arial"/>
                <w:noProof/>
                <w:sz w:val="20"/>
                <w:szCs w:val="20"/>
                <w:lang w:val="id-ID"/>
              </w:rPr>
              <w:t>Aam Nurjaman</w:t>
            </w:r>
            <w:r>
              <w:rPr>
                <w:rFonts w:ascii="Arial" w:hAnsi="Arial" w:cs="Arial"/>
                <w:noProof/>
                <w:sz w:val="20"/>
                <w:szCs w:val="20"/>
                <w:lang w:val="id-ID"/>
              </w:rPr>
              <w:t>, M.Pd.</w:t>
            </w:r>
          </w:p>
        </w:tc>
        <w:tc>
          <w:tcPr>
            <w:tcW w:w="3226" w:type="dxa"/>
            <w:gridSpan w:val="3"/>
            <w:vAlign w:val="center"/>
          </w:tcPr>
          <w:p w14:paraId="1A6C3CEF" w14:textId="6495901E" w:rsidR="00B951F9" w:rsidRPr="00C66D76" w:rsidRDefault="00B951F9" w:rsidP="00B951F9">
            <w:pPr>
              <w:spacing w:line="360" w:lineRule="auto"/>
              <w:contextualSpacing/>
              <w:jc w:val="center"/>
              <w:rPr>
                <w:rFonts w:ascii="Arial" w:eastAsia="Arial" w:hAnsi="Arial" w:cs="Arial"/>
                <w:noProof/>
                <w:sz w:val="20"/>
                <w:szCs w:val="20"/>
              </w:rPr>
            </w:pPr>
            <w:r>
              <w:rPr>
                <w:rFonts w:ascii="Arial" w:eastAsia="Arial" w:hAnsi="Arial" w:cs="Arial"/>
                <w:noProof/>
                <w:sz w:val="20"/>
                <w:szCs w:val="20"/>
              </w:rPr>
              <w:t>Dr. H. Aam Nurjaman, M.Pd.</w:t>
            </w:r>
          </w:p>
        </w:tc>
      </w:tr>
      <w:tr w:rsidR="00B951F9" w:rsidRPr="0057111F" w14:paraId="7F57EB71" w14:textId="77777777">
        <w:tc>
          <w:tcPr>
            <w:tcW w:w="3406" w:type="dxa"/>
            <w:vMerge w:val="restart"/>
            <w:vAlign w:val="center"/>
          </w:tcPr>
          <w:p w14:paraId="1D99C8FD"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CPL-PRODI yang dibebankan pada MK</w:t>
            </w:r>
          </w:p>
        </w:tc>
      </w:tr>
      <w:tr w:rsidR="00B951F9" w:rsidRPr="0057111F" w14:paraId="58A2D7E0" w14:textId="77777777" w:rsidTr="00C66D76">
        <w:trPr>
          <w:trHeight w:val="464"/>
        </w:trPr>
        <w:tc>
          <w:tcPr>
            <w:tcW w:w="3406" w:type="dxa"/>
            <w:vMerge/>
            <w:vAlign w:val="center"/>
          </w:tcPr>
          <w:p w14:paraId="6AF04F73"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1</w:t>
            </w:r>
          </w:p>
        </w:tc>
        <w:tc>
          <w:tcPr>
            <w:tcW w:w="12291" w:type="dxa"/>
            <w:gridSpan w:val="9"/>
          </w:tcPr>
          <w:p w14:paraId="4230791B" w14:textId="2645001E" w:rsidR="00B951F9" w:rsidRPr="00C66D76" w:rsidRDefault="00B951F9" w:rsidP="00B951F9">
            <w:pPr>
              <w:spacing w:line="276" w:lineRule="auto"/>
              <w:contextualSpacing/>
              <w:rPr>
                <w:rFonts w:ascii="Arial" w:eastAsia="Arial" w:hAnsi="Arial" w:cs="Arial"/>
                <w:i/>
                <w:noProof/>
                <w:sz w:val="20"/>
                <w:szCs w:val="20"/>
              </w:rPr>
            </w:pPr>
            <w:r>
              <w:rPr>
                <w:rFonts w:ascii="Arial" w:hAnsi="Arial" w:cs="Arial"/>
                <w:noProof/>
                <w:sz w:val="20"/>
                <w:szCs w:val="20"/>
              </w:rPr>
              <w:t>Lulusan</w:t>
            </w:r>
            <w:r w:rsidRPr="008815A8">
              <w:rPr>
                <w:rFonts w:ascii="Arial" w:hAnsi="Arial" w:cs="Arial"/>
                <w:noProof/>
                <w:sz w:val="20"/>
                <w:szCs w:val="20"/>
                <w:lang w:val="id-ID"/>
              </w:rPr>
              <w:t xml:space="preserve"> 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B951F9" w:rsidRPr="0057111F" w14:paraId="3B19B6FA" w14:textId="77777777" w:rsidTr="00C66D76">
        <w:trPr>
          <w:trHeight w:val="273"/>
        </w:trPr>
        <w:tc>
          <w:tcPr>
            <w:tcW w:w="3406" w:type="dxa"/>
            <w:vMerge/>
            <w:vAlign w:val="center"/>
          </w:tcPr>
          <w:p w14:paraId="62274532"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B951F9" w:rsidRPr="00C66D76" w:rsidRDefault="00B951F9" w:rsidP="00B951F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CPL 2</w:t>
            </w:r>
          </w:p>
        </w:tc>
        <w:tc>
          <w:tcPr>
            <w:tcW w:w="12291" w:type="dxa"/>
            <w:gridSpan w:val="9"/>
          </w:tcPr>
          <w:p w14:paraId="01948E0A" w14:textId="504D0568" w:rsidR="00B951F9" w:rsidRPr="00C66D76" w:rsidRDefault="00B951F9" w:rsidP="00B951F9">
            <w:pPr>
              <w:spacing w:line="276" w:lineRule="auto"/>
              <w:contextualSpacing/>
              <w:rPr>
                <w:rFonts w:ascii="Arial" w:eastAsia="Arial" w:hAnsi="Arial" w:cs="Arial"/>
                <w:noProof/>
                <w:sz w:val="20"/>
                <w:szCs w:val="20"/>
              </w:rPr>
            </w:pPr>
            <w:r>
              <w:rPr>
                <w:rFonts w:ascii="Arial" w:hAnsi="Arial" w:cs="Arial"/>
                <w:noProof/>
                <w:sz w:val="20"/>
                <w:szCs w:val="20"/>
              </w:rPr>
              <w:t>Lulusan</w:t>
            </w:r>
            <w:r w:rsidRPr="008815A8">
              <w:rPr>
                <w:rFonts w:ascii="Arial" w:hAnsi="Arial" w:cs="Arial"/>
                <w:noProof/>
                <w:sz w:val="20"/>
                <w:szCs w:val="20"/>
                <w:lang w:val="id-ID"/>
              </w:rPr>
              <w:t xml:space="preserve"> 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rsidR="00B951F9" w:rsidRPr="0057111F" w14:paraId="36914314" w14:textId="77777777" w:rsidTr="00C66D76">
        <w:trPr>
          <w:trHeight w:val="262"/>
        </w:trPr>
        <w:tc>
          <w:tcPr>
            <w:tcW w:w="3406" w:type="dxa"/>
            <w:vMerge/>
            <w:vAlign w:val="center"/>
          </w:tcPr>
          <w:p w14:paraId="6A7A3BCF"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E555E73" w14:textId="64148608" w:rsidR="00B951F9" w:rsidRPr="00C66D76" w:rsidRDefault="00B951F9" w:rsidP="00B951F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CPL 3</w:t>
            </w:r>
          </w:p>
        </w:tc>
        <w:tc>
          <w:tcPr>
            <w:tcW w:w="12291" w:type="dxa"/>
            <w:gridSpan w:val="9"/>
          </w:tcPr>
          <w:p w14:paraId="5C1541FC" w14:textId="7A0F7A1F" w:rsidR="00B951F9" w:rsidRPr="00C66D76" w:rsidRDefault="00B951F9" w:rsidP="00B951F9">
            <w:pPr>
              <w:spacing w:line="276" w:lineRule="auto"/>
              <w:contextualSpacing/>
              <w:rPr>
                <w:rFonts w:ascii="Arial" w:eastAsia="Arial" w:hAnsi="Arial" w:cs="Arial"/>
                <w:noProof/>
                <w:sz w:val="20"/>
                <w:szCs w:val="20"/>
              </w:rPr>
            </w:pPr>
            <w:r>
              <w:rPr>
                <w:rFonts w:ascii="Arial" w:hAnsi="Arial" w:cs="Arial"/>
                <w:noProof/>
                <w:sz w:val="20"/>
                <w:szCs w:val="20"/>
              </w:rPr>
              <w:t>Lulusan</w:t>
            </w:r>
            <w:r w:rsidRPr="008815A8">
              <w:rPr>
                <w:rFonts w:ascii="Arial" w:hAnsi="Arial" w:cs="Arial"/>
                <w:noProof/>
                <w:sz w:val="20"/>
                <w:szCs w:val="20"/>
                <w:lang w:val="id-ID"/>
              </w:rPr>
              <w:t xml:space="preserve"> 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rsidR="00B951F9" w:rsidRPr="0057111F" w14:paraId="14BECC98" w14:textId="77777777" w:rsidTr="00C66D76">
        <w:trPr>
          <w:trHeight w:val="262"/>
        </w:trPr>
        <w:tc>
          <w:tcPr>
            <w:tcW w:w="3406" w:type="dxa"/>
            <w:vMerge/>
            <w:vAlign w:val="center"/>
          </w:tcPr>
          <w:p w14:paraId="266AD339"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B35ECE6" w14:textId="4F90BB23" w:rsidR="00B951F9" w:rsidRDefault="00B951F9" w:rsidP="00B951F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CPL 4</w:t>
            </w:r>
          </w:p>
        </w:tc>
        <w:tc>
          <w:tcPr>
            <w:tcW w:w="12291" w:type="dxa"/>
            <w:gridSpan w:val="9"/>
          </w:tcPr>
          <w:p w14:paraId="0ECE206E" w14:textId="3FE44A57" w:rsidR="00B951F9" w:rsidRDefault="00B951F9" w:rsidP="00B951F9">
            <w:pPr>
              <w:spacing w:line="276" w:lineRule="auto"/>
              <w:contextualSpacing/>
              <w:rPr>
                <w:rFonts w:ascii="Arial" w:hAnsi="Arial" w:cs="Arial"/>
                <w:noProof/>
                <w:sz w:val="20"/>
                <w:szCs w:val="20"/>
              </w:rPr>
            </w:pPr>
            <w:r>
              <w:rPr>
                <w:rFonts w:ascii="Arial" w:hAnsi="Arial" w:cs="Arial"/>
                <w:noProof/>
                <w:sz w:val="20"/>
                <w:szCs w:val="20"/>
              </w:rPr>
              <w:t>Lulusan</w:t>
            </w:r>
            <w:r w:rsidRPr="008815A8">
              <w:rPr>
                <w:rFonts w:ascii="Arial" w:hAnsi="Arial" w:cs="Arial"/>
                <w:noProof/>
                <w:sz w:val="20"/>
                <w:szCs w:val="20"/>
                <w:lang w:val="id-ID"/>
              </w:rPr>
              <w:t xml:space="preserve"> 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p>
        </w:tc>
      </w:tr>
      <w:tr w:rsidR="00B951F9" w:rsidRPr="0057111F" w14:paraId="53873262" w14:textId="77777777">
        <w:tc>
          <w:tcPr>
            <w:tcW w:w="3406" w:type="dxa"/>
            <w:vMerge/>
            <w:vAlign w:val="center"/>
          </w:tcPr>
          <w:p w14:paraId="50531A4A"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Capaian Pembelajaran Mata Kuliah (CPMK)</w:t>
            </w:r>
          </w:p>
        </w:tc>
      </w:tr>
      <w:tr w:rsidR="00B951F9" w:rsidRPr="0057111F" w14:paraId="6E6895E5" w14:textId="77777777">
        <w:tc>
          <w:tcPr>
            <w:tcW w:w="3406" w:type="dxa"/>
            <w:vMerge/>
            <w:vAlign w:val="center"/>
          </w:tcPr>
          <w:p w14:paraId="04A4CB7F"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1</w:t>
            </w:r>
          </w:p>
        </w:tc>
        <w:tc>
          <w:tcPr>
            <w:tcW w:w="12291" w:type="dxa"/>
            <w:gridSpan w:val="9"/>
          </w:tcPr>
          <w:p w14:paraId="7039A47F" w14:textId="4A04D52B" w:rsidR="00B951F9" w:rsidRPr="003D1AFD" w:rsidRDefault="00B951F9" w:rsidP="00B951F9">
            <w:pPr>
              <w:spacing w:line="276" w:lineRule="auto"/>
              <w:contextualSpacing/>
              <w:rPr>
                <w:rFonts w:ascii="Arial" w:eastAsia="Arial" w:hAnsi="Arial" w:cs="Arial"/>
                <w:noProof/>
                <w:sz w:val="20"/>
                <w:szCs w:val="20"/>
              </w:rPr>
            </w:pPr>
            <w:r w:rsidRPr="00D41F43">
              <w:rPr>
                <w:rFonts w:ascii="Arial" w:hAnsi="Arial" w:cs="Arial"/>
                <w:noProof/>
                <w:color w:val="000000"/>
                <w:sz w:val="20"/>
                <w:szCs w:val="20"/>
                <w:lang w:val="id-ID"/>
              </w:rPr>
              <w:t>Bekerja sama dan memiliki kepekaan sosial serta kepedulian terhadap masyarakat dan lingkungan</w:t>
            </w:r>
          </w:p>
        </w:tc>
      </w:tr>
      <w:tr w:rsidR="00B951F9" w:rsidRPr="0057111F" w14:paraId="708D5315" w14:textId="77777777" w:rsidTr="00C82C6A">
        <w:trPr>
          <w:trHeight w:val="135"/>
        </w:trPr>
        <w:tc>
          <w:tcPr>
            <w:tcW w:w="3406" w:type="dxa"/>
            <w:vMerge/>
            <w:vAlign w:val="center"/>
          </w:tcPr>
          <w:p w14:paraId="3D4B527A"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2</w:t>
            </w:r>
          </w:p>
        </w:tc>
        <w:tc>
          <w:tcPr>
            <w:tcW w:w="12291" w:type="dxa"/>
            <w:gridSpan w:val="9"/>
          </w:tcPr>
          <w:p w14:paraId="7AB7999F" w14:textId="10D0C1C4" w:rsidR="00B951F9" w:rsidRPr="00C82C6A" w:rsidRDefault="00B951F9" w:rsidP="00B951F9">
            <w:pPr>
              <w:spacing w:line="276" w:lineRule="auto"/>
              <w:contextualSpacing/>
              <w:rPr>
                <w:rFonts w:ascii="Arial" w:eastAsia="Arial" w:hAnsi="Arial" w:cs="Arial"/>
                <w:noProof/>
                <w:sz w:val="20"/>
                <w:szCs w:val="20"/>
              </w:rPr>
            </w:pPr>
            <w:r w:rsidRPr="00D41F43">
              <w:rPr>
                <w:rFonts w:ascii="Arial" w:hAnsi="Arial" w:cs="Arial"/>
                <w:noProof/>
                <w:color w:val="000000"/>
                <w:sz w:val="20"/>
                <w:szCs w:val="20"/>
                <w:lang w:val="id-ID"/>
              </w:rPr>
              <w:t>Menginternalisasi nilai, norma, dan etika akademik.</w:t>
            </w:r>
          </w:p>
        </w:tc>
      </w:tr>
      <w:tr w:rsidR="00B951F9" w:rsidRPr="0057111F" w14:paraId="0D8253A5" w14:textId="77777777">
        <w:tc>
          <w:tcPr>
            <w:tcW w:w="3406" w:type="dxa"/>
            <w:vMerge/>
            <w:vAlign w:val="center"/>
          </w:tcPr>
          <w:p w14:paraId="78B9433D"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3</w:t>
            </w:r>
          </w:p>
        </w:tc>
        <w:tc>
          <w:tcPr>
            <w:tcW w:w="12291" w:type="dxa"/>
            <w:gridSpan w:val="9"/>
          </w:tcPr>
          <w:p w14:paraId="45C40F0E" w14:textId="0CF3EA0A" w:rsidR="00B951F9" w:rsidRPr="0057111F" w:rsidRDefault="00B951F9" w:rsidP="00B951F9">
            <w:pPr>
              <w:spacing w:line="276" w:lineRule="auto"/>
              <w:contextualSpacing/>
              <w:rPr>
                <w:rFonts w:ascii="Arial" w:eastAsia="Arial" w:hAnsi="Arial" w:cs="Arial"/>
                <w:noProof/>
                <w:sz w:val="20"/>
                <w:szCs w:val="20"/>
                <w:lang w:val="id-ID"/>
              </w:rPr>
            </w:pPr>
            <w:r w:rsidRPr="00D41F43">
              <w:rPr>
                <w:rFonts w:ascii="Arial" w:hAnsi="Arial" w:cs="Arial"/>
                <w:noProof/>
                <w:sz w:val="20"/>
                <w:szCs w:val="20"/>
                <w:lang w:val="id-ID"/>
              </w:rPr>
              <w:t>M</w:t>
            </w:r>
            <w:r w:rsidRPr="00D41F43">
              <w:rPr>
                <w:rFonts w:ascii="Arial" w:hAnsi="Arial" w:cs="Arial"/>
                <w:noProof/>
                <w:color w:val="000000"/>
                <w:sz w:val="20"/>
                <w:szCs w:val="20"/>
                <w:lang w:val="id-ID"/>
              </w:rPr>
              <w:t>enunjukkan sikap bertanggung jawab atas pekerjaan di bidang keahliaannya secara mandiri..</w:t>
            </w:r>
            <w:r w:rsidRPr="00D41F43">
              <w:rPr>
                <w:rFonts w:ascii="Arial" w:hAnsi="Arial" w:cs="Arial"/>
                <w:noProof/>
                <w:sz w:val="20"/>
                <w:szCs w:val="20"/>
                <w:lang w:val="id-ID"/>
              </w:rPr>
              <w:t xml:space="preserve">                                                                                       </w:t>
            </w:r>
          </w:p>
        </w:tc>
      </w:tr>
      <w:tr w:rsidR="00B951F9" w:rsidRPr="0057111F" w14:paraId="230EF6B4" w14:textId="77777777">
        <w:tc>
          <w:tcPr>
            <w:tcW w:w="3406" w:type="dxa"/>
            <w:vMerge/>
            <w:vAlign w:val="center"/>
          </w:tcPr>
          <w:p w14:paraId="6C418C01"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B951F9" w:rsidRPr="00C82C6A" w:rsidRDefault="00B951F9" w:rsidP="00B951F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CPMK 4</w:t>
            </w:r>
          </w:p>
        </w:tc>
        <w:tc>
          <w:tcPr>
            <w:tcW w:w="12291" w:type="dxa"/>
            <w:gridSpan w:val="9"/>
          </w:tcPr>
          <w:p w14:paraId="3627770D" w14:textId="2CF31A4A" w:rsidR="00B951F9" w:rsidRPr="0057111F" w:rsidRDefault="00B951F9" w:rsidP="00B951F9">
            <w:pPr>
              <w:spacing w:line="276" w:lineRule="auto"/>
              <w:contextualSpacing/>
              <w:rPr>
                <w:rFonts w:ascii="Arial" w:eastAsia="Arial" w:hAnsi="Arial" w:cs="Arial"/>
                <w:noProof/>
                <w:sz w:val="20"/>
                <w:szCs w:val="20"/>
                <w:lang w:val="id-ID"/>
              </w:rPr>
            </w:pPr>
            <w:r w:rsidRPr="00D41F43">
              <w:rPr>
                <w:rFonts w:ascii="Arial" w:hAnsi="Arial" w:cs="Arial"/>
                <w:noProof/>
                <w:sz w:val="20"/>
                <w:szCs w:val="20"/>
                <w:lang w:val="id-ID"/>
              </w:rPr>
              <w:t>Menguasai konsep-konsep dasar kebahasaan dan kesastraan, keterampilan berbahasa dan bersastra, pembelajaran bahasa dan sastra, penelitian bahasa dan sastra, serta penelitian pendidikan bahasa dan sastra;</w:t>
            </w:r>
          </w:p>
        </w:tc>
      </w:tr>
      <w:tr w:rsidR="00B951F9" w:rsidRPr="0057111F" w14:paraId="5C0047C0" w14:textId="77777777">
        <w:tc>
          <w:tcPr>
            <w:tcW w:w="3406" w:type="dxa"/>
            <w:vMerge/>
            <w:vAlign w:val="center"/>
          </w:tcPr>
          <w:p w14:paraId="3605C644"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1693E8F6" w14:textId="669D4452" w:rsidR="00B951F9" w:rsidRDefault="00B951F9" w:rsidP="00B951F9">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CPMK 5</w:t>
            </w:r>
          </w:p>
        </w:tc>
        <w:tc>
          <w:tcPr>
            <w:tcW w:w="12291" w:type="dxa"/>
            <w:gridSpan w:val="9"/>
          </w:tcPr>
          <w:p w14:paraId="435CD911" w14:textId="1B8F1199" w:rsidR="00B951F9" w:rsidRPr="00D41F43" w:rsidRDefault="00B951F9" w:rsidP="00B951F9">
            <w:pPr>
              <w:spacing w:line="276" w:lineRule="auto"/>
              <w:contextualSpacing/>
              <w:rPr>
                <w:rFonts w:ascii="Arial" w:hAnsi="Arial" w:cs="Arial"/>
                <w:noProof/>
                <w:sz w:val="20"/>
                <w:szCs w:val="20"/>
                <w:lang w:val="id-ID"/>
              </w:rPr>
            </w:pPr>
            <w:r w:rsidRPr="00D41F43">
              <w:rPr>
                <w:rFonts w:ascii="Arial" w:hAnsi="Arial" w:cs="Arial"/>
                <w:noProof/>
                <w:sz w:val="20"/>
                <w:szCs w:val="20"/>
                <w:lang w:val="id-ID"/>
              </w:rPr>
              <w:t>Berbahasa dan bersastra Indonesia, secara lisan dan tulisan dalam konteks keseharian/umum, akademis, dan pekerjaan; serta mampu menggunakan salah satu bahasa daerah;</w:t>
            </w:r>
          </w:p>
        </w:tc>
      </w:tr>
      <w:tr w:rsidR="00B951F9" w:rsidRPr="0057111F" w14:paraId="67184AD0" w14:textId="77777777">
        <w:tc>
          <w:tcPr>
            <w:tcW w:w="3406" w:type="dxa"/>
            <w:vMerge/>
            <w:vAlign w:val="center"/>
          </w:tcPr>
          <w:p w14:paraId="0CFDF12A"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519904F" w14:textId="4C9051B6" w:rsidR="00B951F9" w:rsidRDefault="00B951F9" w:rsidP="00B951F9">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CPMK 6</w:t>
            </w:r>
          </w:p>
        </w:tc>
        <w:tc>
          <w:tcPr>
            <w:tcW w:w="12291" w:type="dxa"/>
            <w:gridSpan w:val="9"/>
          </w:tcPr>
          <w:p w14:paraId="40C1D515" w14:textId="3C6C4665" w:rsidR="00B951F9" w:rsidRPr="00D41F43" w:rsidRDefault="00B951F9" w:rsidP="00B951F9">
            <w:pPr>
              <w:spacing w:line="276" w:lineRule="auto"/>
              <w:contextualSpacing/>
              <w:rPr>
                <w:rFonts w:ascii="Arial" w:hAnsi="Arial" w:cs="Arial"/>
                <w:noProof/>
                <w:sz w:val="20"/>
                <w:szCs w:val="20"/>
                <w:lang w:val="id-ID"/>
              </w:rPr>
            </w:pPr>
            <w:r w:rsidRPr="00D41F43">
              <w:rPr>
                <w:rFonts w:ascii="Arial" w:hAnsi="Arial" w:cs="Arial"/>
                <w:noProof/>
                <w:sz w:val="20"/>
                <w:szCs w:val="20"/>
                <w:lang w:val="id-ID"/>
              </w:rPr>
              <w:t>Mengapresiasi, mengekspresi, mengkreasi karya sastra Indonesia secara lisan dan tulis;</w:t>
            </w:r>
          </w:p>
        </w:tc>
      </w:tr>
      <w:tr w:rsidR="00B951F9" w:rsidRPr="0057111F" w14:paraId="769415A9" w14:textId="77777777">
        <w:tc>
          <w:tcPr>
            <w:tcW w:w="3406" w:type="dxa"/>
            <w:vMerge/>
            <w:vAlign w:val="center"/>
          </w:tcPr>
          <w:p w14:paraId="7D921DB0"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6989F5CD" w14:textId="6BE13B36" w:rsidR="00B951F9" w:rsidRDefault="00B951F9" w:rsidP="00B951F9">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CPMK 7</w:t>
            </w:r>
          </w:p>
        </w:tc>
        <w:tc>
          <w:tcPr>
            <w:tcW w:w="12291" w:type="dxa"/>
            <w:gridSpan w:val="9"/>
          </w:tcPr>
          <w:p w14:paraId="6CA7A5E4" w14:textId="735CCAEE" w:rsidR="00B951F9" w:rsidRPr="00D41F43" w:rsidRDefault="00B951F9" w:rsidP="00B951F9">
            <w:pPr>
              <w:spacing w:line="276" w:lineRule="auto"/>
              <w:contextualSpacing/>
              <w:rPr>
                <w:rFonts w:ascii="Arial" w:hAnsi="Arial" w:cs="Arial"/>
                <w:noProof/>
                <w:sz w:val="20"/>
                <w:szCs w:val="20"/>
                <w:lang w:val="id-ID"/>
              </w:rPr>
            </w:pPr>
            <w:r w:rsidRPr="00D41F43">
              <w:rPr>
                <w:rFonts w:ascii="Arial" w:hAnsi="Arial" w:cs="Arial"/>
                <w:noProof/>
                <w:sz w:val="20"/>
                <w:szCs w:val="20"/>
                <w:lang w:val="id-ID"/>
              </w:rPr>
              <w:t>Menerapkan pemikiran  logis, kritis, sistematis, dan inovatif dalam konteks pengembangan atau implementasi ilmu pengetahuan dan teknologi yang memerhatikan dan menerapkan nilai humaniora yang sesuai dengan bida</w:t>
            </w:r>
            <w:r>
              <w:rPr>
                <w:rFonts w:ascii="Arial" w:hAnsi="Arial" w:cs="Arial"/>
                <w:noProof/>
                <w:sz w:val="20"/>
                <w:szCs w:val="20"/>
              </w:rPr>
              <w:t>ng kajian.</w:t>
            </w:r>
            <w:r w:rsidRPr="00D41F43">
              <w:rPr>
                <w:rFonts w:ascii="Arial" w:hAnsi="Arial" w:cs="Arial"/>
                <w:noProof/>
                <w:sz w:val="20"/>
                <w:szCs w:val="20"/>
                <w:lang w:val="id-ID"/>
              </w:rPr>
              <w:t>;</w:t>
            </w:r>
          </w:p>
        </w:tc>
      </w:tr>
      <w:tr w:rsidR="00B951F9" w:rsidRPr="0057111F" w14:paraId="72F4EFC0" w14:textId="77777777">
        <w:tc>
          <w:tcPr>
            <w:tcW w:w="3406" w:type="dxa"/>
            <w:vMerge/>
            <w:vAlign w:val="center"/>
          </w:tcPr>
          <w:p w14:paraId="5BCFA653"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(Sub-CMPK)</w:t>
            </w:r>
          </w:p>
        </w:tc>
      </w:tr>
      <w:tr w:rsidR="00B951F9" w:rsidRPr="0057111F" w14:paraId="01EC4581" w14:textId="77777777">
        <w:tc>
          <w:tcPr>
            <w:tcW w:w="3406" w:type="dxa"/>
            <w:vMerge/>
            <w:vAlign w:val="center"/>
          </w:tcPr>
          <w:p w14:paraId="399E9A27"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1</w:t>
            </w:r>
          </w:p>
        </w:tc>
        <w:tc>
          <w:tcPr>
            <w:tcW w:w="12315" w:type="dxa"/>
            <w:gridSpan w:val="10"/>
          </w:tcPr>
          <w:p w14:paraId="70BC4692" w14:textId="04C34DDE" w:rsidR="00B951F9" w:rsidRPr="0057111F" w:rsidRDefault="00B951F9" w:rsidP="00B951F9">
            <w:pPr>
              <w:spacing w:line="276" w:lineRule="auto"/>
              <w:contextualSpacing/>
              <w:rPr>
                <w:rFonts w:ascii="Arial" w:eastAsia="Arial" w:hAnsi="Arial" w:cs="Arial"/>
                <w:noProof/>
                <w:sz w:val="20"/>
                <w:szCs w:val="20"/>
                <w:lang w:val="id-ID"/>
              </w:rPr>
            </w:pP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w:t>
            </w:r>
            <w:r>
              <w:rPr>
                <w:rFonts w:ascii="Arial" w:eastAsia="Arial" w:hAnsi="Arial" w:cs="Arial"/>
                <w:color w:val="000000"/>
                <w:sz w:val="20"/>
                <w:szCs w:val="20"/>
              </w:rPr>
              <w:t>ampu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menjelaskan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konsep-</w:t>
            </w:r>
            <w:r>
              <w:rPr>
                <w:rFonts w:ascii="Arial" w:eastAsia="Arial" w:hAnsi="Arial" w:cs="Arial"/>
                <w:sz w:val="20"/>
                <w:szCs w:val="20"/>
              </w:rPr>
              <w:t>konsep</w:t>
            </w:r>
            <w:proofErr w:type="spellEnd"/>
            <w:r>
              <w:rPr>
                <w:rFonts w:ascii="Arial" w:eastAsia="Arial" w:hAnsi="Arial" w:cs="Arial"/>
                <w:sz w:val="20"/>
                <w:szCs w:val="20"/>
              </w:rPr>
              <w:t xml:space="preserve"> </w:t>
            </w:r>
            <w:proofErr w:type="spellStart"/>
            <w:r>
              <w:rPr>
                <w:rFonts w:ascii="Arial" w:eastAsia="Arial" w:hAnsi="Arial" w:cs="Arial"/>
                <w:sz w:val="20"/>
                <w:szCs w:val="20"/>
              </w:rPr>
              <w:t>dasar</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r>
              <w:rPr>
                <w:rFonts w:ascii="Arial" w:eastAsia="Arial" w:hAnsi="Arial" w:cs="Arial"/>
                <w:color w:val="000000"/>
                <w:sz w:val="20"/>
                <w:szCs w:val="20"/>
              </w:rPr>
              <w:t>sastra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benar</w:t>
            </w:r>
            <w:proofErr w:type="spellEnd"/>
            <w:r>
              <w:rPr>
                <w:rFonts w:ascii="Arial" w:eastAsia="Arial" w:hAnsi="Arial" w:cs="Arial"/>
                <w:color w:val="000000"/>
                <w:sz w:val="20"/>
                <w:szCs w:val="20"/>
              </w:rPr>
              <w:t>.</w:t>
            </w:r>
          </w:p>
        </w:tc>
      </w:tr>
      <w:tr w:rsidR="00B951F9" w:rsidRPr="0057111F" w14:paraId="45F45CD8" w14:textId="77777777" w:rsidTr="00C82C6A">
        <w:trPr>
          <w:trHeight w:val="77"/>
        </w:trPr>
        <w:tc>
          <w:tcPr>
            <w:tcW w:w="3406" w:type="dxa"/>
            <w:vMerge/>
            <w:vAlign w:val="center"/>
          </w:tcPr>
          <w:p w14:paraId="60332015"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2</w:t>
            </w:r>
          </w:p>
        </w:tc>
        <w:tc>
          <w:tcPr>
            <w:tcW w:w="12315" w:type="dxa"/>
            <w:gridSpan w:val="10"/>
          </w:tcPr>
          <w:p w14:paraId="7752FE58" w14:textId="6524137D" w:rsidR="00B951F9" w:rsidRPr="00C82C6A" w:rsidRDefault="00B951F9" w:rsidP="00B951F9">
            <w:pPr>
              <w:spacing w:line="276" w:lineRule="auto"/>
              <w:contextualSpacing/>
              <w:rPr>
                <w:rFonts w:ascii="Arial" w:eastAsia="Arial" w:hAnsi="Arial" w:cs="Arial"/>
                <w:noProof/>
                <w:sz w:val="20"/>
                <w:szCs w:val="20"/>
              </w:rPr>
            </w:pP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w:t>
            </w:r>
            <w:r>
              <w:rPr>
                <w:rFonts w:ascii="Arial" w:eastAsia="Arial" w:hAnsi="Arial" w:cs="Arial"/>
                <w:color w:val="000000"/>
                <w:sz w:val="20"/>
                <w:szCs w:val="20"/>
              </w:rPr>
              <w:t>ampu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menjelaskan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contoh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kajian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alih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wahana</w:t>
            </w:r>
            <w:proofErr w:type="spellEnd"/>
            <w:r>
              <w:rPr>
                <w:rFonts w:ascii="Arial" w:eastAsia="Arial" w:hAnsi="Arial" w:cs="Arial"/>
                <w:color w:val="000000"/>
                <w:sz w:val="20"/>
                <w:szCs w:val="20"/>
              </w:rPr>
              <w:t xml:space="preserve"> </w:t>
            </w:r>
            <w:r>
              <w:rPr>
                <w:rFonts w:ascii="Arial" w:eastAsia="Arial" w:hAnsi="Arial" w:cs="Arial"/>
                <w:color w:val="000000"/>
                <w:sz w:val="20"/>
                <w:szCs w:val="20"/>
              </w:rPr>
              <w:t xml:space="preserve">sastra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tepat</w:t>
            </w:r>
            <w:proofErr w:type="spellEnd"/>
            <w:r>
              <w:rPr>
                <w:rFonts w:ascii="Arial" w:eastAsia="Arial" w:hAnsi="Arial" w:cs="Arial"/>
                <w:color w:val="000000"/>
                <w:sz w:val="20"/>
                <w:szCs w:val="20"/>
              </w:rPr>
              <w:t>.</w:t>
            </w:r>
          </w:p>
        </w:tc>
      </w:tr>
      <w:tr w:rsidR="00B951F9" w:rsidRPr="0057111F" w14:paraId="56E4721A" w14:textId="77777777">
        <w:tc>
          <w:tcPr>
            <w:tcW w:w="3406" w:type="dxa"/>
            <w:vMerge/>
            <w:vAlign w:val="center"/>
          </w:tcPr>
          <w:p w14:paraId="4A9AB371"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3</w:t>
            </w:r>
          </w:p>
        </w:tc>
        <w:tc>
          <w:tcPr>
            <w:tcW w:w="12315" w:type="dxa"/>
            <w:gridSpan w:val="10"/>
          </w:tcPr>
          <w:p w14:paraId="3A0E6FD1" w14:textId="5DB93086" w:rsidR="00B951F9" w:rsidRPr="0057111F" w:rsidRDefault="00B951F9" w:rsidP="00B951F9">
            <w:pPr>
              <w:spacing w:line="276" w:lineRule="auto"/>
              <w:contextualSpacing/>
              <w:rPr>
                <w:rFonts w:ascii="Arial" w:eastAsia="Arial" w:hAnsi="Arial" w:cs="Arial"/>
                <w:noProof/>
                <w:sz w:val="20"/>
                <w:szCs w:val="20"/>
                <w:lang w:val="id-ID"/>
              </w:rPr>
            </w:pP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w:t>
            </w:r>
            <w:r>
              <w:rPr>
                <w:rFonts w:ascii="Arial" w:eastAsia="Arial" w:hAnsi="Arial" w:cs="Arial"/>
                <w:color w:val="000000"/>
                <w:sz w:val="20"/>
                <w:szCs w:val="20"/>
              </w:rPr>
              <w:t>ampu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bersastra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lisan</w:t>
            </w:r>
            <w:proofErr w:type="spellEnd"/>
            <w:r>
              <w:rPr>
                <w:rFonts w:ascii="Arial" w:eastAsia="Arial" w:hAnsi="Arial" w:cs="Arial"/>
                <w:color w:val="000000"/>
                <w:sz w:val="20"/>
                <w:szCs w:val="20"/>
              </w:rPr>
              <w:t xml:space="preserve"> dan tulisan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proofErr w:type="gramStart"/>
            <w:r>
              <w:rPr>
                <w:rFonts w:ascii="Arial" w:eastAsia="Arial" w:hAnsi="Arial" w:cs="Arial"/>
                <w:color w:val="000000"/>
                <w:sz w:val="20"/>
                <w:szCs w:val="20"/>
              </w:rPr>
              <w:t>konteks</w:t>
            </w:r>
            <w:proofErr w:type="spellEnd"/>
            <w:r>
              <w:rPr>
                <w:rFonts w:ascii="Arial" w:eastAsia="Arial" w:hAnsi="Arial" w:cs="Arial"/>
                <w:color w:val="000000"/>
                <w:sz w:val="20"/>
                <w:szCs w:val="20"/>
              </w:rPr>
              <w:t xml:space="preserve"> </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alih</w:t>
            </w:r>
            <w:proofErr w:type="spellEnd"/>
            <w:proofErr w:type="gram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wahana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tepat</w:t>
            </w:r>
            <w:proofErr w:type="spellEnd"/>
            <w:r>
              <w:rPr>
                <w:rFonts w:ascii="Arial" w:eastAsia="Arial" w:hAnsi="Arial" w:cs="Arial"/>
                <w:color w:val="000000"/>
                <w:sz w:val="20"/>
                <w:szCs w:val="20"/>
              </w:rPr>
              <w:t xml:space="preserve"> </w:t>
            </w:r>
            <w:r>
              <w:rPr>
                <w:rFonts w:ascii="Arial" w:eastAsia="Arial" w:hAnsi="Arial" w:cs="Arial"/>
                <w:sz w:val="20"/>
                <w:szCs w:val="20"/>
              </w:rPr>
              <w:t xml:space="preserve"> </w:t>
            </w:r>
          </w:p>
        </w:tc>
      </w:tr>
      <w:tr w:rsidR="00B951F9" w:rsidRPr="0057111F" w14:paraId="3A327B5B" w14:textId="77777777">
        <w:tc>
          <w:tcPr>
            <w:tcW w:w="3406" w:type="dxa"/>
            <w:vMerge/>
            <w:vAlign w:val="center"/>
          </w:tcPr>
          <w:p w14:paraId="14FA2CBC"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4</w:t>
            </w:r>
          </w:p>
        </w:tc>
        <w:tc>
          <w:tcPr>
            <w:tcW w:w="12315" w:type="dxa"/>
            <w:gridSpan w:val="10"/>
          </w:tcPr>
          <w:p w14:paraId="09D7E32A" w14:textId="006E34A2" w:rsidR="00B951F9" w:rsidRPr="00E63F43" w:rsidRDefault="00B951F9" w:rsidP="00B951F9">
            <w:pPr>
              <w:spacing w:line="276" w:lineRule="auto"/>
              <w:contextualSpacing/>
              <w:rPr>
                <w:rFonts w:ascii="Arial" w:eastAsia="Arial" w:hAnsi="Arial" w:cs="Arial"/>
                <w:noProof/>
                <w:sz w:val="20"/>
                <w:szCs w:val="20"/>
              </w:rPr>
            </w:pPr>
            <w:proofErr w:type="spellStart"/>
            <w:r>
              <w:rPr>
                <w:rFonts w:ascii="Arial" w:eastAsia="Arial" w:hAnsi="Arial" w:cs="Arial"/>
                <w:color w:val="000000"/>
                <w:sz w:val="20"/>
                <w:szCs w:val="20"/>
              </w:rPr>
              <w:t>M</w:t>
            </w:r>
            <w:r>
              <w:rPr>
                <w:rFonts w:ascii="Arial" w:eastAsia="Arial" w:hAnsi="Arial" w:cs="Arial"/>
                <w:color w:val="000000"/>
                <w:sz w:val="20"/>
                <w:szCs w:val="20"/>
              </w:rPr>
              <w:t>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w:t>
            </w:r>
            <w:r>
              <w:rPr>
                <w:rFonts w:ascii="Arial" w:eastAsia="Arial" w:hAnsi="Arial" w:cs="Arial"/>
                <w:color w:val="000000"/>
                <w:sz w:val="20"/>
                <w:szCs w:val="20"/>
              </w:rPr>
              <w:t>ampu</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mengapresiasi</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sastra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proofErr w:type="spellStart"/>
            <w:r>
              <w:rPr>
                <w:rFonts w:ascii="Arial" w:eastAsia="Arial" w:hAnsi="Arial" w:cs="Arial"/>
                <w:sz w:val="20"/>
                <w:szCs w:val="20"/>
              </w:rPr>
              <w:t>secara</w:t>
            </w:r>
            <w:proofErr w:type="spellEnd"/>
            <w:r>
              <w:rPr>
                <w:rFonts w:ascii="Arial" w:eastAsia="Arial" w:hAnsi="Arial" w:cs="Arial"/>
                <w:sz w:val="20"/>
                <w:szCs w:val="20"/>
              </w:rPr>
              <w:t xml:space="preserve"> </w:t>
            </w:r>
            <w:proofErr w:type="spellStart"/>
            <w:r>
              <w:rPr>
                <w:rFonts w:ascii="Arial" w:eastAsia="Arial" w:hAnsi="Arial" w:cs="Arial"/>
                <w:sz w:val="20"/>
                <w:szCs w:val="20"/>
              </w:rPr>
              <w:t>lisan</w:t>
            </w:r>
            <w:proofErr w:type="spellEnd"/>
            <w:r>
              <w:rPr>
                <w:rFonts w:ascii="Arial" w:eastAsia="Arial" w:hAnsi="Arial" w:cs="Arial"/>
                <w:sz w:val="20"/>
                <w:szCs w:val="20"/>
              </w:rPr>
              <w:t xml:space="preserve"> dan tulisan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benar</w:t>
            </w:r>
            <w:proofErr w:type="spellEnd"/>
            <w:r>
              <w:rPr>
                <w:rFonts w:ascii="Arial" w:eastAsia="Arial" w:hAnsi="Arial" w:cs="Arial"/>
                <w:sz w:val="20"/>
                <w:szCs w:val="20"/>
              </w:rPr>
              <w:t>.</w:t>
            </w:r>
          </w:p>
        </w:tc>
      </w:tr>
      <w:tr w:rsidR="00B951F9" w:rsidRPr="0057111F" w14:paraId="683BAB24" w14:textId="77777777">
        <w:tc>
          <w:tcPr>
            <w:tcW w:w="3406" w:type="dxa"/>
            <w:vMerge/>
            <w:vAlign w:val="center"/>
          </w:tcPr>
          <w:p w14:paraId="3E510721"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458B59E7" w14:textId="732C2AE6" w:rsidR="00B951F9" w:rsidRPr="0057111F" w:rsidRDefault="00B951F9" w:rsidP="00B951F9">
            <w:pPr>
              <w:spacing w:line="276" w:lineRule="auto"/>
              <w:contextualSpacing/>
              <w:jc w:val="center"/>
              <w:rPr>
                <w:rFonts w:ascii="Arial" w:eastAsia="Arial" w:hAnsi="Arial" w:cs="Arial"/>
                <w:noProof/>
                <w:sz w:val="20"/>
                <w:szCs w:val="20"/>
                <w:lang w:val="id-ID"/>
              </w:rPr>
            </w:pPr>
            <w:r w:rsidRPr="00D41F43">
              <w:rPr>
                <w:rFonts w:ascii="Arial" w:hAnsi="Arial" w:cs="Arial"/>
                <w:noProof/>
                <w:sz w:val="20"/>
                <w:szCs w:val="20"/>
                <w:lang w:val="id-ID"/>
              </w:rPr>
              <w:t>Sub-CPMK 5</w:t>
            </w:r>
          </w:p>
        </w:tc>
        <w:tc>
          <w:tcPr>
            <w:tcW w:w="12315" w:type="dxa"/>
            <w:gridSpan w:val="10"/>
          </w:tcPr>
          <w:p w14:paraId="0E04C664" w14:textId="56629B02" w:rsidR="00B951F9" w:rsidRDefault="00B951F9" w:rsidP="00B951F9">
            <w:pPr>
              <w:spacing w:line="276" w:lineRule="auto"/>
              <w:contextualSpacing/>
              <w:rPr>
                <w:rFonts w:ascii="Arial" w:eastAsia="Arial" w:hAnsi="Arial" w:cs="Arial"/>
                <w:noProof/>
                <w:sz w:val="20"/>
                <w:szCs w:val="20"/>
              </w:rPr>
            </w:pPr>
            <w:proofErr w:type="spellStart"/>
            <w:r>
              <w:rPr>
                <w:rFonts w:ascii="Arial" w:eastAsia="Arial" w:hAnsi="Arial" w:cs="Arial"/>
                <w:color w:val="000000"/>
                <w:sz w:val="20"/>
                <w:szCs w:val="20"/>
              </w:rPr>
              <w:t>M</w:t>
            </w:r>
            <w:r>
              <w:rPr>
                <w:rFonts w:ascii="Arial" w:eastAsia="Arial" w:hAnsi="Arial" w:cs="Arial"/>
                <w:color w:val="000000"/>
                <w:sz w:val="20"/>
                <w:szCs w:val="20"/>
              </w:rPr>
              <w:t>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w:t>
            </w:r>
            <w:r>
              <w:rPr>
                <w:rFonts w:ascii="Arial" w:eastAsia="Arial" w:hAnsi="Arial" w:cs="Arial"/>
                <w:color w:val="000000"/>
                <w:sz w:val="20"/>
                <w:szCs w:val="20"/>
              </w:rPr>
              <w:t>ampu</w:t>
            </w:r>
            <w:proofErr w:type="spellEnd"/>
            <w:r>
              <w:rPr>
                <w:rFonts w:ascii="Arial" w:eastAsia="Arial" w:hAnsi="Arial" w:cs="Arial"/>
                <w:sz w:val="20"/>
                <w:szCs w:val="20"/>
              </w:rPr>
              <w:t xml:space="preserve">, </w:t>
            </w:r>
            <w:proofErr w:type="spellStart"/>
            <w:r>
              <w:rPr>
                <w:rFonts w:ascii="Arial" w:eastAsia="Arial" w:hAnsi="Arial" w:cs="Arial"/>
                <w:sz w:val="20"/>
                <w:szCs w:val="20"/>
              </w:rPr>
              <w:t>mengkreasi</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sastra Indonesia </w:t>
            </w:r>
            <w:proofErr w:type="spellStart"/>
            <w:r>
              <w:rPr>
                <w:rFonts w:ascii="Arial" w:eastAsia="Arial" w:hAnsi="Arial" w:cs="Arial"/>
                <w:sz w:val="20"/>
                <w:szCs w:val="20"/>
              </w:rPr>
              <w:t>secara</w:t>
            </w:r>
            <w:proofErr w:type="spellEnd"/>
            <w:r>
              <w:rPr>
                <w:rFonts w:ascii="Arial" w:eastAsia="Arial" w:hAnsi="Arial" w:cs="Arial"/>
                <w:sz w:val="20"/>
                <w:szCs w:val="20"/>
              </w:rPr>
              <w:t xml:space="preserve"> </w:t>
            </w:r>
            <w:proofErr w:type="spellStart"/>
            <w:r>
              <w:rPr>
                <w:rFonts w:ascii="Arial" w:eastAsia="Arial" w:hAnsi="Arial" w:cs="Arial"/>
                <w:sz w:val="20"/>
                <w:szCs w:val="20"/>
              </w:rPr>
              <w:t>lisan</w:t>
            </w:r>
            <w:proofErr w:type="spellEnd"/>
            <w:r>
              <w:rPr>
                <w:rFonts w:ascii="Arial" w:eastAsia="Arial" w:hAnsi="Arial" w:cs="Arial"/>
                <w:sz w:val="20"/>
                <w:szCs w:val="20"/>
              </w:rPr>
              <w:t xml:space="preserve"> dan </w:t>
            </w:r>
            <w:proofErr w:type="spellStart"/>
            <w:r>
              <w:rPr>
                <w:rFonts w:ascii="Arial" w:eastAsia="Arial" w:hAnsi="Arial" w:cs="Arial"/>
                <w:sz w:val="20"/>
                <w:szCs w:val="20"/>
              </w:rPr>
              <w:t>tulis</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tepat</w:t>
            </w:r>
            <w:proofErr w:type="spellEnd"/>
            <w:r>
              <w:rPr>
                <w:rFonts w:ascii="Arial" w:eastAsia="Arial" w:hAnsi="Arial" w:cs="Arial"/>
                <w:sz w:val="20"/>
                <w:szCs w:val="20"/>
              </w:rPr>
              <w:t>.</w:t>
            </w:r>
            <w:r>
              <w:rPr>
                <w:rFonts w:ascii="Arial" w:eastAsia="Arial" w:hAnsi="Arial" w:cs="Arial"/>
                <w:sz w:val="20"/>
                <w:szCs w:val="20"/>
              </w:rPr>
              <w:tab/>
            </w:r>
          </w:p>
        </w:tc>
      </w:tr>
      <w:tr w:rsidR="00B951F9" w:rsidRPr="0057111F" w14:paraId="61270C58" w14:textId="77777777">
        <w:tc>
          <w:tcPr>
            <w:tcW w:w="3406" w:type="dxa"/>
            <w:vMerge/>
            <w:vAlign w:val="center"/>
          </w:tcPr>
          <w:p w14:paraId="5BC2D342"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2F82B6" w14:textId="6702AEEC" w:rsidR="00B951F9" w:rsidRPr="0057111F" w:rsidRDefault="00B951F9" w:rsidP="00B951F9">
            <w:pPr>
              <w:spacing w:line="276" w:lineRule="auto"/>
              <w:contextualSpacing/>
              <w:jc w:val="center"/>
              <w:rPr>
                <w:rFonts w:ascii="Arial" w:eastAsia="Arial" w:hAnsi="Arial" w:cs="Arial"/>
                <w:noProof/>
                <w:sz w:val="20"/>
                <w:szCs w:val="20"/>
                <w:lang w:val="id-ID"/>
              </w:rPr>
            </w:pPr>
            <w:r w:rsidRPr="00D41F43">
              <w:rPr>
                <w:rFonts w:ascii="Arial" w:hAnsi="Arial" w:cs="Arial"/>
                <w:noProof/>
                <w:sz w:val="20"/>
                <w:szCs w:val="20"/>
                <w:lang w:val="id-ID"/>
              </w:rPr>
              <w:t>Sub-CPMK 6</w:t>
            </w:r>
          </w:p>
        </w:tc>
        <w:tc>
          <w:tcPr>
            <w:tcW w:w="12315" w:type="dxa"/>
            <w:gridSpan w:val="10"/>
          </w:tcPr>
          <w:p w14:paraId="25B66400" w14:textId="7C249D98" w:rsidR="00B951F9" w:rsidRDefault="00B951F9" w:rsidP="00B951F9">
            <w:pPr>
              <w:spacing w:line="276" w:lineRule="auto"/>
              <w:contextualSpacing/>
              <w:rPr>
                <w:rFonts w:ascii="Arial" w:eastAsia="Arial" w:hAnsi="Arial" w:cs="Arial"/>
                <w:noProof/>
                <w:sz w:val="20"/>
                <w:szCs w:val="20"/>
              </w:rPr>
            </w:pPr>
            <w:proofErr w:type="spellStart"/>
            <w:r>
              <w:rPr>
                <w:rFonts w:ascii="Arial" w:eastAsia="Arial" w:hAnsi="Arial" w:cs="Arial"/>
                <w:color w:val="000000"/>
                <w:sz w:val="20"/>
                <w:szCs w:val="20"/>
              </w:rPr>
              <w:t>M</w:t>
            </w:r>
            <w:r>
              <w:rPr>
                <w:rFonts w:ascii="Arial" w:eastAsia="Arial" w:hAnsi="Arial" w:cs="Arial"/>
                <w:color w:val="000000"/>
                <w:sz w:val="20"/>
                <w:szCs w:val="20"/>
              </w:rPr>
              <w:t>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w:t>
            </w:r>
            <w:r>
              <w:rPr>
                <w:rFonts w:ascii="Arial" w:eastAsia="Arial" w:hAnsi="Arial" w:cs="Arial"/>
                <w:color w:val="000000"/>
                <w:sz w:val="20"/>
                <w:szCs w:val="20"/>
              </w:rPr>
              <w:t>ampu</w:t>
            </w:r>
            <w:proofErr w:type="spellEnd"/>
            <w:r>
              <w:rPr>
                <w:rFonts w:ascii="Arial" w:eastAsia="Arial" w:hAnsi="Arial" w:cs="Arial"/>
                <w:sz w:val="20"/>
                <w:szCs w:val="20"/>
              </w:rPr>
              <w:t xml:space="preserve"> </w:t>
            </w:r>
            <w:proofErr w:type="spellStart"/>
            <w:r>
              <w:rPr>
                <w:rFonts w:ascii="Arial" w:eastAsia="Arial" w:hAnsi="Arial" w:cs="Arial"/>
                <w:sz w:val="20"/>
                <w:szCs w:val="20"/>
              </w:rPr>
              <w:t>menerapkan</w:t>
            </w:r>
            <w:proofErr w:type="spellEnd"/>
            <w:r>
              <w:rPr>
                <w:rFonts w:ascii="Arial" w:eastAsia="Arial" w:hAnsi="Arial" w:cs="Arial"/>
                <w:sz w:val="20"/>
                <w:szCs w:val="20"/>
              </w:rPr>
              <w:t xml:space="preserve"> </w:t>
            </w:r>
            <w:proofErr w:type="spellStart"/>
            <w:r>
              <w:rPr>
                <w:rFonts w:ascii="Arial" w:eastAsia="Arial" w:hAnsi="Arial" w:cs="Arial"/>
                <w:sz w:val="20"/>
                <w:szCs w:val="20"/>
              </w:rPr>
              <w:t>nilai</w:t>
            </w:r>
            <w:proofErr w:type="spellEnd"/>
            <w:r>
              <w:rPr>
                <w:rFonts w:ascii="Arial" w:eastAsia="Arial" w:hAnsi="Arial" w:cs="Arial"/>
                <w:sz w:val="20"/>
                <w:szCs w:val="20"/>
              </w:rPr>
              <w:t xml:space="preserve"> </w:t>
            </w:r>
            <w:proofErr w:type="spellStart"/>
            <w:r>
              <w:rPr>
                <w:rFonts w:ascii="Arial" w:eastAsia="Arial" w:hAnsi="Arial" w:cs="Arial"/>
                <w:sz w:val="20"/>
                <w:szCs w:val="20"/>
              </w:rPr>
              <w:t>humaniora</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sastra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r>
              <w:rPr>
                <w:rFonts w:ascii="Arial" w:eastAsia="Arial" w:hAnsi="Arial" w:cs="Arial"/>
                <w:sz w:val="20"/>
                <w:szCs w:val="20"/>
              </w:rPr>
              <w:t xml:space="preserve">yang </w:t>
            </w:r>
            <w:proofErr w:type="spellStart"/>
            <w:r>
              <w:rPr>
                <w:rFonts w:ascii="Arial" w:eastAsia="Arial" w:hAnsi="Arial" w:cs="Arial"/>
                <w:sz w:val="20"/>
                <w:szCs w:val="20"/>
              </w:rPr>
              <w:t>sesuai</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yang </w:t>
            </w:r>
            <w:proofErr w:type="spellStart"/>
            <w:r>
              <w:rPr>
                <w:rFonts w:ascii="Arial" w:eastAsia="Arial" w:hAnsi="Arial" w:cs="Arial"/>
                <w:sz w:val="20"/>
                <w:szCs w:val="20"/>
              </w:rPr>
              <w:t>dianalisis</w:t>
            </w:r>
            <w:proofErr w:type="spellEnd"/>
            <w:r w:rsidR="00E61AEF">
              <w:rPr>
                <w:rFonts w:ascii="Arial" w:eastAsia="Arial" w:hAnsi="Arial" w:cs="Arial"/>
                <w:sz w:val="20"/>
                <w:szCs w:val="20"/>
              </w:rPr>
              <w:t xml:space="preserve"> </w:t>
            </w:r>
            <w:proofErr w:type="spellStart"/>
            <w:r w:rsidR="00E61AEF">
              <w:rPr>
                <w:rFonts w:ascii="Arial" w:eastAsia="Arial" w:hAnsi="Arial" w:cs="Arial"/>
                <w:sz w:val="20"/>
                <w:szCs w:val="20"/>
              </w:rPr>
              <w:t>dengan</w:t>
            </w:r>
            <w:proofErr w:type="spellEnd"/>
            <w:r w:rsidR="00E61AEF">
              <w:rPr>
                <w:rFonts w:ascii="Arial" w:eastAsia="Arial" w:hAnsi="Arial" w:cs="Arial"/>
                <w:sz w:val="20"/>
                <w:szCs w:val="20"/>
              </w:rPr>
              <w:t xml:space="preserve"> </w:t>
            </w:r>
            <w:proofErr w:type="spellStart"/>
            <w:r w:rsidR="00E61AEF">
              <w:rPr>
                <w:rFonts w:ascii="Arial" w:eastAsia="Arial" w:hAnsi="Arial" w:cs="Arial"/>
                <w:sz w:val="20"/>
                <w:szCs w:val="20"/>
              </w:rPr>
              <w:t>benar</w:t>
            </w:r>
            <w:proofErr w:type="spellEnd"/>
            <w:r w:rsidR="00E61AEF">
              <w:rPr>
                <w:rFonts w:ascii="Arial" w:eastAsia="Arial" w:hAnsi="Arial" w:cs="Arial"/>
                <w:sz w:val="20"/>
                <w:szCs w:val="20"/>
              </w:rPr>
              <w:t>.</w:t>
            </w:r>
          </w:p>
        </w:tc>
      </w:tr>
      <w:tr w:rsidR="00B951F9" w:rsidRPr="0057111F" w14:paraId="50B35782" w14:textId="77777777">
        <w:tc>
          <w:tcPr>
            <w:tcW w:w="3406" w:type="dxa"/>
            <w:vMerge/>
            <w:vAlign w:val="center"/>
          </w:tcPr>
          <w:p w14:paraId="4213C58F"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0B8EDA24" w14:textId="5E95B7A5" w:rsidR="00B951F9" w:rsidRPr="0057111F" w:rsidRDefault="00B951F9" w:rsidP="00B951F9">
            <w:pPr>
              <w:spacing w:line="276" w:lineRule="auto"/>
              <w:contextualSpacing/>
              <w:jc w:val="center"/>
              <w:rPr>
                <w:rFonts w:ascii="Arial" w:eastAsia="Arial" w:hAnsi="Arial" w:cs="Arial"/>
                <w:noProof/>
                <w:sz w:val="20"/>
                <w:szCs w:val="20"/>
                <w:lang w:val="id-ID"/>
              </w:rPr>
            </w:pPr>
            <w:r w:rsidRPr="00D41F43">
              <w:rPr>
                <w:rFonts w:ascii="Arial" w:hAnsi="Arial" w:cs="Arial"/>
                <w:noProof/>
                <w:sz w:val="20"/>
                <w:szCs w:val="20"/>
                <w:lang w:val="id-ID"/>
              </w:rPr>
              <w:t>Sub-CPMK 7</w:t>
            </w:r>
          </w:p>
        </w:tc>
        <w:tc>
          <w:tcPr>
            <w:tcW w:w="12315" w:type="dxa"/>
            <w:gridSpan w:val="10"/>
          </w:tcPr>
          <w:p w14:paraId="02534CBB" w14:textId="6C756A98" w:rsidR="00B951F9" w:rsidRPr="003947FA" w:rsidRDefault="00B951F9" w:rsidP="00B951F9">
            <w:pPr>
              <w:spacing w:line="276" w:lineRule="auto"/>
              <w:contextualSpacing/>
              <w:rPr>
                <w:rFonts w:ascii="Arial" w:eastAsia="Arial" w:hAnsi="Arial" w:cs="Arial"/>
                <w:noProof/>
                <w:sz w:val="20"/>
                <w:szCs w:val="20"/>
              </w:rPr>
            </w:pPr>
            <w:proofErr w:type="spellStart"/>
            <w:r>
              <w:rPr>
                <w:rFonts w:ascii="Arial" w:eastAsia="Arial" w:hAnsi="Arial" w:cs="Arial"/>
                <w:sz w:val="20"/>
                <w:szCs w:val="20"/>
              </w:rPr>
              <w:t>M</w:t>
            </w:r>
            <w:r>
              <w:rPr>
                <w:rFonts w:ascii="Arial" w:eastAsia="Arial" w:hAnsi="Arial" w:cs="Arial"/>
                <w:sz w:val="20"/>
                <w:szCs w:val="20"/>
              </w:rPr>
              <w:t>ahasiswa</w:t>
            </w:r>
            <w:proofErr w:type="spellEnd"/>
            <w:r>
              <w:rPr>
                <w:rFonts w:ascii="Arial" w:eastAsia="Arial" w:hAnsi="Arial" w:cs="Arial"/>
                <w:sz w:val="20"/>
                <w:szCs w:val="20"/>
              </w:rPr>
              <w:t xml:space="preserve"> </w:t>
            </w:r>
            <w:proofErr w:type="spellStart"/>
            <w:r>
              <w:rPr>
                <w:rFonts w:ascii="Arial" w:eastAsia="Arial" w:hAnsi="Arial" w:cs="Arial"/>
                <w:sz w:val="20"/>
                <w:szCs w:val="20"/>
              </w:rPr>
              <w:t>m</w:t>
            </w:r>
            <w:r>
              <w:rPr>
                <w:rFonts w:ascii="Arial" w:eastAsia="Arial" w:hAnsi="Arial" w:cs="Arial"/>
                <w:sz w:val="20"/>
                <w:szCs w:val="20"/>
              </w:rPr>
              <w:t>ampu</w:t>
            </w:r>
            <w:proofErr w:type="spellEnd"/>
            <w:r>
              <w:rPr>
                <w:rFonts w:ascii="Arial" w:eastAsia="Arial" w:hAnsi="Arial" w:cs="Arial"/>
                <w:sz w:val="20"/>
                <w:szCs w:val="20"/>
              </w:rPr>
              <w:t xml:space="preserve"> </w:t>
            </w:r>
            <w:proofErr w:type="spellStart"/>
            <w:r>
              <w:rPr>
                <w:rFonts w:ascii="Arial" w:eastAsia="Arial" w:hAnsi="Arial" w:cs="Arial"/>
                <w:sz w:val="20"/>
                <w:szCs w:val="20"/>
              </w:rPr>
              <w:t>membuat</w:t>
            </w:r>
            <w:proofErr w:type="spellEnd"/>
            <w:r w:rsidR="00E61AEF">
              <w:rPr>
                <w:rFonts w:ascii="Arial" w:eastAsia="Arial" w:hAnsi="Arial" w:cs="Arial"/>
                <w:sz w:val="20"/>
                <w:szCs w:val="20"/>
              </w:rPr>
              <w:t xml:space="preserve"> </w:t>
            </w:r>
            <w:proofErr w:type="spellStart"/>
            <w:r>
              <w:rPr>
                <w:rFonts w:ascii="Arial" w:eastAsia="Arial" w:hAnsi="Arial" w:cs="Arial"/>
                <w:sz w:val="20"/>
                <w:szCs w:val="20"/>
              </w:rPr>
              <w:t>kajian</w:t>
            </w:r>
            <w:proofErr w:type="spellEnd"/>
            <w:r>
              <w:rPr>
                <w:rFonts w:ascii="Arial" w:eastAsia="Arial" w:hAnsi="Arial" w:cs="Arial"/>
                <w:sz w:val="20"/>
                <w:szCs w:val="20"/>
              </w:rPr>
              <w:t xml:space="preserve"> </w:t>
            </w:r>
            <w:proofErr w:type="spellStart"/>
            <w:r>
              <w:rPr>
                <w:rFonts w:ascii="Arial" w:eastAsia="Arial" w:hAnsi="Arial" w:cs="Arial"/>
                <w:sz w:val="20"/>
                <w:szCs w:val="20"/>
              </w:rPr>
              <w:t>terhadap</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w:t>
            </w:r>
            <w:r w:rsidR="00E61AEF">
              <w:rPr>
                <w:rFonts w:ascii="Arial" w:eastAsia="Arial" w:hAnsi="Arial" w:cs="Arial"/>
                <w:sz w:val="20"/>
                <w:szCs w:val="20"/>
              </w:rPr>
              <w:t xml:space="preserve">sastra </w:t>
            </w:r>
            <w:proofErr w:type="spellStart"/>
            <w:r w:rsidR="00E61AEF">
              <w:rPr>
                <w:rFonts w:ascii="Arial" w:eastAsia="Arial" w:hAnsi="Arial" w:cs="Arial"/>
                <w:sz w:val="20"/>
                <w:szCs w:val="20"/>
              </w:rPr>
              <w:t>alih</w:t>
            </w:r>
            <w:proofErr w:type="spellEnd"/>
            <w:r w:rsidR="00E61AEF">
              <w:rPr>
                <w:rFonts w:ascii="Arial" w:eastAsia="Arial" w:hAnsi="Arial" w:cs="Arial"/>
                <w:sz w:val="20"/>
                <w:szCs w:val="20"/>
              </w:rPr>
              <w:t xml:space="preserve"> </w:t>
            </w:r>
            <w:proofErr w:type="spellStart"/>
            <w:r w:rsidR="00E61AEF">
              <w:rPr>
                <w:rFonts w:ascii="Arial" w:eastAsia="Arial" w:hAnsi="Arial" w:cs="Arial"/>
                <w:sz w:val="20"/>
                <w:szCs w:val="20"/>
              </w:rPr>
              <w:t>wahana</w:t>
            </w:r>
            <w:proofErr w:type="spellEnd"/>
            <w:r w:rsidR="00E61AEF">
              <w:rPr>
                <w:rFonts w:ascii="Arial" w:eastAsia="Arial" w:hAnsi="Arial" w:cs="Arial"/>
                <w:sz w:val="20"/>
                <w:szCs w:val="20"/>
              </w:rPr>
              <w:t xml:space="preserve"> </w:t>
            </w:r>
            <w:proofErr w:type="spellStart"/>
            <w:r w:rsidR="00E61AEF">
              <w:rPr>
                <w:rFonts w:ascii="Arial" w:eastAsia="Arial" w:hAnsi="Arial" w:cs="Arial"/>
                <w:sz w:val="20"/>
                <w:szCs w:val="20"/>
              </w:rPr>
              <w:t>dengan</w:t>
            </w:r>
            <w:proofErr w:type="spellEnd"/>
            <w:r w:rsidR="00E61AEF">
              <w:rPr>
                <w:rFonts w:ascii="Arial" w:eastAsia="Arial" w:hAnsi="Arial" w:cs="Arial"/>
                <w:sz w:val="20"/>
                <w:szCs w:val="20"/>
              </w:rPr>
              <w:t xml:space="preserve"> </w:t>
            </w:r>
            <w:proofErr w:type="spellStart"/>
            <w:r w:rsidR="00E61AEF">
              <w:rPr>
                <w:rFonts w:ascii="Arial" w:eastAsia="Arial" w:hAnsi="Arial" w:cs="Arial"/>
                <w:sz w:val="20"/>
                <w:szCs w:val="20"/>
              </w:rPr>
              <w:t>tepat</w:t>
            </w:r>
            <w:proofErr w:type="spellEnd"/>
            <w:r w:rsidR="00E61AEF">
              <w:rPr>
                <w:rFonts w:ascii="Arial" w:eastAsia="Arial" w:hAnsi="Arial" w:cs="Arial"/>
                <w:sz w:val="20"/>
                <w:szCs w:val="20"/>
              </w:rPr>
              <w:t>.</w:t>
            </w:r>
          </w:p>
        </w:tc>
      </w:tr>
      <w:tr w:rsidR="00B951F9" w:rsidRPr="0057111F" w14:paraId="14634A97" w14:textId="77777777">
        <w:tc>
          <w:tcPr>
            <w:tcW w:w="3406" w:type="dxa"/>
            <w:vMerge/>
            <w:vAlign w:val="center"/>
          </w:tcPr>
          <w:p w14:paraId="4B0F540E"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Korelasi CPL terhadap CPMK</w:t>
            </w:r>
          </w:p>
        </w:tc>
      </w:tr>
      <w:tr w:rsidR="00B951F9" w:rsidRPr="0057111F" w14:paraId="4380E742" w14:textId="77777777" w:rsidTr="00E64AE4">
        <w:tc>
          <w:tcPr>
            <w:tcW w:w="3406" w:type="dxa"/>
            <w:vMerge/>
            <w:vAlign w:val="center"/>
          </w:tcPr>
          <w:p w14:paraId="40314431" w14:textId="77777777" w:rsidR="00B951F9" w:rsidRPr="0057111F" w:rsidRDefault="00B951F9" w:rsidP="00B951F9">
            <w:pPr>
              <w:spacing w:line="276" w:lineRule="auto"/>
              <w:contextualSpacing/>
              <w:rPr>
                <w:rFonts w:ascii="Arial" w:eastAsia="Arial" w:hAnsi="Arial" w:cs="Arial"/>
                <w:noProof/>
                <w:sz w:val="20"/>
                <w:szCs w:val="20"/>
                <w:lang w:val="id-ID"/>
              </w:rPr>
            </w:pPr>
          </w:p>
        </w:tc>
        <w:tc>
          <w:tcPr>
            <w:tcW w:w="1697" w:type="dxa"/>
            <w:gridSpan w:val="3"/>
          </w:tcPr>
          <w:p w14:paraId="3D11F4A0" w14:textId="77777777" w:rsidR="00B951F9" w:rsidRPr="0057111F" w:rsidRDefault="00B951F9" w:rsidP="00B951F9">
            <w:pPr>
              <w:spacing w:line="276" w:lineRule="auto"/>
              <w:contextualSpacing/>
              <w:rPr>
                <w:rFonts w:ascii="Arial" w:eastAsia="Arial" w:hAnsi="Arial" w:cs="Arial"/>
                <w:noProof/>
                <w:sz w:val="20"/>
                <w:szCs w:val="20"/>
                <w:lang w:val="id-ID"/>
              </w:rPr>
            </w:pPr>
          </w:p>
        </w:tc>
        <w:tc>
          <w:tcPr>
            <w:tcW w:w="2835" w:type="dxa"/>
            <w:gridSpan w:val="2"/>
          </w:tcPr>
          <w:p w14:paraId="74E27C62"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1</w:t>
            </w:r>
          </w:p>
        </w:tc>
        <w:tc>
          <w:tcPr>
            <w:tcW w:w="2977" w:type="dxa"/>
            <w:gridSpan w:val="2"/>
          </w:tcPr>
          <w:p w14:paraId="2FCAA8C6"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2</w:t>
            </w:r>
          </w:p>
        </w:tc>
        <w:tc>
          <w:tcPr>
            <w:tcW w:w="3119" w:type="dxa"/>
            <w:gridSpan w:val="2"/>
          </w:tcPr>
          <w:p w14:paraId="3714CF03"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3</w:t>
            </w:r>
          </w:p>
        </w:tc>
        <w:tc>
          <w:tcPr>
            <w:tcW w:w="3084" w:type="dxa"/>
            <w:gridSpan w:val="2"/>
          </w:tcPr>
          <w:p w14:paraId="0CB9806F" w14:textId="3FD9EC5C" w:rsidR="00B951F9" w:rsidRPr="00C735B8" w:rsidRDefault="00B951F9" w:rsidP="00B951F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CPMK 4</w:t>
            </w:r>
          </w:p>
        </w:tc>
      </w:tr>
      <w:tr w:rsidR="00B951F9" w:rsidRPr="0057111F" w14:paraId="66825D54" w14:textId="77777777" w:rsidTr="00E64AE4">
        <w:tc>
          <w:tcPr>
            <w:tcW w:w="3406" w:type="dxa"/>
            <w:vMerge/>
            <w:vAlign w:val="center"/>
          </w:tcPr>
          <w:p w14:paraId="4334AD03"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697" w:type="dxa"/>
            <w:gridSpan w:val="3"/>
          </w:tcPr>
          <w:p w14:paraId="56DE245B"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1</w:t>
            </w:r>
          </w:p>
        </w:tc>
        <w:tc>
          <w:tcPr>
            <w:tcW w:w="2835" w:type="dxa"/>
            <w:gridSpan w:val="2"/>
          </w:tcPr>
          <w:p w14:paraId="23258FDA"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2977" w:type="dxa"/>
            <w:gridSpan w:val="2"/>
          </w:tcPr>
          <w:p w14:paraId="730C5B09" w14:textId="0CF7D50F" w:rsidR="00B951F9" w:rsidRPr="0057111F" w:rsidRDefault="00B951F9" w:rsidP="00B951F9">
            <w:pPr>
              <w:spacing w:line="276" w:lineRule="auto"/>
              <w:contextualSpacing/>
              <w:jc w:val="center"/>
              <w:rPr>
                <w:rFonts w:ascii="Arial" w:eastAsia="Arial" w:hAnsi="Arial" w:cs="Arial"/>
                <w:noProof/>
                <w:sz w:val="20"/>
                <w:szCs w:val="20"/>
                <w:lang w:val="id-ID"/>
              </w:rPr>
            </w:pPr>
            <w:r w:rsidRPr="00D513FD">
              <w:rPr>
                <w:rFonts w:ascii="Arial" w:eastAsia="Lucida Bright" w:hAnsi="Arial" w:cs="Arial"/>
                <w:noProof/>
                <w:sz w:val="20"/>
                <w:szCs w:val="20"/>
                <w:lang w:val="id-ID"/>
              </w:rPr>
              <w:t>√</w:t>
            </w:r>
          </w:p>
        </w:tc>
        <w:tc>
          <w:tcPr>
            <w:tcW w:w="3119" w:type="dxa"/>
            <w:gridSpan w:val="2"/>
          </w:tcPr>
          <w:p w14:paraId="6523BF81" w14:textId="418DD9C4" w:rsidR="00B951F9" w:rsidRPr="0057111F" w:rsidRDefault="00B951F9" w:rsidP="00B951F9">
            <w:pPr>
              <w:spacing w:line="276" w:lineRule="auto"/>
              <w:contextualSpacing/>
              <w:jc w:val="center"/>
              <w:rPr>
                <w:rFonts w:ascii="Arial" w:eastAsia="Arial" w:hAnsi="Arial" w:cs="Arial"/>
                <w:noProof/>
                <w:sz w:val="20"/>
                <w:szCs w:val="20"/>
                <w:lang w:val="id-ID"/>
              </w:rPr>
            </w:pPr>
            <w:r w:rsidRPr="00E50521">
              <w:rPr>
                <w:rFonts w:ascii="Arial" w:eastAsia="Lucida Bright" w:hAnsi="Arial" w:cs="Arial"/>
                <w:noProof/>
                <w:sz w:val="20"/>
                <w:szCs w:val="20"/>
                <w:lang w:val="id-ID"/>
              </w:rPr>
              <w:t>√</w:t>
            </w:r>
          </w:p>
        </w:tc>
        <w:tc>
          <w:tcPr>
            <w:tcW w:w="3084" w:type="dxa"/>
            <w:gridSpan w:val="2"/>
          </w:tcPr>
          <w:p w14:paraId="3C0D54FE" w14:textId="4336D9B8" w:rsidR="00B951F9" w:rsidRPr="0057111F" w:rsidRDefault="00B951F9" w:rsidP="00B951F9">
            <w:pPr>
              <w:spacing w:line="276" w:lineRule="auto"/>
              <w:contextualSpacing/>
              <w:jc w:val="center"/>
              <w:rPr>
                <w:rFonts w:ascii="Arial" w:eastAsia="Arial" w:hAnsi="Arial" w:cs="Arial"/>
                <w:noProof/>
                <w:sz w:val="20"/>
                <w:szCs w:val="20"/>
                <w:lang w:val="id-ID"/>
              </w:rPr>
            </w:pPr>
            <w:r w:rsidRPr="006073C7">
              <w:rPr>
                <w:rFonts w:ascii="Arial" w:eastAsia="Lucida Bright" w:hAnsi="Arial" w:cs="Arial"/>
                <w:noProof/>
                <w:sz w:val="20"/>
                <w:szCs w:val="20"/>
                <w:lang w:val="id-ID"/>
              </w:rPr>
              <w:t>√</w:t>
            </w:r>
          </w:p>
        </w:tc>
      </w:tr>
      <w:tr w:rsidR="00B951F9" w:rsidRPr="0057111F" w14:paraId="46F3165A" w14:textId="77777777" w:rsidTr="00E64AE4">
        <w:trPr>
          <w:trHeight w:val="127"/>
        </w:trPr>
        <w:tc>
          <w:tcPr>
            <w:tcW w:w="3406" w:type="dxa"/>
            <w:vMerge/>
            <w:vAlign w:val="center"/>
          </w:tcPr>
          <w:p w14:paraId="32433D2D"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697" w:type="dxa"/>
            <w:gridSpan w:val="3"/>
          </w:tcPr>
          <w:p w14:paraId="588EC322"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2</w:t>
            </w:r>
          </w:p>
        </w:tc>
        <w:tc>
          <w:tcPr>
            <w:tcW w:w="2835" w:type="dxa"/>
            <w:gridSpan w:val="2"/>
          </w:tcPr>
          <w:p w14:paraId="77E0DCBE" w14:textId="0DE1E071" w:rsidR="00B951F9" w:rsidRPr="0057111F" w:rsidRDefault="00B951F9" w:rsidP="00B951F9">
            <w:pPr>
              <w:spacing w:line="276" w:lineRule="auto"/>
              <w:contextualSpacing/>
              <w:jc w:val="center"/>
              <w:rPr>
                <w:rFonts w:ascii="Arial" w:eastAsia="Arial" w:hAnsi="Arial" w:cs="Arial"/>
                <w:noProof/>
                <w:sz w:val="20"/>
                <w:szCs w:val="20"/>
                <w:lang w:val="id-ID"/>
              </w:rPr>
            </w:pPr>
            <w:r w:rsidRPr="00725B38">
              <w:rPr>
                <w:rFonts w:ascii="Arial" w:eastAsia="Lucida Bright" w:hAnsi="Arial" w:cs="Arial"/>
                <w:noProof/>
                <w:sz w:val="20"/>
                <w:szCs w:val="20"/>
                <w:lang w:val="id-ID"/>
              </w:rPr>
              <w:t>√</w:t>
            </w:r>
          </w:p>
        </w:tc>
        <w:tc>
          <w:tcPr>
            <w:tcW w:w="2977" w:type="dxa"/>
            <w:gridSpan w:val="2"/>
          </w:tcPr>
          <w:p w14:paraId="08816CB9" w14:textId="3CD9B4CF" w:rsidR="00B951F9" w:rsidRPr="0057111F" w:rsidRDefault="00B951F9" w:rsidP="00B951F9">
            <w:pPr>
              <w:spacing w:line="276" w:lineRule="auto"/>
              <w:contextualSpacing/>
              <w:jc w:val="center"/>
              <w:rPr>
                <w:rFonts w:ascii="Arial" w:eastAsia="Arial" w:hAnsi="Arial" w:cs="Arial"/>
                <w:noProof/>
                <w:sz w:val="20"/>
                <w:szCs w:val="20"/>
                <w:lang w:val="id-ID"/>
              </w:rPr>
            </w:pPr>
            <w:r w:rsidRPr="00D513FD">
              <w:rPr>
                <w:rFonts w:ascii="Arial" w:eastAsia="Lucida Bright" w:hAnsi="Arial" w:cs="Arial"/>
                <w:noProof/>
                <w:sz w:val="20"/>
                <w:szCs w:val="20"/>
                <w:lang w:val="id-ID"/>
              </w:rPr>
              <w:t>√</w:t>
            </w:r>
          </w:p>
        </w:tc>
        <w:tc>
          <w:tcPr>
            <w:tcW w:w="3119" w:type="dxa"/>
            <w:gridSpan w:val="2"/>
          </w:tcPr>
          <w:p w14:paraId="39091131" w14:textId="54B4E195" w:rsidR="00B951F9" w:rsidRPr="0057111F" w:rsidRDefault="00B951F9" w:rsidP="00B951F9">
            <w:pPr>
              <w:spacing w:line="276" w:lineRule="auto"/>
              <w:contextualSpacing/>
              <w:jc w:val="center"/>
              <w:rPr>
                <w:rFonts w:ascii="Arial" w:eastAsia="Arial" w:hAnsi="Arial" w:cs="Arial"/>
                <w:noProof/>
                <w:sz w:val="20"/>
                <w:szCs w:val="20"/>
                <w:lang w:val="id-ID"/>
              </w:rPr>
            </w:pPr>
            <w:r w:rsidRPr="00E50521">
              <w:rPr>
                <w:rFonts w:ascii="Arial" w:eastAsia="Lucida Bright" w:hAnsi="Arial" w:cs="Arial"/>
                <w:noProof/>
                <w:sz w:val="20"/>
                <w:szCs w:val="20"/>
                <w:lang w:val="id-ID"/>
              </w:rPr>
              <w:t>√</w:t>
            </w:r>
          </w:p>
        </w:tc>
        <w:tc>
          <w:tcPr>
            <w:tcW w:w="3084" w:type="dxa"/>
            <w:gridSpan w:val="2"/>
          </w:tcPr>
          <w:p w14:paraId="6834A6E2" w14:textId="2268FC2A" w:rsidR="00B951F9" w:rsidRPr="0057111F" w:rsidRDefault="00B951F9" w:rsidP="00B951F9">
            <w:pPr>
              <w:spacing w:line="276" w:lineRule="auto"/>
              <w:contextualSpacing/>
              <w:jc w:val="center"/>
              <w:rPr>
                <w:rFonts w:ascii="Arial" w:eastAsia="Arial" w:hAnsi="Arial" w:cs="Arial"/>
                <w:noProof/>
                <w:sz w:val="20"/>
                <w:szCs w:val="20"/>
                <w:lang w:val="id-ID"/>
              </w:rPr>
            </w:pPr>
            <w:r w:rsidRPr="006073C7">
              <w:rPr>
                <w:rFonts w:ascii="Arial" w:eastAsia="Lucida Bright" w:hAnsi="Arial" w:cs="Arial"/>
                <w:noProof/>
                <w:sz w:val="20"/>
                <w:szCs w:val="20"/>
                <w:lang w:val="id-ID"/>
              </w:rPr>
              <w:t>√</w:t>
            </w:r>
          </w:p>
        </w:tc>
      </w:tr>
      <w:tr w:rsidR="00B951F9" w:rsidRPr="0057111F" w14:paraId="699E387F" w14:textId="77777777" w:rsidTr="00E64AE4">
        <w:tc>
          <w:tcPr>
            <w:tcW w:w="3406" w:type="dxa"/>
            <w:vMerge/>
            <w:vAlign w:val="center"/>
          </w:tcPr>
          <w:p w14:paraId="76AD43E6"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697" w:type="dxa"/>
            <w:gridSpan w:val="3"/>
          </w:tcPr>
          <w:p w14:paraId="7012BA26" w14:textId="77777777" w:rsidR="00B951F9" w:rsidRPr="0057111F" w:rsidRDefault="00B951F9" w:rsidP="00B951F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3</w:t>
            </w:r>
          </w:p>
        </w:tc>
        <w:tc>
          <w:tcPr>
            <w:tcW w:w="2835" w:type="dxa"/>
            <w:gridSpan w:val="2"/>
          </w:tcPr>
          <w:p w14:paraId="197C3DB7" w14:textId="2D6C1ABB" w:rsidR="00B951F9" w:rsidRPr="0057111F" w:rsidRDefault="00B951F9" w:rsidP="00B951F9">
            <w:pPr>
              <w:spacing w:line="276" w:lineRule="auto"/>
              <w:contextualSpacing/>
              <w:jc w:val="center"/>
              <w:rPr>
                <w:rFonts w:ascii="Arial" w:eastAsia="Arial" w:hAnsi="Arial" w:cs="Arial"/>
                <w:noProof/>
                <w:sz w:val="20"/>
                <w:szCs w:val="20"/>
                <w:lang w:val="id-ID"/>
              </w:rPr>
            </w:pPr>
            <w:r w:rsidRPr="00725B38">
              <w:rPr>
                <w:rFonts w:ascii="Arial" w:eastAsia="Lucida Bright" w:hAnsi="Arial" w:cs="Arial"/>
                <w:noProof/>
                <w:sz w:val="20"/>
                <w:szCs w:val="20"/>
                <w:lang w:val="id-ID"/>
              </w:rPr>
              <w:t>√</w:t>
            </w:r>
          </w:p>
        </w:tc>
        <w:tc>
          <w:tcPr>
            <w:tcW w:w="2977" w:type="dxa"/>
            <w:gridSpan w:val="2"/>
          </w:tcPr>
          <w:p w14:paraId="4E585D56" w14:textId="06FA3B2D" w:rsidR="00B951F9" w:rsidRPr="0057111F" w:rsidRDefault="00B951F9" w:rsidP="00B951F9">
            <w:pPr>
              <w:spacing w:line="276" w:lineRule="auto"/>
              <w:contextualSpacing/>
              <w:jc w:val="center"/>
              <w:rPr>
                <w:rFonts w:ascii="Arial" w:eastAsia="Arial" w:hAnsi="Arial" w:cs="Arial"/>
                <w:noProof/>
                <w:sz w:val="20"/>
                <w:szCs w:val="20"/>
                <w:lang w:val="id-ID"/>
              </w:rPr>
            </w:pPr>
            <w:r w:rsidRPr="00D513FD">
              <w:rPr>
                <w:rFonts w:ascii="Arial" w:eastAsia="Lucida Bright" w:hAnsi="Arial" w:cs="Arial"/>
                <w:noProof/>
                <w:sz w:val="20"/>
                <w:szCs w:val="20"/>
                <w:lang w:val="id-ID"/>
              </w:rPr>
              <w:t>√</w:t>
            </w:r>
          </w:p>
        </w:tc>
        <w:tc>
          <w:tcPr>
            <w:tcW w:w="3119" w:type="dxa"/>
            <w:gridSpan w:val="2"/>
          </w:tcPr>
          <w:p w14:paraId="26332942" w14:textId="1DD6DA97" w:rsidR="00B951F9" w:rsidRPr="0057111F" w:rsidRDefault="00B951F9" w:rsidP="00B951F9">
            <w:pPr>
              <w:spacing w:line="276" w:lineRule="auto"/>
              <w:contextualSpacing/>
              <w:jc w:val="center"/>
              <w:rPr>
                <w:rFonts w:ascii="Arial" w:eastAsia="Arial" w:hAnsi="Arial" w:cs="Arial"/>
                <w:noProof/>
                <w:sz w:val="20"/>
                <w:szCs w:val="20"/>
                <w:lang w:val="id-ID"/>
              </w:rPr>
            </w:pPr>
            <w:r w:rsidRPr="00E50521">
              <w:rPr>
                <w:rFonts w:ascii="Arial" w:eastAsia="Lucida Bright" w:hAnsi="Arial" w:cs="Arial"/>
                <w:noProof/>
                <w:sz w:val="20"/>
                <w:szCs w:val="20"/>
                <w:lang w:val="id-ID"/>
              </w:rPr>
              <w:t>√</w:t>
            </w:r>
          </w:p>
        </w:tc>
        <w:tc>
          <w:tcPr>
            <w:tcW w:w="3084" w:type="dxa"/>
            <w:gridSpan w:val="2"/>
          </w:tcPr>
          <w:p w14:paraId="2F018D80" w14:textId="309E9F1E" w:rsidR="00B951F9" w:rsidRPr="0057111F" w:rsidRDefault="00B951F9" w:rsidP="00B951F9">
            <w:pPr>
              <w:spacing w:line="276" w:lineRule="auto"/>
              <w:contextualSpacing/>
              <w:jc w:val="center"/>
              <w:rPr>
                <w:rFonts w:ascii="Arial" w:eastAsia="Arial" w:hAnsi="Arial" w:cs="Arial"/>
                <w:noProof/>
                <w:sz w:val="20"/>
                <w:szCs w:val="20"/>
                <w:lang w:val="id-ID"/>
              </w:rPr>
            </w:pPr>
            <w:r w:rsidRPr="006073C7">
              <w:rPr>
                <w:rFonts w:ascii="Arial" w:eastAsia="Lucida Bright" w:hAnsi="Arial" w:cs="Arial"/>
                <w:noProof/>
                <w:sz w:val="20"/>
                <w:szCs w:val="20"/>
                <w:lang w:val="id-ID"/>
              </w:rPr>
              <w:t>√</w:t>
            </w:r>
          </w:p>
        </w:tc>
      </w:tr>
      <w:tr w:rsidR="00E61AEF" w:rsidRPr="0057111F" w14:paraId="72D88272" w14:textId="77777777">
        <w:tc>
          <w:tcPr>
            <w:tcW w:w="3406" w:type="dxa"/>
            <w:vAlign w:val="center"/>
          </w:tcPr>
          <w:p w14:paraId="75EA4789" w14:textId="77777777" w:rsidR="00E61AEF" w:rsidRPr="0057111F" w:rsidRDefault="00E61AEF" w:rsidP="00E61AEF">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Deskripsi Singkat MK</w:t>
            </w:r>
          </w:p>
        </w:tc>
        <w:tc>
          <w:tcPr>
            <w:tcW w:w="13712" w:type="dxa"/>
            <w:gridSpan w:val="11"/>
          </w:tcPr>
          <w:p w14:paraId="37C74616" w14:textId="0CBB40AB" w:rsidR="00E61AEF" w:rsidRPr="00F75A5C" w:rsidRDefault="00E61AEF" w:rsidP="00E61AEF">
            <w:pPr>
              <w:spacing w:line="259" w:lineRule="auto"/>
              <w:contextualSpacing/>
              <w:jc w:val="both"/>
              <w:rPr>
                <w:rFonts w:ascii="Arial" w:eastAsia="Arial" w:hAnsi="Arial" w:cs="Arial"/>
                <w:iCs/>
                <w:noProof/>
                <w:sz w:val="20"/>
                <w:szCs w:val="20"/>
              </w:rPr>
            </w:pPr>
            <w:r>
              <w:rPr>
                <w:rFonts w:ascii="Arial" w:eastAsia="Arial" w:hAnsi="Arial" w:cs="Arial"/>
                <w:sz w:val="20"/>
                <w:szCs w:val="20"/>
              </w:rPr>
              <w:t xml:space="preserve">Mata </w:t>
            </w:r>
            <w:proofErr w:type="spellStart"/>
            <w:r>
              <w:rPr>
                <w:rFonts w:ascii="Arial" w:eastAsia="Arial" w:hAnsi="Arial" w:cs="Arial"/>
                <w:sz w:val="20"/>
                <w:szCs w:val="20"/>
              </w:rPr>
              <w:t>kuliah</w:t>
            </w:r>
            <w:proofErr w:type="spellEnd"/>
            <w:r>
              <w:rPr>
                <w:rFonts w:ascii="Arial" w:eastAsia="Arial" w:hAnsi="Arial" w:cs="Arial"/>
                <w:sz w:val="20"/>
                <w:szCs w:val="20"/>
              </w:rPr>
              <w:t xml:space="preserve"> </w:t>
            </w:r>
            <w:proofErr w:type="spellStart"/>
            <w:r>
              <w:rPr>
                <w:rFonts w:ascii="Arial" w:eastAsia="Arial" w:hAnsi="Arial" w:cs="Arial"/>
                <w:sz w:val="20"/>
                <w:szCs w:val="20"/>
              </w:rPr>
              <w:t>ini</w:t>
            </w:r>
            <w:proofErr w:type="spellEnd"/>
            <w:r>
              <w:rPr>
                <w:rFonts w:ascii="Arial" w:eastAsia="Arial" w:hAnsi="Arial" w:cs="Arial"/>
                <w:sz w:val="20"/>
                <w:szCs w:val="20"/>
              </w:rPr>
              <w:t xml:space="preserve"> </w:t>
            </w:r>
            <w:proofErr w:type="spellStart"/>
            <w:r>
              <w:rPr>
                <w:rFonts w:ascii="Arial" w:eastAsia="Arial" w:hAnsi="Arial" w:cs="Arial"/>
                <w:sz w:val="20"/>
                <w:szCs w:val="20"/>
              </w:rPr>
              <w:t>mengkaji</w:t>
            </w:r>
            <w:proofErr w:type="spellEnd"/>
            <w:r>
              <w:rPr>
                <w:rFonts w:ascii="Arial" w:eastAsia="Arial" w:hAnsi="Arial" w:cs="Arial"/>
                <w:sz w:val="20"/>
                <w:szCs w:val="20"/>
              </w:rPr>
              <w:t xml:space="preserve"> proses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sastra, </w:t>
            </w:r>
            <w:proofErr w:type="spellStart"/>
            <w:r>
              <w:rPr>
                <w:rFonts w:ascii="Arial" w:eastAsia="Arial" w:hAnsi="Arial" w:cs="Arial"/>
                <w:sz w:val="20"/>
                <w:szCs w:val="20"/>
              </w:rPr>
              <w:t>yaitu</w:t>
            </w:r>
            <w:proofErr w:type="spellEnd"/>
            <w:r>
              <w:rPr>
                <w:rFonts w:ascii="Arial" w:eastAsia="Arial" w:hAnsi="Arial" w:cs="Arial"/>
                <w:sz w:val="20"/>
                <w:szCs w:val="20"/>
              </w:rPr>
              <w:t xml:space="preserve"> </w:t>
            </w:r>
            <w:proofErr w:type="spellStart"/>
            <w:r>
              <w:rPr>
                <w:rFonts w:ascii="Arial" w:eastAsia="Arial" w:hAnsi="Arial" w:cs="Arial"/>
                <w:sz w:val="20"/>
                <w:szCs w:val="20"/>
              </w:rPr>
              <w:t>sejarah</w:t>
            </w:r>
            <w:proofErr w:type="spellEnd"/>
            <w:r>
              <w:rPr>
                <w:rFonts w:ascii="Arial" w:eastAsia="Arial" w:hAnsi="Arial" w:cs="Arial"/>
                <w:sz w:val="20"/>
                <w:szCs w:val="20"/>
              </w:rPr>
              <w:t xml:space="preserve">, </w:t>
            </w:r>
            <w:proofErr w:type="spellStart"/>
            <w:r>
              <w:rPr>
                <w:rFonts w:ascii="Arial" w:eastAsia="Arial" w:hAnsi="Arial" w:cs="Arial"/>
                <w:sz w:val="20"/>
                <w:szCs w:val="20"/>
              </w:rPr>
              <w:t>macam-macam</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sastra, dan proses </w:t>
            </w:r>
            <w:proofErr w:type="spellStart"/>
            <w:r>
              <w:rPr>
                <w:rFonts w:ascii="Arial" w:eastAsia="Arial" w:hAnsi="Arial" w:cs="Arial"/>
                <w:sz w:val="20"/>
                <w:szCs w:val="20"/>
              </w:rPr>
              <w:t>kreatif</w:t>
            </w:r>
            <w:proofErr w:type="spellEnd"/>
            <w:r>
              <w:rPr>
                <w:rFonts w:ascii="Arial" w:eastAsia="Arial" w:hAnsi="Arial" w:cs="Arial"/>
                <w:sz w:val="20"/>
                <w:szCs w:val="20"/>
              </w:rPr>
              <w:t xml:space="preserve"> yang </w:t>
            </w:r>
            <w:proofErr w:type="spellStart"/>
            <w:r>
              <w:rPr>
                <w:rFonts w:ascii="Arial" w:eastAsia="Arial" w:hAnsi="Arial" w:cs="Arial"/>
                <w:sz w:val="20"/>
                <w:szCs w:val="20"/>
              </w:rPr>
              <w:t>mengikutinya</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sastra </w:t>
            </w:r>
            <w:proofErr w:type="spellStart"/>
            <w:r>
              <w:rPr>
                <w:rFonts w:ascii="Arial" w:eastAsia="Arial" w:hAnsi="Arial" w:cs="Arial"/>
                <w:sz w:val="20"/>
                <w:szCs w:val="20"/>
              </w:rPr>
              <w:t>menandai</w:t>
            </w:r>
            <w:proofErr w:type="spellEnd"/>
            <w:r>
              <w:rPr>
                <w:rFonts w:ascii="Arial" w:eastAsia="Arial" w:hAnsi="Arial" w:cs="Arial"/>
                <w:sz w:val="20"/>
                <w:szCs w:val="20"/>
              </w:rPr>
              <w:t xml:space="preserve"> </w:t>
            </w:r>
            <w:proofErr w:type="spellStart"/>
            <w:r>
              <w:rPr>
                <w:rFonts w:ascii="Arial" w:eastAsia="Arial" w:hAnsi="Arial" w:cs="Arial"/>
                <w:sz w:val="20"/>
                <w:szCs w:val="20"/>
              </w:rPr>
              <w:t>bahwa</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sastra </w:t>
            </w:r>
            <w:proofErr w:type="spellStart"/>
            <w:r>
              <w:rPr>
                <w:rFonts w:ascii="Arial" w:eastAsia="Arial" w:hAnsi="Arial" w:cs="Arial"/>
                <w:sz w:val="20"/>
                <w:szCs w:val="20"/>
              </w:rPr>
              <w:t>memiliki</w:t>
            </w:r>
            <w:proofErr w:type="spellEnd"/>
            <w:r>
              <w:rPr>
                <w:rFonts w:ascii="Arial" w:eastAsia="Arial" w:hAnsi="Arial" w:cs="Arial"/>
                <w:sz w:val="20"/>
                <w:szCs w:val="20"/>
              </w:rPr>
              <w:t xml:space="preserve"> </w:t>
            </w:r>
            <w:proofErr w:type="spellStart"/>
            <w:r>
              <w:rPr>
                <w:rFonts w:ascii="Arial" w:eastAsia="Arial" w:hAnsi="Arial" w:cs="Arial"/>
                <w:sz w:val="20"/>
                <w:szCs w:val="20"/>
              </w:rPr>
              <w:t>potensi</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pengembangan</w:t>
            </w:r>
            <w:proofErr w:type="spellEnd"/>
            <w:r>
              <w:rPr>
                <w:rFonts w:ascii="Arial" w:eastAsia="Arial" w:hAnsi="Arial" w:cs="Arial"/>
                <w:sz w:val="20"/>
                <w:szCs w:val="20"/>
              </w:rPr>
              <w:t xml:space="preserve"> </w:t>
            </w:r>
            <w:proofErr w:type="spellStart"/>
            <w:r>
              <w:rPr>
                <w:rFonts w:ascii="Arial" w:eastAsia="Arial" w:hAnsi="Arial" w:cs="Arial"/>
                <w:sz w:val="20"/>
                <w:szCs w:val="20"/>
              </w:rPr>
              <w:t>ekonomi</w:t>
            </w:r>
            <w:proofErr w:type="spellEnd"/>
            <w:r>
              <w:rPr>
                <w:rFonts w:ascii="Arial" w:eastAsia="Arial" w:hAnsi="Arial" w:cs="Arial"/>
                <w:sz w:val="20"/>
                <w:szCs w:val="20"/>
              </w:rPr>
              <w:t xml:space="preserve"> </w:t>
            </w:r>
            <w:proofErr w:type="spellStart"/>
            <w:r>
              <w:rPr>
                <w:rFonts w:ascii="Arial" w:eastAsia="Arial" w:hAnsi="Arial" w:cs="Arial"/>
                <w:sz w:val="20"/>
                <w:szCs w:val="20"/>
              </w:rPr>
              <w:t>kreatif</w:t>
            </w:r>
            <w:proofErr w:type="spellEnd"/>
            <w:r>
              <w:rPr>
                <w:rFonts w:ascii="Arial" w:eastAsia="Arial" w:hAnsi="Arial" w:cs="Arial"/>
                <w:sz w:val="20"/>
                <w:szCs w:val="20"/>
              </w:rPr>
              <w:t>.</w:t>
            </w:r>
          </w:p>
        </w:tc>
      </w:tr>
      <w:tr w:rsidR="00B951F9" w:rsidRPr="0057111F" w14:paraId="5AF50A4A" w14:textId="77777777">
        <w:tc>
          <w:tcPr>
            <w:tcW w:w="3406" w:type="dxa"/>
            <w:vAlign w:val="center"/>
          </w:tcPr>
          <w:p w14:paraId="7711420D"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Bahan Kajian/ Materi Pembelajaran</w:t>
            </w:r>
          </w:p>
        </w:tc>
        <w:tc>
          <w:tcPr>
            <w:tcW w:w="13712" w:type="dxa"/>
            <w:gridSpan w:val="11"/>
          </w:tcPr>
          <w:p w14:paraId="2ED2B869" w14:textId="77777777" w:rsidR="00E61AEF" w:rsidRDefault="00E61AEF" w:rsidP="00E61AEF">
            <w:pPr>
              <w:rPr>
                <w:rFonts w:ascii="Arial" w:eastAsia="Arial" w:hAnsi="Arial" w:cs="Arial"/>
                <w:sz w:val="20"/>
                <w:szCs w:val="20"/>
              </w:rPr>
            </w:pPr>
            <w:r>
              <w:rPr>
                <w:rFonts w:ascii="Arial" w:eastAsia="Arial" w:hAnsi="Arial" w:cs="Arial"/>
                <w:sz w:val="20"/>
                <w:szCs w:val="20"/>
              </w:rPr>
              <w:t xml:space="preserve">1.Sejarah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p>
          <w:p w14:paraId="287E4849" w14:textId="4EAFBD38" w:rsidR="00E61AEF" w:rsidRDefault="00E61AEF" w:rsidP="00E61AEF">
            <w:pPr>
              <w:rPr>
                <w:rFonts w:ascii="Arial" w:eastAsia="Arial" w:hAnsi="Arial" w:cs="Arial"/>
                <w:sz w:val="20"/>
                <w:szCs w:val="20"/>
              </w:rPr>
            </w:pPr>
            <w:r>
              <w:rPr>
                <w:rFonts w:ascii="Arial" w:eastAsia="Arial" w:hAnsi="Arial" w:cs="Arial"/>
                <w:sz w:val="20"/>
                <w:szCs w:val="20"/>
              </w:rPr>
              <w:t xml:space="preserve">2.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aksara</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w:t>
            </w:r>
            <w:proofErr w:type="spellStart"/>
            <w:r>
              <w:rPr>
                <w:rFonts w:ascii="Arial" w:eastAsia="Arial" w:hAnsi="Arial" w:cs="Arial"/>
                <w:sz w:val="20"/>
                <w:szCs w:val="20"/>
              </w:rPr>
              <w:t>transliterasi</w:t>
            </w:r>
            <w:proofErr w:type="spellEnd"/>
            <w:r>
              <w:rPr>
                <w:rFonts w:ascii="Arial" w:eastAsia="Arial" w:hAnsi="Arial" w:cs="Arial"/>
                <w:sz w:val="20"/>
                <w:szCs w:val="20"/>
              </w:rPr>
              <w:t xml:space="preserve"> </w:t>
            </w:r>
          </w:p>
          <w:p w14:paraId="0FA7F07D" w14:textId="2518EA01" w:rsidR="00E61AEF" w:rsidRDefault="00E61AEF" w:rsidP="00E61AEF">
            <w:pPr>
              <w:rPr>
                <w:rFonts w:ascii="Arial" w:eastAsia="Arial" w:hAnsi="Arial" w:cs="Arial"/>
                <w:sz w:val="20"/>
                <w:szCs w:val="20"/>
              </w:rPr>
            </w:pPr>
            <w:r>
              <w:rPr>
                <w:rFonts w:ascii="Arial" w:eastAsia="Arial" w:hAnsi="Arial" w:cs="Arial"/>
                <w:sz w:val="20"/>
                <w:szCs w:val="20"/>
              </w:rPr>
              <w:t xml:space="preserve">3.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bahasa</w:t>
            </w:r>
            <w:proofErr w:type="spellEnd"/>
            <w:r>
              <w:rPr>
                <w:rFonts w:ascii="Arial" w:eastAsia="Arial" w:hAnsi="Arial" w:cs="Arial"/>
                <w:sz w:val="20"/>
                <w:szCs w:val="20"/>
              </w:rPr>
              <w:t xml:space="preserve"> </w:t>
            </w:r>
          </w:p>
          <w:p w14:paraId="38C1A854" w14:textId="73FD8627" w:rsidR="00E61AEF" w:rsidRDefault="00E61AEF" w:rsidP="00E61AEF">
            <w:pPr>
              <w:rPr>
                <w:rFonts w:ascii="Arial" w:eastAsia="Arial" w:hAnsi="Arial" w:cs="Arial"/>
                <w:sz w:val="20"/>
                <w:szCs w:val="20"/>
              </w:rPr>
            </w:pPr>
            <w:r>
              <w:rPr>
                <w:rFonts w:ascii="Arial" w:eastAsia="Arial" w:hAnsi="Arial" w:cs="Arial"/>
                <w:sz w:val="20"/>
                <w:szCs w:val="20"/>
              </w:rPr>
              <w:t xml:space="preserve">4. </w:t>
            </w:r>
            <w:proofErr w:type="spellStart"/>
            <w:r>
              <w:rPr>
                <w:rFonts w:ascii="Arial" w:eastAsia="Arial" w:hAnsi="Arial" w:cs="Arial"/>
                <w:sz w:val="20"/>
                <w:szCs w:val="20"/>
              </w:rPr>
              <w:t>Alih</w:t>
            </w:r>
            <w:proofErr w:type="spellEnd"/>
            <w:r>
              <w:rPr>
                <w:rFonts w:ascii="Arial" w:eastAsia="Arial" w:hAnsi="Arial" w:cs="Arial"/>
                <w:sz w:val="20"/>
                <w:szCs w:val="20"/>
              </w:rPr>
              <w:t xml:space="preserve"> genre </w:t>
            </w:r>
          </w:p>
          <w:p w14:paraId="7166014E" w14:textId="723C9C12" w:rsidR="00E61AEF" w:rsidRDefault="00E61AEF" w:rsidP="00E61AEF">
            <w:pPr>
              <w:rPr>
                <w:rFonts w:ascii="Arial" w:eastAsia="Arial" w:hAnsi="Arial" w:cs="Arial"/>
                <w:sz w:val="20"/>
                <w:szCs w:val="20"/>
              </w:rPr>
            </w:pPr>
            <w:r>
              <w:rPr>
                <w:rFonts w:ascii="Arial" w:eastAsia="Arial" w:hAnsi="Arial" w:cs="Arial"/>
                <w:sz w:val="20"/>
                <w:szCs w:val="20"/>
              </w:rPr>
              <w:t xml:space="preserve">5.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seni</w:t>
            </w:r>
            <w:proofErr w:type="spellEnd"/>
            <w:r>
              <w:rPr>
                <w:rFonts w:ascii="Arial" w:eastAsia="Arial" w:hAnsi="Arial" w:cs="Arial"/>
                <w:sz w:val="20"/>
                <w:szCs w:val="20"/>
              </w:rPr>
              <w:t xml:space="preserve"> </w:t>
            </w:r>
          </w:p>
          <w:p w14:paraId="4608CEDF" w14:textId="16B86B78" w:rsidR="00B951F9" w:rsidRPr="00E61AEF" w:rsidRDefault="00E61AEF" w:rsidP="00E61AEF">
            <w:pPr>
              <w:rPr>
                <w:rFonts w:ascii="Arial" w:eastAsia="Arial" w:hAnsi="Arial" w:cs="Arial"/>
                <w:sz w:val="20"/>
                <w:szCs w:val="20"/>
              </w:rPr>
            </w:pPr>
            <w:r>
              <w:rPr>
                <w:rFonts w:ascii="Arial" w:eastAsia="Arial" w:hAnsi="Arial" w:cs="Arial"/>
                <w:sz w:val="20"/>
                <w:szCs w:val="20"/>
              </w:rPr>
              <w:t xml:space="preserve">6. </w:t>
            </w:r>
            <w:proofErr w:type="spellStart"/>
            <w:r>
              <w:rPr>
                <w:rFonts w:ascii="Arial" w:eastAsia="Arial" w:hAnsi="Arial" w:cs="Arial"/>
                <w:sz w:val="20"/>
                <w:szCs w:val="20"/>
              </w:rPr>
              <w:t>Alih</w:t>
            </w:r>
            <w:proofErr w:type="spellEnd"/>
            <w:r>
              <w:rPr>
                <w:rFonts w:ascii="Arial" w:eastAsia="Arial" w:hAnsi="Arial" w:cs="Arial"/>
                <w:sz w:val="20"/>
                <w:szCs w:val="20"/>
              </w:rPr>
              <w:t xml:space="preserve"> media</w:t>
            </w:r>
          </w:p>
        </w:tc>
      </w:tr>
      <w:tr w:rsidR="00B951F9" w:rsidRPr="0057111F" w14:paraId="1ABDD50D" w14:textId="77777777">
        <w:tc>
          <w:tcPr>
            <w:tcW w:w="3406" w:type="dxa"/>
            <w:vMerge w:val="restart"/>
            <w:vAlign w:val="center"/>
          </w:tcPr>
          <w:p w14:paraId="0598AB74"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Utama :</w:t>
            </w:r>
          </w:p>
        </w:tc>
      </w:tr>
      <w:tr w:rsidR="00B951F9" w:rsidRPr="0057111F" w14:paraId="7DCF3F26" w14:textId="77777777">
        <w:tc>
          <w:tcPr>
            <w:tcW w:w="3406" w:type="dxa"/>
            <w:vMerge/>
            <w:vAlign w:val="center"/>
          </w:tcPr>
          <w:p w14:paraId="7FA3041F"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0486DDFA" w14:textId="77777777" w:rsidR="00E61AEF" w:rsidRDefault="00E61AEF" w:rsidP="00E61AEF">
            <w:pPr>
              <w:rPr>
                <w:rFonts w:ascii="Arial" w:eastAsia="Arial" w:hAnsi="Arial" w:cs="Arial"/>
                <w:sz w:val="20"/>
                <w:szCs w:val="20"/>
              </w:rPr>
            </w:pPr>
            <w:r>
              <w:rPr>
                <w:rFonts w:ascii="Arial" w:eastAsia="Arial" w:hAnsi="Arial" w:cs="Arial"/>
                <w:sz w:val="20"/>
                <w:szCs w:val="20"/>
              </w:rPr>
              <w:t xml:space="preserve">Barthes, Roland. 2010. </w:t>
            </w:r>
            <w:proofErr w:type="spellStart"/>
            <w:r>
              <w:rPr>
                <w:rFonts w:ascii="Arial" w:eastAsia="Arial" w:hAnsi="Arial" w:cs="Arial"/>
                <w:sz w:val="20"/>
                <w:szCs w:val="20"/>
              </w:rPr>
              <w:t>Imaji</w:t>
            </w:r>
            <w:proofErr w:type="spellEnd"/>
            <w:r>
              <w:rPr>
                <w:rFonts w:ascii="Arial" w:eastAsia="Arial" w:hAnsi="Arial" w:cs="Arial"/>
                <w:sz w:val="20"/>
                <w:szCs w:val="20"/>
              </w:rPr>
              <w:t>/</w:t>
            </w:r>
            <w:proofErr w:type="spellStart"/>
            <w:r>
              <w:rPr>
                <w:rFonts w:ascii="Arial" w:eastAsia="Arial" w:hAnsi="Arial" w:cs="Arial"/>
                <w:sz w:val="20"/>
                <w:szCs w:val="20"/>
              </w:rPr>
              <w:t>Musik</w:t>
            </w:r>
            <w:proofErr w:type="spellEnd"/>
            <w:r>
              <w:rPr>
                <w:rFonts w:ascii="Arial" w:eastAsia="Arial" w:hAnsi="Arial" w:cs="Arial"/>
                <w:sz w:val="20"/>
                <w:szCs w:val="20"/>
              </w:rPr>
              <w:t xml:space="preserve">/Teks. Yogyakarta: </w:t>
            </w:r>
            <w:proofErr w:type="spellStart"/>
            <w:r>
              <w:rPr>
                <w:rFonts w:ascii="Arial" w:eastAsia="Arial" w:hAnsi="Arial" w:cs="Arial"/>
                <w:sz w:val="20"/>
                <w:szCs w:val="20"/>
              </w:rPr>
              <w:t>Jalasutra</w:t>
            </w:r>
            <w:proofErr w:type="spellEnd"/>
          </w:p>
          <w:p w14:paraId="44FE6FA0" w14:textId="77777777" w:rsidR="00E61AEF" w:rsidRDefault="00E61AEF" w:rsidP="00E61AEF">
            <w:pPr>
              <w:rPr>
                <w:rFonts w:ascii="Arial" w:eastAsia="Arial" w:hAnsi="Arial" w:cs="Arial"/>
                <w:sz w:val="20"/>
                <w:szCs w:val="20"/>
              </w:rPr>
            </w:pPr>
            <w:proofErr w:type="spellStart"/>
            <w:r>
              <w:rPr>
                <w:rFonts w:ascii="Arial" w:eastAsia="Arial" w:hAnsi="Arial" w:cs="Arial"/>
                <w:sz w:val="20"/>
                <w:szCs w:val="20"/>
              </w:rPr>
              <w:t>Damono</w:t>
            </w:r>
            <w:proofErr w:type="spellEnd"/>
            <w:r>
              <w:rPr>
                <w:rFonts w:ascii="Arial" w:eastAsia="Arial" w:hAnsi="Arial" w:cs="Arial"/>
                <w:sz w:val="20"/>
                <w:szCs w:val="20"/>
              </w:rPr>
              <w:t xml:space="preserve">, </w:t>
            </w:r>
            <w:proofErr w:type="spellStart"/>
            <w:r>
              <w:rPr>
                <w:rFonts w:ascii="Arial" w:eastAsia="Arial" w:hAnsi="Arial" w:cs="Arial"/>
                <w:sz w:val="20"/>
                <w:szCs w:val="20"/>
              </w:rPr>
              <w:t>Sapardi</w:t>
            </w:r>
            <w:proofErr w:type="spellEnd"/>
            <w:r>
              <w:rPr>
                <w:rFonts w:ascii="Arial" w:eastAsia="Arial" w:hAnsi="Arial" w:cs="Arial"/>
                <w:sz w:val="20"/>
                <w:szCs w:val="20"/>
              </w:rPr>
              <w:t xml:space="preserve"> Djoko. 2005.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proofErr w:type="gramStart"/>
            <w:r>
              <w:rPr>
                <w:rFonts w:ascii="Arial" w:eastAsia="Arial" w:hAnsi="Arial" w:cs="Arial"/>
                <w:sz w:val="20"/>
                <w:szCs w:val="20"/>
              </w:rPr>
              <w:t>Jakarta :</w:t>
            </w:r>
            <w:proofErr w:type="gramEnd"/>
            <w:r>
              <w:rPr>
                <w:rFonts w:ascii="Arial" w:eastAsia="Arial" w:hAnsi="Arial" w:cs="Arial"/>
                <w:sz w:val="20"/>
                <w:szCs w:val="20"/>
              </w:rPr>
              <w:t xml:space="preserve"> </w:t>
            </w:r>
            <w:proofErr w:type="spellStart"/>
            <w:r>
              <w:rPr>
                <w:rFonts w:ascii="Arial" w:eastAsia="Arial" w:hAnsi="Arial" w:cs="Arial"/>
                <w:sz w:val="20"/>
                <w:szCs w:val="20"/>
              </w:rPr>
              <w:t>Editum</w:t>
            </w:r>
            <w:proofErr w:type="spellEnd"/>
            <w:r>
              <w:rPr>
                <w:rFonts w:ascii="Arial" w:eastAsia="Arial" w:hAnsi="Arial" w:cs="Arial"/>
                <w:sz w:val="20"/>
                <w:szCs w:val="20"/>
              </w:rPr>
              <w:t>.</w:t>
            </w:r>
          </w:p>
          <w:p w14:paraId="1DEBE57A" w14:textId="700D229E" w:rsidR="00B951F9" w:rsidRPr="0057111F" w:rsidRDefault="00E61AEF" w:rsidP="00E61AEF">
            <w:pPr>
              <w:spacing w:line="276" w:lineRule="auto"/>
              <w:contextualSpacing/>
              <w:rPr>
                <w:rFonts w:ascii="Arial" w:eastAsia="Arial" w:hAnsi="Arial" w:cs="Arial"/>
                <w:noProof/>
                <w:sz w:val="20"/>
                <w:szCs w:val="20"/>
                <w:lang w:val="id-ID"/>
              </w:rPr>
            </w:pPr>
            <w:proofErr w:type="spellStart"/>
            <w:r>
              <w:rPr>
                <w:rFonts w:ascii="Arial" w:eastAsia="Arial" w:hAnsi="Arial" w:cs="Arial"/>
                <w:sz w:val="20"/>
                <w:szCs w:val="20"/>
              </w:rPr>
              <w:t>Rifaterre</w:t>
            </w:r>
            <w:proofErr w:type="spellEnd"/>
            <w:r>
              <w:rPr>
                <w:rFonts w:ascii="Arial" w:eastAsia="Arial" w:hAnsi="Arial" w:cs="Arial"/>
                <w:sz w:val="20"/>
                <w:szCs w:val="20"/>
              </w:rPr>
              <w:t>, Michael. 1978. Intertext. Bloomington: Indiana University Press.</w:t>
            </w:r>
          </w:p>
        </w:tc>
      </w:tr>
      <w:tr w:rsidR="00B951F9" w:rsidRPr="0057111F" w14:paraId="4A681D22" w14:textId="77777777">
        <w:tc>
          <w:tcPr>
            <w:tcW w:w="3406" w:type="dxa"/>
            <w:vMerge/>
            <w:vAlign w:val="center"/>
          </w:tcPr>
          <w:p w14:paraId="12B6A019"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Pendukung :</w:t>
            </w:r>
          </w:p>
        </w:tc>
      </w:tr>
      <w:tr w:rsidR="00B951F9" w:rsidRPr="0057111F" w14:paraId="2AE14FAA" w14:textId="77777777">
        <w:tc>
          <w:tcPr>
            <w:tcW w:w="3406" w:type="dxa"/>
            <w:vMerge/>
            <w:vAlign w:val="center"/>
          </w:tcPr>
          <w:p w14:paraId="17327C8B" w14:textId="77777777" w:rsidR="00B951F9" w:rsidRPr="0057111F" w:rsidRDefault="00B951F9" w:rsidP="00B951F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7FC90036" w14:textId="77777777" w:rsidR="00E61AEF" w:rsidRDefault="00E61AEF" w:rsidP="00E61AEF">
            <w:pPr>
              <w:ind w:left="471" w:hanging="471"/>
              <w:rPr>
                <w:rFonts w:ascii="Arial" w:eastAsia="Arial" w:hAnsi="Arial" w:cs="Arial"/>
                <w:sz w:val="20"/>
                <w:szCs w:val="20"/>
              </w:rPr>
            </w:pPr>
            <w:proofErr w:type="spellStart"/>
            <w:r>
              <w:rPr>
                <w:rFonts w:ascii="Arial" w:eastAsia="Arial" w:hAnsi="Arial" w:cs="Arial"/>
                <w:sz w:val="20"/>
                <w:szCs w:val="20"/>
              </w:rPr>
              <w:t>Nurgiyantoro</w:t>
            </w:r>
            <w:proofErr w:type="spellEnd"/>
            <w:r>
              <w:rPr>
                <w:rFonts w:ascii="Arial" w:eastAsia="Arial" w:hAnsi="Arial" w:cs="Arial"/>
                <w:sz w:val="20"/>
                <w:szCs w:val="20"/>
              </w:rPr>
              <w:t>, Burhan. 2010. Sastra Anak-</w:t>
            </w:r>
            <w:proofErr w:type="spellStart"/>
            <w:r>
              <w:rPr>
                <w:rFonts w:ascii="Arial" w:eastAsia="Arial" w:hAnsi="Arial" w:cs="Arial"/>
                <w:sz w:val="20"/>
                <w:szCs w:val="20"/>
              </w:rPr>
              <w:t>Pengantar</w:t>
            </w:r>
            <w:proofErr w:type="spellEnd"/>
            <w:r>
              <w:rPr>
                <w:rFonts w:ascii="Arial" w:eastAsia="Arial" w:hAnsi="Arial" w:cs="Arial"/>
                <w:sz w:val="20"/>
                <w:szCs w:val="20"/>
              </w:rPr>
              <w:t xml:space="preserve"> </w:t>
            </w:r>
            <w:proofErr w:type="spellStart"/>
            <w:r>
              <w:rPr>
                <w:rFonts w:ascii="Arial" w:eastAsia="Arial" w:hAnsi="Arial" w:cs="Arial"/>
                <w:sz w:val="20"/>
                <w:szCs w:val="20"/>
              </w:rPr>
              <w:t>Pemahaman</w:t>
            </w:r>
            <w:proofErr w:type="spellEnd"/>
            <w:r>
              <w:rPr>
                <w:rFonts w:ascii="Arial" w:eastAsia="Arial" w:hAnsi="Arial" w:cs="Arial"/>
                <w:sz w:val="20"/>
                <w:szCs w:val="20"/>
              </w:rPr>
              <w:t xml:space="preserve"> Dunia Anak. Gadjah </w:t>
            </w:r>
            <w:proofErr w:type="spellStart"/>
            <w:r>
              <w:rPr>
                <w:rFonts w:ascii="Arial" w:eastAsia="Arial" w:hAnsi="Arial" w:cs="Arial"/>
                <w:sz w:val="20"/>
                <w:szCs w:val="20"/>
              </w:rPr>
              <w:t>Mada</w:t>
            </w:r>
            <w:proofErr w:type="spellEnd"/>
            <w:r>
              <w:rPr>
                <w:rFonts w:ascii="Arial" w:eastAsia="Arial" w:hAnsi="Arial" w:cs="Arial"/>
                <w:sz w:val="20"/>
                <w:szCs w:val="20"/>
              </w:rPr>
              <w:t xml:space="preserve"> University </w:t>
            </w:r>
            <w:proofErr w:type="spellStart"/>
            <w:proofErr w:type="gramStart"/>
            <w:r>
              <w:rPr>
                <w:rFonts w:ascii="Arial" w:eastAsia="Arial" w:hAnsi="Arial" w:cs="Arial"/>
                <w:sz w:val="20"/>
                <w:szCs w:val="20"/>
              </w:rPr>
              <w:t>Press:Yogyakarta</w:t>
            </w:r>
            <w:proofErr w:type="spellEnd"/>
            <w:proofErr w:type="gramEnd"/>
            <w:r>
              <w:rPr>
                <w:rFonts w:ascii="Arial" w:eastAsia="Arial" w:hAnsi="Arial" w:cs="Arial"/>
                <w:sz w:val="20"/>
                <w:szCs w:val="20"/>
              </w:rPr>
              <w:t xml:space="preserve">. </w:t>
            </w:r>
          </w:p>
          <w:p w14:paraId="5D1A19C4" w14:textId="77777777" w:rsidR="00E61AEF" w:rsidRDefault="00E61AEF" w:rsidP="00E61AEF">
            <w:pPr>
              <w:ind w:left="471" w:hanging="471"/>
              <w:rPr>
                <w:rFonts w:ascii="Arial" w:eastAsia="Arial" w:hAnsi="Arial" w:cs="Arial"/>
                <w:sz w:val="20"/>
                <w:szCs w:val="20"/>
              </w:rPr>
            </w:pPr>
            <w:r>
              <w:rPr>
                <w:rFonts w:ascii="Arial" w:eastAsia="Arial" w:hAnsi="Arial" w:cs="Arial"/>
                <w:sz w:val="20"/>
                <w:szCs w:val="20"/>
              </w:rPr>
              <w:t xml:space="preserve">Ratna, Nyoman </w:t>
            </w:r>
            <w:proofErr w:type="spellStart"/>
            <w:r>
              <w:rPr>
                <w:rFonts w:ascii="Arial" w:eastAsia="Arial" w:hAnsi="Arial" w:cs="Arial"/>
                <w:sz w:val="20"/>
                <w:szCs w:val="20"/>
              </w:rPr>
              <w:t>Kutha</w:t>
            </w:r>
            <w:proofErr w:type="spellEnd"/>
            <w:r>
              <w:rPr>
                <w:rFonts w:ascii="Arial" w:eastAsia="Arial" w:hAnsi="Arial" w:cs="Arial"/>
                <w:sz w:val="20"/>
                <w:szCs w:val="20"/>
              </w:rPr>
              <w:t xml:space="preserve">. 2005. </w:t>
            </w:r>
            <w:proofErr w:type="spellStart"/>
            <w:r>
              <w:rPr>
                <w:rFonts w:ascii="Arial" w:eastAsia="Arial" w:hAnsi="Arial" w:cs="Arial"/>
                <w:sz w:val="20"/>
                <w:szCs w:val="20"/>
              </w:rPr>
              <w:t>Teori</w:t>
            </w:r>
            <w:proofErr w:type="spellEnd"/>
            <w:r>
              <w:rPr>
                <w:rFonts w:ascii="Arial" w:eastAsia="Arial" w:hAnsi="Arial" w:cs="Arial"/>
                <w:sz w:val="20"/>
                <w:szCs w:val="20"/>
              </w:rPr>
              <w:t xml:space="preserve">, </w:t>
            </w:r>
            <w:proofErr w:type="spellStart"/>
            <w:r>
              <w:rPr>
                <w:rFonts w:ascii="Arial" w:eastAsia="Arial" w:hAnsi="Arial" w:cs="Arial"/>
                <w:sz w:val="20"/>
                <w:szCs w:val="20"/>
              </w:rPr>
              <w:t>Metode</w:t>
            </w:r>
            <w:proofErr w:type="spellEnd"/>
            <w:r>
              <w:rPr>
                <w:rFonts w:ascii="Arial" w:eastAsia="Arial" w:hAnsi="Arial" w:cs="Arial"/>
                <w:sz w:val="20"/>
                <w:szCs w:val="20"/>
              </w:rPr>
              <w:t xml:space="preserve">, dan Teknik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Sastra. </w:t>
            </w:r>
            <w:proofErr w:type="gramStart"/>
            <w:r>
              <w:rPr>
                <w:rFonts w:ascii="Arial" w:eastAsia="Arial" w:hAnsi="Arial" w:cs="Arial"/>
                <w:sz w:val="20"/>
                <w:szCs w:val="20"/>
              </w:rPr>
              <w:t>Yogyakarta :</w:t>
            </w:r>
            <w:proofErr w:type="gramEnd"/>
            <w:r>
              <w:rPr>
                <w:rFonts w:ascii="Arial" w:eastAsia="Arial" w:hAnsi="Arial" w:cs="Arial"/>
                <w:sz w:val="20"/>
                <w:szCs w:val="20"/>
              </w:rPr>
              <w:t xml:space="preserve"> Pustaka </w:t>
            </w:r>
            <w:proofErr w:type="spellStart"/>
            <w:r>
              <w:rPr>
                <w:rFonts w:ascii="Arial" w:eastAsia="Arial" w:hAnsi="Arial" w:cs="Arial"/>
                <w:sz w:val="20"/>
                <w:szCs w:val="20"/>
              </w:rPr>
              <w:t>Belajar</w:t>
            </w:r>
            <w:proofErr w:type="spellEnd"/>
            <w:r>
              <w:rPr>
                <w:rFonts w:ascii="Arial" w:eastAsia="Arial" w:hAnsi="Arial" w:cs="Arial"/>
                <w:sz w:val="20"/>
                <w:szCs w:val="20"/>
              </w:rPr>
              <w:t xml:space="preserve">. </w:t>
            </w:r>
          </w:p>
          <w:p w14:paraId="68AC08FA" w14:textId="4D5B61AC" w:rsidR="00B951F9" w:rsidRPr="004D629F" w:rsidRDefault="00E61AEF" w:rsidP="00E61AEF">
            <w:pPr>
              <w:pBdr>
                <w:top w:val="nil"/>
                <w:left w:val="nil"/>
                <w:bottom w:val="nil"/>
                <w:right w:val="nil"/>
                <w:between w:val="nil"/>
              </w:pBdr>
              <w:spacing w:line="276" w:lineRule="auto"/>
              <w:contextualSpacing/>
              <w:rPr>
                <w:rFonts w:ascii="Arial" w:eastAsia="Arial" w:hAnsi="Arial" w:cs="Arial"/>
                <w:noProof/>
                <w:color w:val="000000"/>
                <w:sz w:val="20"/>
                <w:szCs w:val="20"/>
              </w:rPr>
            </w:pPr>
            <w:proofErr w:type="spellStart"/>
            <w:r>
              <w:rPr>
                <w:rFonts w:ascii="Arial" w:eastAsia="Arial" w:hAnsi="Arial" w:cs="Arial"/>
                <w:sz w:val="20"/>
                <w:szCs w:val="20"/>
              </w:rPr>
              <w:t>Liaw</w:t>
            </w:r>
            <w:proofErr w:type="spellEnd"/>
            <w:r>
              <w:rPr>
                <w:rFonts w:ascii="Arial" w:eastAsia="Arial" w:hAnsi="Arial" w:cs="Arial"/>
                <w:sz w:val="20"/>
                <w:szCs w:val="20"/>
              </w:rPr>
              <w:t xml:space="preserve"> Yock Fang.  2011.  Sejarah </w:t>
            </w:r>
            <w:proofErr w:type="spellStart"/>
            <w:r>
              <w:rPr>
                <w:rFonts w:ascii="Arial" w:eastAsia="Arial" w:hAnsi="Arial" w:cs="Arial"/>
                <w:sz w:val="20"/>
                <w:szCs w:val="20"/>
              </w:rPr>
              <w:t>Kesusastraan</w:t>
            </w:r>
            <w:proofErr w:type="spellEnd"/>
            <w:r>
              <w:rPr>
                <w:rFonts w:ascii="Arial" w:eastAsia="Arial" w:hAnsi="Arial" w:cs="Arial"/>
                <w:sz w:val="20"/>
                <w:szCs w:val="20"/>
              </w:rPr>
              <w:t xml:space="preserve"> </w:t>
            </w:r>
            <w:proofErr w:type="spellStart"/>
            <w:r>
              <w:rPr>
                <w:rFonts w:ascii="Arial" w:eastAsia="Arial" w:hAnsi="Arial" w:cs="Arial"/>
                <w:sz w:val="20"/>
                <w:szCs w:val="20"/>
              </w:rPr>
              <w:t>Melayu</w:t>
            </w:r>
            <w:proofErr w:type="spellEnd"/>
            <w:r>
              <w:rPr>
                <w:rFonts w:ascii="Arial" w:eastAsia="Arial" w:hAnsi="Arial" w:cs="Arial"/>
                <w:sz w:val="20"/>
                <w:szCs w:val="20"/>
              </w:rPr>
              <w:t xml:space="preserve"> </w:t>
            </w:r>
            <w:proofErr w:type="spellStart"/>
            <w:r>
              <w:rPr>
                <w:rFonts w:ascii="Arial" w:eastAsia="Arial" w:hAnsi="Arial" w:cs="Arial"/>
                <w:sz w:val="20"/>
                <w:szCs w:val="20"/>
              </w:rPr>
              <w:t>Klasik</w:t>
            </w:r>
            <w:proofErr w:type="spellEnd"/>
            <w:r>
              <w:rPr>
                <w:rFonts w:ascii="Arial" w:eastAsia="Arial" w:hAnsi="Arial" w:cs="Arial"/>
                <w:sz w:val="20"/>
                <w:szCs w:val="20"/>
              </w:rPr>
              <w:t>.  Jakarta: YOI</w:t>
            </w:r>
          </w:p>
        </w:tc>
      </w:tr>
      <w:tr w:rsidR="00B951F9" w:rsidRPr="0057111F" w14:paraId="34A68D27" w14:textId="77777777">
        <w:tc>
          <w:tcPr>
            <w:tcW w:w="3406" w:type="dxa"/>
            <w:vAlign w:val="center"/>
          </w:tcPr>
          <w:p w14:paraId="20B9F55E"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Dosen Pengampu</w:t>
            </w:r>
          </w:p>
        </w:tc>
        <w:tc>
          <w:tcPr>
            <w:tcW w:w="13712" w:type="dxa"/>
            <w:gridSpan w:val="11"/>
          </w:tcPr>
          <w:p w14:paraId="320274BB" w14:textId="77777777" w:rsidR="00B951F9" w:rsidRDefault="00B951F9" w:rsidP="00B951F9">
            <w:pPr>
              <w:spacing w:line="276" w:lineRule="auto"/>
              <w:contextualSpacing/>
              <w:rPr>
                <w:rFonts w:ascii="Arial" w:eastAsia="Arial" w:hAnsi="Arial" w:cs="Arial"/>
                <w:noProof/>
                <w:sz w:val="20"/>
                <w:szCs w:val="20"/>
              </w:rPr>
            </w:pPr>
            <w:r>
              <w:rPr>
                <w:rFonts w:ascii="Arial" w:eastAsia="Arial" w:hAnsi="Arial" w:cs="Arial"/>
                <w:noProof/>
                <w:sz w:val="20"/>
                <w:szCs w:val="20"/>
              </w:rPr>
              <w:t>Dr. H. Aam Nurjaman, M.Pd.</w:t>
            </w:r>
          </w:p>
          <w:p w14:paraId="1906CB00" w14:textId="474BA577" w:rsidR="00B951F9" w:rsidRPr="00601366" w:rsidRDefault="00B951F9" w:rsidP="00B951F9">
            <w:pPr>
              <w:spacing w:line="276" w:lineRule="auto"/>
              <w:contextualSpacing/>
              <w:rPr>
                <w:rFonts w:ascii="Arial" w:eastAsia="Arial" w:hAnsi="Arial" w:cs="Arial"/>
                <w:noProof/>
                <w:sz w:val="20"/>
                <w:szCs w:val="20"/>
              </w:rPr>
            </w:pPr>
            <w:r>
              <w:rPr>
                <w:rFonts w:ascii="Arial" w:eastAsia="Arial" w:hAnsi="Arial" w:cs="Arial"/>
                <w:noProof/>
                <w:sz w:val="20"/>
                <w:szCs w:val="20"/>
              </w:rPr>
              <w:t>Mukodas, M.Pd.</w:t>
            </w:r>
            <w:r w:rsidR="00E61AEF">
              <w:rPr>
                <w:rFonts w:ascii="Arial" w:eastAsia="Arial" w:hAnsi="Arial" w:cs="Arial"/>
                <w:noProof/>
                <w:sz w:val="20"/>
                <w:szCs w:val="20"/>
              </w:rPr>
              <w:t xml:space="preserve"> /Wildan F. Mubarock</w:t>
            </w:r>
          </w:p>
        </w:tc>
      </w:tr>
      <w:tr w:rsidR="00B951F9" w:rsidRPr="0057111F" w14:paraId="0F8A503F" w14:textId="77777777">
        <w:tc>
          <w:tcPr>
            <w:tcW w:w="3406" w:type="dxa"/>
            <w:vAlign w:val="center"/>
          </w:tcPr>
          <w:p w14:paraId="7481D5F3" w14:textId="77777777" w:rsidR="00B951F9" w:rsidRPr="0057111F" w:rsidRDefault="00B951F9" w:rsidP="00B951F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Mata Kuliah Syarat</w:t>
            </w:r>
          </w:p>
        </w:tc>
        <w:tc>
          <w:tcPr>
            <w:tcW w:w="13712" w:type="dxa"/>
            <w:gridSpan w:val="11"/>
          </w:tcPr>
          <w:p w14:paraId="33F9C1BD" w14:textId="04235156" w:rsidR="00B951F9" w:rsidRPr="00B55F1C" w:rsidRDefault="00B951F9" w:rsidP="00B951F9">
            <w:pPr>
              <w:spacing w:line="276" w:lineRule="auto"/>
              <w:contextualSpacing/>
              <w:rPr>
                <w:rFonts w:ascii="Arial" w:eastAsia="Arial" w:hAnsi="Arial" w:cs="Arial"/>
                <w:noProof/>
                <w:sz w:val="20"/>
                <w:szCs w:val="20"/>
              </w:rPr>
            </w:pPr>
            <w:r>
              <w:rPr>
                <w:rFonts w:ascii="Arial" w:eastAsia="Arial" w:hAnsi="Arial" w:cs="Arial"/>
                <w:noProof/>
                <w:sz w:val="20"/>
                <w:szCs w:val="20"/>
              </w:rPr>
              <w:t>-</w:t>
            </w:r>
          </w:p>
        </w:tc>
      </w:tr>
    </w:tbl>
    <w:p w14:paraId="48353988" w14:textId="6A10C540" w:rsidR="00601366" w:rsidRDefault="00601366" w:rsidP="00F75A5C">
      <w:pPr>
        <w:spacing w:after="0" w:line="276" w:lineRule="auto"/>
        <w:contextualSpacing/>
        <w:rPr>
          <w:rFonts w:ascii="Arial" w:eastAsia="Times New Roman" w:hAnsi="Arial" w:cs="Arial"/>
          <w:noProof/>
          <w:sz w:val="20"/>
          <w:szCs w:val="20"/>
          <w:lang w:val="id-ID"/>
        </w:rPr>
      </w:pPr>
    </w:p>
    <w:p w14:paraId="206C1D37" w14:textId="77777777" w:rsidR="00601366" w:rsidRDefault="00601366" w:rsidP="00F75A5C">
      <w:pPr>
        <w:spacing w:after="0" w:line="276" w:lineRule="auto"/>
        <w:contextualSpacing/>
        <w:rPr>
          <w:rFonts w:ascii="Arial" w:eastAsia="Times New Roman" w:hAnsi="Arial" w:cs="Arial"/>
          <w:noProof/>
          <w:sz w:val="20"/>
          <w:szCs w:val="20"/>
          <w:lang w:val="id-ID"/>
        </w:rPr>
      </w:pPr>
      <w:r>
        <w:rPr>
          <w:rFonts w:ascii="Arial" w:eastAsia="Times New Roman" w:hAnsi="Arial" w:cs="Arial"/>
          <w:noProof/>
          <w:sz w:val="20"/>
          <w:szCs w:val="20"/>
          <w:lang w:val="id-ID"/>
        </w:rPr>
        <w:lastRenderedPageBreak/>
        <w:br w:type="page"/>
      </w: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2759"/>
        <w:gridCol w:w="3260"/>
        <w:gridCol w:w="2126"/>
        <w:gridCol w:w="2552"/>
        <w:gridCol w:w="2551"/>
        <w:gridCol w:w="1962"/>
        <w:gridCol w:w="1013"/>
        <w:gridCol w:w="10"/>
      </w:tblGrid>
      <w:tr w:rsidR="00DE5D1E" w:rsidRPr="0057111F" w14:paraId="002FC7BC" w14:textId="77777777" w:rsidTr="00EA6EC6">
        <w:trPr>
          <w:gridAfter w:val="1"/>
          <w:wAfter w:w="10" w:type="dxa"/>
        </w:trPr>
        <w:tc>
          <w:tcPr>
            <w:tcW w:w="927" w:type="dxa"/>
            <w:vMerge w:val="restart"/>
            <w:vAlign w:val="center"/>
          </w:tcPr>
          <w:p w14:paraId="3CECFC89"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lastRenderedPageBreak/>
              <w:t>Minggu ke-</w:t>
            </w:r>
          </w:p>
        </w:tc>
        <w:tc>
          <w:tcPr>
            <w:tcW w:w="2759" w:type="dxa"/>
            <w:vMerge w:val="restart"/>
            <w:vAlign w:val="center"/>
          </w:tcPr>
          <w:p w14:paraId="6AA0DD59"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(Sub-CPMK)</w:t>
            </w:r>
          </w:p>
        </w:tc>
        <w:tc>
          <w:tcPr>
            <w:tcW w:w="5386" w:type="dxa"/>
            <w:gridSpan w:val="2"/>
            <w:vAlign w:val="center"/>
          </w:tcPr>
          <w:p w14:paraId="38588769"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Penilaian</w:t>
            </w:r>
          </w:p>
        </w:tc>
        <w:tc>
          <w:tcPr>
            <w:tcW w:w="5103" w:type="dxa"/>
            <w:gridSpan w:val="2"/>
            <w:vAlign w:val="center"/>
          </w:tcPr>
          <w:p w14:paraId="374F8616" w14:textId="77777777" w:rsidR="00DE5D1E" w:rsidRPr="00B62429" w:rsidRDefault="00BA4590" w:rsidP="00F75A5C">
            <w:pPr>
              <w:spacing w:line="276" w:lineRule="auto"/>
              <w:contextualSpacing/>
              <w:jc w:val="center"/>
              <w:rPr>
                <w:rFonts w:ascii="Arial" w:eastAsia="Arial" w:hAnsi="Arial" w:cs="Arial"/>
                <w:b/>
                <w:noProof/>
                <w:color w:val="000000" w:themeColor="text1"/>
                <w:sz w:val="20"/>
                <w:szCs w:val="20"/>
                <w:lang w:val="id-ID"/>
              </w:rPr>
            </w:pPr>
            <w:r w:rsidRPr="00B62429">
              <w:rPr>
                <w:rFonts w:ascii="Arial" w:eastAsia="Arial" w:hAnsi="Arial" w:cs="Arial"/>
                <w:b/>
                <w:noProof/>
                <w:color w:val="000000" w:themeColor="text1"/>
                <w:sz w:val="20"/>
                <w:szCs w:val="20"/>
                <w:lang w:val="id-ID"/>
              </w:rPr>
              <w:t>Bentuk Pembelajaran, Metode Pembelajaran, Penugasan Mahasiswa (Estimasi Waktu)</w:t>
            </w:r>
          </w:p>
        </w:tc>
        <w:tc>
          <w:tcPr>
            <w:tcW w:w="1962" w:type="dxa"/>
            <w:vMerge w:val="restart"/>
            <w:vAlign w:val="center"/>
          </w:tcPr>
          <w:p w14:paraId="00D7C3A7" w14:textId="77777777" w:rsidR="00DE5D1E" w:rsidRPr="00B62429" w:rsidRDefault="00BA4590" w:rsidP="00F75A5C">
            <w:pPr>
              <w:spacing w:line="276" w:lineRule="auto"/>
              <w:contextualSpacing/>
              <w:jc w:val="center"/>
              <w:rPr>
                <w:rFonts w:ascii="Arial" w:eastAsia="Arial" w:hAnsi="Arial" w:cs="Arial"/>
                <w:b/>
                <w:noProof/>
                <w:color w:val="000000" w:themeColor="text1"/>
                <w:sz w:val="20"/>
                <w:szCs w:val="20"/>
                <w:lang w:val="id-ID"/>
              </w:rPr>
            </w:pPr>
            <w:r w:rsidRPr="00B62429">
              <w:rPr>
                <w:rFonts w:ascii="Arial" w:eastAsia="Arial" w:hAnsi="Arial" w:cs="Arial"/>
                <w:b/>
                <w:noProof/>
                <w:color w:val="000000" w:themeColor="text1"/>
                <w:sz w:val="20"/>
                <w:szCs w:val="20"/>
                <w:lang w:val="id-ID"/>
              </w:rPr>
              <w:t>Materi Pembelajaran (Pustaka)</w:t>
            </w:r>
          </w:p>
        </w:tc>
        <w:tc>
          <w:tcPr>
            <w:tcW w:w="1013" w:type="dxa"/>
            <w:vMerge w:val="restart"/>
            <w:vAlign w:val="center"/>
          </w:tcPr>
          <w:p w14:paraId="70797FFC" w14:textId="636B3AF7" w:rsidR="00DE5D1E" w:rsidRPr="004C4539" w:rsidRDefault="0013148A" w:rsidP="00F75A5C">
            <w:pPr>
              <w:spacing w:line="276" w:lineRule="auto"/>
              <w:contextualSpacing/>
              <w:jc w:val="center"/>
              <w:rPr>
                <w:rFonts w:ascii="Arial" w:eastAsia="Arial" w:hAnsi="Arial" w:cs="Arial"/>
                <w:b/>
                <w:noProof/>
                <w:sz w:val="18"/>
                <w:szCs w:val="18"/>
              </w:rPr>
            </w:pPr>
            <w:r w:rsidRPr="0013148A">
              <w:rPr>
                <w:rFonts w:ascii="Arial" w:eastAsia="Arial" w:hAnsi="Arial" w:cs="Arial"/>
                <w:b/>
                <w:noProof/>
                <w:sz w:val="18"/>
                <w:szCs w:val="18"/>
              </w:rPr>
              <w:t>Bobot Penilaian %</w:t>
            </w:r>
          </w:p>
        </w:tc>
      </w:tr>
      <w:tr w:rsidR="00DE5D1E" w:rsidRPr="0057111F" w14:paraId="39CB40B9" w14:textId="77777777" w:rsidTr="00EA6EC6">
        <w:trPr>
          <w:gridAfter w:val="1"/>
          <w:wAfter w:w="10" w:type="dxa"/>
        </w:trPr>
        <w:tc>
          <w:tcPr>
            <w:tcW w:w="927" w:type="dxa"/>
            <w:vMerge/>
            <w:vAlign w:val="center"/>
          </w:tcPr>
          <w:p w14:paraId="440E2694"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2759" w:type="dxa"/>
            <w:vMerge/>
            <w:vAlign w:val="center"/>
          </w:tcPr>
          <w:p w14:paraId="6DEAC6D8"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3260" w:type="dxa"/>
            <w:vAlign w:val="center"/>
          </w:tcPr>
          <w:p w14:paraId="62DB34D8"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Indikator</w:t>
            </w:r>
          </w:p>
        </w:tc>
        <w:tc>
          <w:tcPr>
            <w:tcW w:w="2126" w:type="dxa"/>
            <w:vAlign w:val="center"/>
          </w:tcPr>
          <w:p w14:paraId="0E871D5C" w14:textId="3B0AAAC5"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Kriteria</w:t>
            </w:r>
            <w:r w:rsidR="00B46424">
              <w:rPr>
                <w:rFonts w:ascii="Arial" w:eastAsia="Arial" w:hAnsi="Arial" w:cs="Arial"/>
                <w:b/>
                <w:noProof/>
                <w:sz w:val="20"/>
                <w:szCs w:val="20"/>
              </w:rPr>
              <w:t xml:space="preserve"> </w:t>
            </w:r>
            <w:r w:rsidRPr="0057111F">
              <w:rPr>
                <w:rFonts w:ascii="Arial" w:eastAsia="Arial" w:hAnsi="Arial" w:cs="Arial"/>
                <w:b/>
                <w:noProof/>
                <w:sz w:val="20"/>
                <w:szCs w:val="20"/>
                <w:lang w:val="id-ID"/>
              </w:rPr>
              <w:t>&amp; bentuk</w:t>
            </w:r>
          </w:p>
        </w:tc>
        <w:tc>
          <w:tcPr>
            <w:tcW w:w="2552" w:type="dxa"/>
            <w:vAlign w:val="center"/>
          </w:tcPr>
          <w:p w14:paraId="707E128F"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Luring</w:t>
            </w:r>
          </w:p>
        </w:tc>
        <w:tc>
          <w:tcPr>
            <w:tcW w:w="2551" w:type="dxa"/>
            <w:vAlign w:val="center"/>
          </w:tcPr>
          <w:p w14:paraId="2F9AE45F"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Daring</w:t>
            </w:r>
          </w:p>
        </w:tc>
        <w:tc>
          <w:tcPr>
            <w:tcW w:w="1962" w:type="dxa"/>
            <w:vMerge/>
            <w:vAlign w:val="center"/>
          </w:tcPr>
          <w:p w14:paraId="6437E40E"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013" w:type="dxa"/>
            <w:vMerge/>
            <w:vAlign w:val="center"/>
          </w:tcPr>
          <w:p w14:paraId="4F34DB3B"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5445F8" w:rsidRPr="0057111F" w14:paraId="5342EFB8" w14:textId="77777777" w:rsidTr="00EA6EC6">
        <w:trPr>
          <w:gridAfter w:val="1"/>
          <w:wAfter w:w="10" w:type="dxa"/>
        </w:trPr>
        <w:tc>
          <w:tcPr>
            <w:tcW w:w="927" w:type="dxa"/>
          </w:tcPr>
          <w:p w14:paraId="457ECE53" w14:textId="47DD7260" w:rsidR="005445F8" w:rsidRPr="00C34FC5" w:rsidRDefault="005445F8" w:rsidP="005445F8">
            <w:pPr>
              <w:spacing w:line="276" w:lineRule="auto"/>
              <w:contextualSpacing/>
              <w:jc w:val="center"/>
              <w:rPr>
                <w:rFonts w:ascii="Arial" w:eastAsia="Arial" w:hAnsi="Arial" w:cs="Arial"/>
                <w:noProof/>
                <w:sz w:val="20"/>
                <w:szCs w:val="20"/>
              </w:rPr>
            </w:pPr>
            <w:bookmarkStart w:id="1" w:name="_Hlk134644884"/>
            <w:r w:rsidRPr="00D41F43">
              <w:rPr>
                <w:rFonts w:ascii="Arial" w:hAnsi="Arial" w:cs="Arial"/>
                <w:noProof/>
                <w:sz w:val="20"/>
                <w:szCs w:val="20"/>
                <w:lang w:val="id-ID"/>
              </w:rPr>
              <w:t>1-2</w:t>
            </w:r>
          </w:p>
        </w:tc>
        <w:tc>
          <w:tcPr>
            <w:tcW w:w="2759" w:type="dxa"/>
          </w:tcPr>
          <w:p w14:paraId="2CBE2D2E" w14:textId="232870C2" w:rsidR="005445F8" w:rsidRPr="0057111F" w:rsidRDefault="005445F8" w:rsidP="005445F8">
            <w:pPr>
              <w:spacing w:line="276" w:lineRule="auto"/>
              <w:contextualSpacing/>
              <w:jc w:val="both"/>
              <w:rPr>
                <w:rFonts w:ascii="Arial" w:eastAsia="Arial" w:hAnsi="Arial" w:cs="Arial"/>
                <w:noProof/>
                <w:sz w:val="20"/>
                <w:szCs w:val="20"/>
                <w:lang w:val="id-ID"/>
              </w:rPr>
            </w:pPr>
            <w:r>
              <w:rPr>
                <w:rFonts w:ascii="Arial" w:eastAsia="Arial" w:hAnsi="Arial" w:cs="Arial"/>
                <w:color w:val="000000"/>
                <w:sz w:val="20"/>
                <w:szCs w:val="20"/>
              </w:rPr>
              <w:t xml:space="preserve">Sub CPMK 1: Mampu </w:t>
            </w:r>
            <w:proofErr w:type="spellStart"/>
            <w:r>
              <w:rPr>
                <w:rFonts w:ascii="Arial" w:eastAsia="Arial" w:hAnsi="Arial" w:cs="Arial"/>
                <w:color w:val="000000"/>
                <w:sz w:val="20"/>
                <w:szCs w:val="20"/>
              </w:rPr>
              <w:t>menjelaskan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konsep</w:t>
            </w:r>
            <w:proofErr w:type="spellEnd"/>
            <w:r>
              <w:rPr>
                <w:rFonts w:ascii="Arial" w:eastAsia="Arial" w:hAnsi="Arial" w:cs="Arial"/>
                <w:sz w:val="20"/>
                <w:szCs w:val="20"/>
              </w:rPr>
              <w:t xml:space="preserve"> </w:t>
            </w:r>
            <w:proofErr w:type="spellStart"/>
            <w:r>
              <w:rPr>
                <w:rFonts w:ascii="Arial" w:eastAsia="Arial" w:hAnsi="Arial" w:cs="Arial"/>
                <w:sz w:val="20"/>
                <w:szCs w:val="20"/>
              </w:rPr>
              <w:t>dasar</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sastra</w:t>
            </w:r>
          </w:p>
        </w:tc>
        <w:tc>
          <w:tcPr>
            <w:tcW w:w="3260" w:type="dxa"/>
          </w:tcPr>
          <w:p w14:paraId="49B36F3F" w14:textId="355EBD08" w:rsidR="005445F8" w:rsidRPr="0057111F" w:rsidRDefault="005445F8" w:rsidP="005445F8">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r>
              <w:rPr>
                <w:rFonts w:ascii="Arial" w:eastAsia="Arial" w:hAnsi="Arial" w:cs="Arial"/>
                <w:sz w:val="20"/>
                <w:szCs w:val="20"/>
              </w:rPr>
              <w:t xml:space="preserve">Mampu </w:t>
            </w:r>
            <w:proofErr w:type="spellStart"/>
            <w:r>
              <w:rPr>
                <w:rFonts w:ascii="Arial" w:eastAsia="Arial" w:hAnsi="Arial" w:cs="Arial"/>
                <w:sz w:val="20"/>
                <w:szCs w:val="20"/>
              </w:rPr>
              <w:t>menjelaskan</w:t>
            </w:r>
            <w:proofErr w:type="spellEnd"/>
            <w:r>
              <w:rPr>
                <w:rFonts w:ascii="Arial" w:eastAsia="Arial" w:hAnsi="Arial" w:cs="Arial"/>
                <w:sz w:val="20"/>
                <w:szCs w:val="20"/>
              </w:rPr>
              <w:t xml:space="preserve"> </w:t>
            </w:r>
            <w:proofErr w:type="spellStart"/>
            <w:r>
              <w:rPr>
                <w:rFonts w:ascii="Arial" w:eastAsia="Arial" w:hAnsi="Arial" w:cs="Arial"/>
                <w:sz w:val="20"/>
                <w:szCs w:val="20"/>
              </w:rPr>
              <w:t>pengertian</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sastra. (</w:t>
            </w:r>
            <w:proofErr w:type="spellStart"/>
            <w:proofErr w:type="gramStart"/>
            <w:r>
              <w:rPr>
                <w:rFonts w:ascii="Arial" w:eastAsia="Arial" w:hAnsi="Arial" w:cs="Arial"/>
                <w:sz w:val="20"/>
                <w:szCs w:val="20"/>
              </w:rPr>
              <w:t>puisi</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prosa</w:t>
            </w:r>
            <w:proofErr w:type="spellEnd"/>
            <w:r>
              <w:rPr>
                <w:rFonts w:ascii="Arial" w:eastAsia="Arial" w:hAnsi="Arial" w:cs="Arial"/>
                <w:sz w:val="20"/>
                <w:szCs w:val="20"/>
              </w:rPr>
              <w:t>, drama)</w:t>
            </w:r>
          </w:p>
        </w:tc>
        <w:tc>
          <w:tcPr>
            <w:tcW w:w="2126" w:type="dxa"/>
          </w:tcPr>
          <w:p w14:paraId="0E86BD17" w14:textId="77777777" w:rsidR="005445F8" w:rsidRDefault="005445F8" w:rsidP="005445F8">
            <w:pPr>
              <w:jc w:val="center"/>
              <w:rPr>
                <w:rFonts w:ascii="Arial" w:eastAsia="Arial" w:hAnsi="Arial" w:cs="Arial"/>
                <w:color w:val="000000"/>
                <w:sz w:val="20"/>
                <w:szCs w:val="20"/>
              </w:rPr>
            </w:pPr>
            <w:proofErr w:type="spellStart"/>
            <w:r>
              <w:rPr>
                <w:rFonts w:ascii="Arial" w:eastAsia="Arial" w:hAnsi="Arial" w:cs="Arial"/>
                <w:color w:val="000000"/>
                <w:sz w:val="20"/>
                <w:szCs w:val="20"/>
              </w:rPr>
              <w:t>Kriteria</w:t>
            </w:r>
            <w:proofErr w:type="spellEnd"/>
            <w:r>
              <w:rPr>
                <w:rFonts w:ascii="Arial" w:eastAsia="Arial" w:hAnsi="Arial" w:cs="Arial"/>
                <w:color w:val="000000"/>
                <w:sz w:val="20"/>
                <w:szCs w:val="20"/>
              </w:rPr>
              <w:t>:</w:t>
            </w:r>
            <w:r>
              <w:rPr>
                <w:rFonts w:ascii="Arial" w:eastAsia="Arial" w:hAnsi="Arial" w:cs="Arial"/>
                <w:color w:val="000000"/>
                <w:sz w:val="20"/>
                <w:szCs w:val="20"/>
              </w:rPr>
              <w:br/>
              <w:t xml:space="preserve">Rubrik </w:t>
            </w:r>
            <w:proofErr w:type="spellStart"/>
            <w:r>
              <w:rPr>
                <w:rFonts w:ascii="Arial" w:eastAsia="Arial" w:hAnsi="Arial" w:cs="Arial"/>
                <w:color w:val="000000"/>
                <w:sz w:val="20"/>
                <w:szCs w:val="20"/>
              </w:rPr>
              <w:t>penilaian</w:t>
            </w:r>
            <w:proofErr w:type="spellEnd"/>
            <w:r>
              <w:rPr>
                <w:rFonts w:ascii="Arial" w:eastAsia="Arial" w:hAnsi="Arial" w:cs="Arial"/>
                <w:color w:val="000000"/>
                <w:sz w:val="20"/>
                <w:szCs w:val="20"/>
              </w:rPr>
              <w:br/>
              <w:t xml:space="preserve">Teknik </w:t>
            </w:r>
            <w:proofErr w:type="spellStart"/>
            <w:r>
              <w:rPr>
                <w:rFonts w:ascii="Arial" w:eastAsia="Arial" w:hAnsi="Arial" w:cs="Arial"/>
                <w:color w:val="000000"/>
                <w:sz w:val="20"/>
                <w:szCs w:val="20"/>
              </w:rPr>
              <w:t>tes</w:t>
            </w:r>
            <w:proofErr w:type="spellEnd"/>
            <w:r>
              <w:rPr>
                <w:rFonts w:ascii="Arial" w:eastAsia="Arial" w:hAnsi="Arial" w:cs="Arial"/>
                <w:color w:val="000000"/>
                <w:sz w:val="20"/>
                <w:szCs w:val="20"/>
              </w:rPr>
              <w:t>:</w:t>
            </w:r>
            <w:r>
              <w:rPr>
                <w:rFonts w:ascii="Arial" w:eastAsia="Arial" w:hAnsi="Arial" w:cs="Arial"/>
                <w:color w:val="000000"/>
                <w:sz w:val="20"/>
                <w:szCs w:val="20"/>
              </w:rPr>
              <w:br/>
            </w:r>
            <w:proofErr w:type="spellStart"/>
            <w:r>
              <w:rPr>
                <w:rFonts w:ascii="Arial" w:eastAsia="Arial" w:hAnsi="Arial" w:cs="Arial"/>
                <w:color w:val="000000"/>
                <w:sz w:val="20"/>
                <w:szCs w:val="20"/>
              </w:rPr>
              <w:t>Tugas</w:t>
            </w:r>
            <w:proofErr w:type="spellEnd"/>
          </w:p>
          <w:p w14:paraId="03BFB003" w14:textId="4A186D95" w:rsidR="005445F8" w:rsidRPr="0057111F" w:rsidRDefault="005445F8" w:rsidP="005445F8">
            <w:pPr>
              <w:spacing w:line="276" w:lineRule="auto"/>
              <w:contextualSpacing/>
              <w:rPr>
                <w:rFonts w:ascii="Arial" w:eastAsia="Arial" w:hAnsi="Arial" w:cs="Arial"/>
                <w:noProof/>
                <w:sz w:val="20"/>
                <w:szCs w:val="20"/>
                <w:lang w:val="id-ID"/>
              </w:rPr>
            </w:pPr>
          </w:p>
        </w:tc>
        <w:tc>
          <w:tcPr>
            <w:tcW w:w="2552" w:type="dxa"/>
          </w:tcPr>
          <w:p w14:paraId="6210E562" w14:textId="77777777" w:rsidR="005445F8" w:rsidRDefault="005445F8" w:rsidP="005445F8">
            <w:pPr>
              <w:jc w:val="center"/>
              <w:rPr>
                <w:rFonts w:ascii="Arial" w:eastAsia="Arial" w:hAnsi="Arial" w:cs="Arial"/>
                <w:color w:val="000000"/>
                <w:sz w:val="20"/>
                <w:szCs w:val="20"/>
              </w:rPr>
            </w:pP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diberi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contoh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alih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wahana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sastra </w:t>
            </w:r>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mengidentifikasi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sastra yang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dialih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wahanaka</w:t>
            </w:r>
            <w:proofErr w:type="spellEnd"/>
            <w:r>
              <w:rPr>
                <w:rFonts w:ascii="Arial" w:eastAsia="Arial" w:hAnsi="Arial" w:cs="Arial"/>
                <w:color w:val="000000"/>
                <w:sz w:val="20"/>
                <w:szCs w:val="20"/>
              </w:rPr>
              <w:t>.</w:t>
            </w:r>
          </w:p>
          <w:p w14:paraId="3D3CCC20" w14:textId="77777777" w:rsidR="005445F8" w:rsidRPr="000023C3" w:rsidRDefault="005445F8" w:rsidP="005445F8">
            <w:pPr>
              <w:rPr>
                <w:rFonts w:ascii="Arial" w:eastAsia="Arial" w:hAnsi="Arial" w:cs="Arial"/>
                <w:color w:val="000000"/>
                <w:sz w:val="20"/>
                <w:szCs w:val="20"/>
              </w:rPr>
            </w:pPr>
            <w:r>
              <w:rPr>
                <w:rFonts w:ascii="Arial" w:eastAsia="Arial" w:hAnsi="Arial" w:cs="Arial"/>
                <w:color w:val="000000"/>
                <w:sz w:val="20"/>
                <w:szCs w:val="20"/>
              </w:rPr>
              <w:t xml:space="preserve">Model </w:t>
            </w:r>
            <w:proofErr w:type="spellStart"/>
            <w:r>
              <w:rPr>
                <w:rFonts w:ascii="Arial" w:eastAsia="Arial" w:hAnsi="Arial" w:cs="Arial"/>
                <w:color w:val="000000"/>
                <w:sz w:val="20"/>
                <w:szCs w:val="20"/>
              </w:rPr>
              <w:t>PjBL</w:t>
            </w:r>
            <w:proofErr w:type="spellEnd"/>
            <w:r>
              <w:rPr>
                <w:rFonts w:ascii="Arial" w:eastAsia="Arial" w:hAnsi="Arial" w:cs="Arial"/>
                <w:color w:val="000000"/>
                <w:sz w:val="20"/>
                <w:szCs w:val="20"/>
              </w:rPr>
              <w:t>.</w:t>
            </w:r>
          </w:p>
          <w:p w14:paraId="1DCA0F75" w14:textId="3887672E" w:rsidR="005445F8" w:rsidRPr="0013148A" w:rsidRDefault="005445F8" w:rsidP="005445F8">
            <w:pPr>
              <w:spacing w:line="276" w:lineRule="auto"/>
              <w:contextualSpacing/>
              <w:rPr>
                <w:rFonts w:ascii="Arial" w:eastAsia="Arial" w:hAnsi="Arial" w:cs="Arial"/>
                <w:noProof/>
                <w:sz w:val="20"/>
                <w:szCs w:val="20"/>
              </w:rPr>
            </w:pPr>
          </w:p>
        </w:tc>
        <w:tc>
          <w:tcPr>
            <w:tcW w:w="2551" w:type="dxa"/>
          </w:tcPr>
          <w:p w14:paraId="6BBFC143" w14:textId="3860FACB"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LMS </w:t>
            </w:r>
            <w:proofErr w:type="spellStart"/>
            <w:r>
              <w:rPr>
                <w:rFonts w:ascii="Arial" w:eastAsia="Arial" w:hAnsi="Arial" w:cs="Arial"/>
                <w:color w:val="000000"/>
                <w:sz w:val="20"/>
                <w:szCs w:val="20"/>
              </w:rPr>
              <w:t>Unpak</w:t>
            </w:r>
            <w:proofErr w:type="spellEnd"/>
            <w:r>
              <w:rPr>
                <w:rFonts w:ascii="Arial" w:eastAsia="Arial" w:hAnsi="Arial" w:cs="Arial"/>
                <w:color w:val="000000"/>
                <w:sz w:val="20"/>
                <w:szCs w:val="20"/>
              </w:rPr>
              <w:br/>
              <w:t>https://lms.unpak.ac.id/course/view.php?id=16203</w:t>
            </w:r>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membaca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materi</w:t>
            </w:r>
            <w:proofErr w:type="spellEnd"/>
            <w:r>
              <w:rPr>
                <w:rFonts w:ascii="Arial" w:eastAsia="Arial" w:hAnsi="Arial" w:cs="Arial"/>
                <w:color w:val="000000"/>
                <w:sz w:val="20"/>
                <w:szCs w:val="20"/>
              </w:rPr>
              <w:t>/</w:t>
            </w:r>
            <w:proofErr w:type="spellStart"/>
            <w:r>
              <w:rPr>
                <w:rFonts w:ascii="Arial" w:eastAsia="Arial" w:hAnsi="Arial" w:cs="Arial"/>
                <w:color w:val="000000"/>
                <w:sz w:val="20"/>
                <w:szCs w:val="20"/>
              </w:rPr>
              <w:t>bahan</w:t>
            </w:r>
            <w:proofErr w:type="spellEnd"/>
            <w:r>
              <w:rPr>
                <w:rFonts w:ascii="Arial" w:eastAsia="Arial" w:hAnsi="Arial" w:cs="Arial"/>
                <w:color w:val="000000"/>
                <w:sz w:val="20"/>
                <w:szCs w:val="20"/>
              </w:rPr>
              <w:t xml:space="preserve"> ajar </w:t>
            </w:r>
            <w:proofErr w:type="spellStart"/>
            <w:r>
              <w:rPr>
                <w:rFonts w:ascii="Arial" w:eastAsia="Arial" w:hAnsi="Arial" w:cs="Arial"/>
                <w:color w:val="000000"/>
                <w:sz w:val="20"/>
                <w:szCs w:val="20"/>
              </w:rPr>
              <w:t>yangh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ditugaskan</w:t>
            </w:r>
            <w:proofErr w:type="spellEnd"/>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dosen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w:t>
            </w:r>
            <w:proofErr w:type="spellEnd"/>
            <w:r>
              <w:rPr>
                <w:rFonts w:ascii="Arial" w:eastAsia="Arial" w:hAnsi="Arial" w:cs="Arial"/>
                <w:color w:val="000000"/>
                <w:sz w:val="20"/>
                <w:szCs w:val="20"/>
              </w:rPr>
              <w:t xml:space="preserve"> forum </w:t>
            </w:r>
            <w:proofErr w:type="spellStart"/>
            <w:r>
              <w:rPr>
                <w:rFonts w:ascii="Arial" w:eastAsia="Arial" w:hAnsi="Arial" w:cs="Arial"/>
                <w:color w:val="000000"/>
                <w:sz w:val="20"/>
                <w:szCs w:val="20"/>
              </w:rPr>
              <w:t>diskusi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membahas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topik</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sudah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disediakan</w:t>
            </w:r>
            <w:proofErr w:type="spellEnd"/>
          </w:p>
        </w:tc>
        <w:tc>
          <w:tcPr>
            <w:tcW w:w="1962" w:type="dxa"/>
          </w:tcPr>
          <w:p w14:paraId="36131A5A" w14:textId="77777777" w:rsidR="005445F8" w:rsidRPr="00D41F43" w:rsidRDefault="005445F8" w:rsidP="005445F8">
            <w:pPr>
              <w:pStyle w:val="TableParagraph"/>
              <w:ind w:left="102"/>
              <w:contextualSpacing/>
              <w:rPr>
                <w:rFonts w:ascii="Arial" w:hAnsi="Arial" w:cs="Arial"/>
                <w:i/>
                <w:noProof/>
                <w:sz w:val="20"/>
                <w:szCs w:val="20"/>
                <w:lang w:val="id-ID"/>
              </w:rPr>
            </w:pPr>
            <w:r w:rsidRPr="00D41F43">
              <w:rPr>
                <w:rFonts w:ascii="Arial" w:hAnsi="Arial" w:cs="Arial"/>
                <w:noProof/>
                <w:sz w:val="20"/>
                <w:szCs w:val="20"/>
                <w:lang w:val="id-ID"/>
              </w:rPr>
              <w:t xml:space="preserve">Wellek, R. dan Austin W. (2014). </w:t>
            </w:r>
            <w:r w:rsidRPr="00D41F43">
              <w:rPr>
                <w:rFonts w:ascii="Arial" w:hAnsi="Arial" w:cs="Arial"/>
                <w:i/>
                <w:noProof/>
                <w:sz w:val="20"/>
                <w:szCs w:val="20"/>
                <w:lang w:val="id-ID"/>
              </w:rPr>
              <w:t>Teori Kesusastraan.</w:t>
            </w:r>
          </w:p>
          <w:p w14:paraId="3666054D" w14:textId="15E6B548" w:rsidR="005445F8" w:rsidRPr="0057111F" w:rsidRDefault="005445F8" w:rsidP="005445F8">
            <w:pPr>
              <w:spacing w:line="276" w:lineRule="auto"/>
              <w:contextualSpacing/>
              <w:rPr>
                <w:rFonts w:ascii="Arial" w:eastAsia="Arial" w:hAnsi="Arial" w:cs="Arial"/>
                <w:noProof/>
                <w:sz w:val="20"/>
                <w:szCs w:val="20"/>
                <w:lang w:val="id-ID"/>
              </w:rPr>
            </w:pPr>
            <w:r w:rsidRPr="00D41F43">
              <w:rPr>
                <w:rFonts w:ascii="Arial" w:hAnsi="Arial" w:cs="Arial"/>
                <w:noProof/>
                <w:sz w:val="20"/>
                <w:szCs w:val="20"/>
                <w:lang w:val="id-ID"/>
              </w:rPr>
              <w:t>Jakarta: Gramedia</w:t>
            </w:r>
          </w:p>
        </w:tc>
        <w:tc>
          <w:tcPr>
            <w:tcW w:w="1013" w:type="dxa"/>
          </w:tcPr>
          <w:p w14:paraId="02E62C6C" w14:textId="0DBCC7FC" w:rsidR="005445F8" w:rsidRPr="00601366" w:rsidRDefault="005445F8" w:rsidP="005445F8">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5445F8" w:rsidRPr="0057111F" w14:paraId="7EB1E11B" w14:textId="77777777" w:rsidTr="00EA6EC6">
        <w:trPr>
          <w:gridAfter w:val="1"/>
          <w:wAfter w:w="10" w:type="dxa"/>
        </w:trPr>
        <w:tc>
          <w:tcPr>
            <w:tcW w:w="927" w:type="dxa"/>
          </w:tcPr>
          <w:p w14:paraId="49F3406F" w14:textId="6098A548" w:rsidR="005445F8" w:rsidRPr="00C34FC5" w:rsidRDefault="005445F8" w:rsidP="005445F8">
            <w:pPr>
              <w:spacing w:line="276" w:lineRule="auto"/>
              <w:contextualSpacing/>
              <w:jc w:val="center"/>
              <w:rPr>
                <w:rFonts w:ascii="Arial" w:eastAsia="Arial" w:hAnsi="Arial" w:cs="Arial"/>
                <w:noProof/>
                <w:sz w:val="20"/>
                <w:szCs w:val="20"/>
              </w:rPr>
            </w:pPr>
            <w:bookmarkStart w:id="2" w:name="_Hlk134644969"/>
            <w:bookmarkEnd w:id="1"/>
            <w:r w:rsidRPr="00D41F43">
              <w:rPr>
                <w:rFonts w:ascii="Arial" w:hAnsi="Arial" w:cs="Arial"/>
                <w:noProof/>
                <w:sz w:val="20"/>
                <w:szCs w:val="20"/>
                <w:lang w:val="id-ID"/>
              </w:rPr>
              <w:t>3-4</w:t>
            </w:r>
          </w:p>
        </w:tc>
        <w:tc>
          <w:tcPr>
            <w:tcW w:w="2759" w:type="dxa"/>
          </w:tcPr>
          <w:p w14:paraId="6760C7FC" w14:textId="77777777" w:rsidR="005445F8" w:rsidRDefault="005445F8" w:rsidP="005445F8">
            <w:pPr>
              <w:rPr>
                <w:rFonts w:ascii="Arial" w:eastAsia="Arial" w:hAnsi="Arial" w:cs="Arial"/>
                <w:sz w:val="20"/>
                <w:szCs w:val="20"/>
              </w:rPr>
            </w:pPr>
            <w:r>
              <w:rPr>
                <w:rFonts w:ascii="Arial" w:eastAsia="Arial" w:hAnsi="Arial" w:cs="Arial"/>
                <w:sz w:val="20"/>
                <w:szCs w:val="20"/>
              </w:rPr>
              <w:t>Sub-CPMK 2</w:t>
            </w:r>
          </w:p>
          <w:p w14:paraId="13FBC3F5" w14:textId="06E4FD98" w:rsidR="005445F8" w:rsidRPr="0057111F" w:rsidRDefault="005445F8" w:rsidP="005445F8">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Pr>
                <w:rFonts w:ascii="Arial" w:eastAsia="Arial" w:hAnsi="Arial" w:cs="Arial"/>
                <w:color w:val="000000"/>
                <w:sz w:val="20"/>
                <w:szCs w:val="20"/>
              </w:rPr>
              <w:t xml:space="preserve">Mampu </w:t>
            </w:r>
            <w:proofErr w:type="spellStart"/>
            <w:r>
              <w:rPr>
                <w:rFonts w:ascii="Arial" w:eastAsia="Arial" w:hAnsi="Arial" w:cs="Arial"/>
                <w:color w:val="000000"/>
                <w:sz w:val="20"/>
                <w:szCs w:val="20"/>
              </w:rPr>
              <w:t>menjelaskan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alih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wahana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kajian</w:t>
            </w:r>
            <w:proofErr w:type="spellEnd"/>
            <w:r>
              <w:rPr>
                <w:rFonts w:ascii="Arial" w:eastAsia="Arial" w:hAnsi="Arial" w:cs="Arial"/>
                <w:color w:val="000000"/>
                <w:sz w:val="20"/>
                <w:szCs w:val="20"/>
              </w:rPr>
              <w:t xml:space="preserve"> sastra.</w:t>
            </w:r>
          </w:p>
        </w:tc>
        <w:tc>
          <w:tcPr>
            <w:tcW w:w="3260" w:type="dxa"/>
          </w:tcPr>
          <w:p w14:paraId="19E16B0A" w14:textId="77777777" w:rsidR="005445F8" w:rsidRDefault="005445F8" w:rsidP="005445F8">
            <w:pPr>
              <w:rPr>
                <w:rFonts w:ascii="Arial" w:eastAsia="Arial" w:hAnsi="Arial" w:cs="Arial"/>
                <w:sz w:val="20"/>
                <w:szCs w:val="20"/>
              </w:rPr>
            </w:pPr>
            <w:r>
              <w:rPr>
                <w:rFonts w:ascii="Arial" w:eastAsia="Arial" w:hAnsi="Arial" w:cs="Arial"/>
                <w:sz w:val="20"/>
                <w:szCs w:val="20"/>
              </w:rPr>
              <w:t xml:space="preserve">Mampu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contoh</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wahanakarya</w:t>
            </w:r>
            <w:proofErr w:type="spellEnd"/>
            <w:r>
              <w:rPr>
                <w:rFonts w:ascii="Arial" w:eastAsia="Arial" w:hAnsi="Arial" w:cs="Arial"/>
                <w:sz w:val="20"/>
                <w:szCs w:val="20"/>
              </w:rPr>
              <w:t xml:space="preserve"> sastra yang </w:t>
            </w:r>
            <w:proofErr w:type="spellStart"/>
            <w:r>
              <w:rPr>
                <w:rFonts w:ascii="Arial" w:eastAsia="Arial" w:hAnsi="Arial" w:cs="Arial"/>
                <w:sz w:val="20"/>
                <w:szCs w:val="20"/>
              </w:rPr>
              <w:t>cocok</w:t>
            </w:r>
            <w:proofErr w:type="spellEnd"/>
            <w:r>
              <w:rPr>
                <w:rFonts w:ascii="Arial" w:eastAsia="Arial" w:hAnsi="Arial" w:cs="Arial"/>
                <w:sz w:val="20"/>
                <w:szCs w:val="20"/>
              </w:rPr>
              <w:t xml:space="preserve"> </w:t>
            </w:r>
            <w:proofErr w:type="spellStart"/>
            <w:r>
              <w:rPr>
                <w:rFonts w:ascii="Arial" w:eastAsia="Arial" w:hAnsi="Arial" w:cs="Arial"/>
                <w:sz w:val="20"/>
                <w:szCs w:val="20"/>
              </w:rPr>
              <w:t>dijadikan</w:t>
            </w:r>
            <w:proofErr w:type="spellEnd"/>
            <w:r>
              <w:rPr>
                <w:rFonts w:ascii="Arial" w:eastAsia="Arial" w:hAnsi="Arial" w:cs="Arial"/>
                <w:sz w:val="20"/>
                <w:szCs w:val="20"/>
              </w:rPr>
              <w:t xml:space="preserve"> </w:t>
            </w:r>
            <w:proofErr w:type="spellStart"/>
            <w:r>
              <w:rPr>
                <w:rFonts w:ascii="Arial" w:eastAsia="Arial" w:hAnsi="Arial" w:cs="Arial"/>
                <w:sz w:val="20"/>
                <w:szCs w:val="20"/>
              </w:rPr>
              <w:t>bahan</w:t>
            </w:r>
            <w:proofErr w:type="spellEnd"/>
            <w:r>
              <w:rPr>
                <w:rFonts w:ascii="Arial" w:eastAsia="Arial" w:hAnsi="Arial" w:cs="Arial"/>
                <w:sz w:val="20"/>
                <w:szCs w:val="20"/>
              </w:rPr>
              <w:t xml:space="preserve"> </w:t>
            </w:r>
            <w:proofErr w:type="spellStart"/>
            <w:r>
              <w:rPr>
                <w:rFonts w:ascii="Arial" w:eastAsia="Arial" w:hAnsi="Arial" w:cs="Arial"/>
                <w:sz w:val="20"/>
                <w:szCs w:val="20"/>
              </w:rPr>
              <w:t>pembelajaran</w:t>
            </w:r>
            <w:proofErr w:type="spellEnd"/>
          </w:p>
          <w:p w14:paraId="4AB74D82" w14:textId="5678B31D" w:rsidR="005445F8" w:rsidRPr="0057111F" w:rsidRDefault="005445F8" w:rsidP="005445F8">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p>
        </w:tc>
        <w:tc>
          <w:tcPr>
            <w:tcW w:w="2126" w:type="dxa"/>
          </w:tcPr>
          <w:p w14:paraId="7525515C" w14:textId="2128C6EB"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Rubrik </w:t>
            </w:r>
            <w:proofErr w:type="spellStart"/>
            <w:r>
              <w:rPr>
                <w:rFonts w:ascii="Arial" w:eastAsia="Arial" w:hAnsi="Arial" w:cs="Arial"/>
                <w:color w:val="000000"/>
                <w:sz w:val="20"/>
                <w:szCs w:val="20"/>
              </w:rPr>
              <w:t>penilaian</w:t>
            </w:r>
            <w:proofErr w:type="spellEnd"/>
            <w:r>
              <w:rPr>
                <w:rFonts w:ascii="Arial" w:eastAsia="Arial" w:hAnsi="Arial" w:cs="Arial"/>
                <w:color w:val="000000"/>
                <w:sz w:val="20"/>
                <w:szCs w:val="20"/>
              </w:rPr>
              <w:br/>
              <w:t xml:space="preserve">Teknik </w:t>
            </w:r>
            <w:proofErr w:type="spellStart"/>
            <w:r>
              <w:rPr>
                <w:rFonts w:ascii="Arial" w:eastAsia="Arial" w:hAnsi="Arial" w:cs="Arial"/>
                <w:color w:val="000000"/>
                <w:sz w:val="20"/>
                <w:szCs w:val="20"/>
              </w:rPr>
              <w:t>tes</w:t>
            </w:r>
            <w:proofErr w:type="spellEnd"/>
            <w:r>
              <w:rPr>
                <w:rFonts w:ascii="Arial" w:eastAsia="Arial" w:hAnsi="Arial" w:cs="Arial"/>
                <w:color w:val="000000"/>
                <w:sz w:val="20"/>
                <w:szCs w:val="20"/>
              </w:rPr>
              <w:t>:</w:t>
            </w:r>
            <w:r>
              <w:rPr>
                <w:rFonts w:ascii="Arial" w:eastAsia="Arial" w:hAnsi="Arial" w:cs="Arial"/>
                <w:color w:val="000000"/>
                <w:sz w:val="20"/>
                <w:szCs w:val="20"/>
              </w:rPr>
              <w:br/>
            </w:r>
            <w:proofErr w:type="spellStart"/>
            <w:r>
              <w:rPr>
                <w:rFonts w:ascii="Arial" w:eastAsia="Arial" w:hAnsi="Arial" w:cs="Arial"/>
                <w:color w:val="000000"/>
                <w:sz w:val="20"/>
                <w:szCs w:val="20"/>
              </w:rPr>
              <w:t>Tugas</w:t>
            </w:r>
            <w:proofErr w:type="spellEnd"/>
          </w:p>
        </w:tc>
        <w:tc>
          <w:tcPr>
            <w:tcW w:w="2552" w:type="dxa"/>
          </w:tcPr>
          <w:p w14:paraId="7948A30C" w14:textId="77777777" w:rsidR="005445F8" w:rsidRDefault="005445F8" w:rsidP="005445F8">
            <w:pPr>
              <w:rPr>
                <w:rFonts w:ascii="Arial" w:eastAsia="Arial" w:hAnsi="Arial" w:cs="Arial"/>
                <w:color w:val="000000"/>
                <w:sz w:val="20"/>
                <w:szCs w:val="20"/>
              </w:rPr>
            </w:pPr>
            <w:proofErr w:type="spellStart"/>
            <w:r>
              <w:rPr>
                <w:rFonts w:ascii="Arial" w:eastAsia="Arial" w:hAnsi="Arial" w:cs="Arial"/>
                <w:color w:val="000000"/>
                <w:sz w:val="20"/>
                <w:szCs w:val="20"/>
              </w:rPr>
              <w:t>Metode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diskusi</w:t>
            </w:r>
            <w:proofErr w:type="spellEnd"/>
            <w:r>
              <w:rPr>
                <w:rFonts w:ascii="Arial" w:eastAsia="Arial" w:hAnsi="Arial" w:cs="Arial"/>
                <w:color w:val="000000"/>
                <w:sz w:val="20"/>
                <w:szCs w:val="20"/>
              </w:rPr>
              <w:t>.</w:t>
            </w:r>
          </w:p>
          <w:p w14:paraId="72A3FF83" w14:textId="77777777" w:rsidR="005445F8" w:rsidRDefault="005445F8" w:rsidP="005445F8">
            <w:pPr>
              <w:rPr>
                <w:rFonts w:ascii="Arial" w:eastAsia="Arial" w:hAnsi="Arial" w:cs="Arial"/>
                <w:color w:val="000000"/>
                <w:sz w:val="20"/>
                <w:szCs w:val="20"/>
              </w:rPr>
            </w:pPr>
            <w:proofErr w:type="spellStart"/>
            <w:r>
              <w:rPr>
                <w:rFonts w:ascii="Arial" w:eastAsia="Arial" w:hAnsi="Arial" w:cs="Arial"/>
                <w:color w:val="000000"/>
                <w:sz w:val="20"/>
                <w:szCs w:val="20"/>
              </w:rPr>
              <w:t>Berdiskusi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alih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wahana</w:t>
            </w:r>
            <w:proofErr w:type="spellEnd"/>
            <w:r>
              <w:rPr>
                <w:rFonts w:ascii="Arial" w:eastAsia="Arial" w:hAnsi="Arial" w:cs="Arial"/>
                <w:color w:val="000000"/>
                <w:sz w:val="20"/>
                <w:szCs w:val="20"/>
              </w:rPr>
              <w:t xml:space="preserve"> sastra.</w:t>
            </w:r>
          </w:p>
          <w:p w14:paraId="2903B998" w14:textId="188E440C" w:rsidR="005445F8" w:rsidRPr="00E768FE" w:rsidRDefault="005445F8" w:rsidP="005445F8">
            <w:pPr>
              <w:spacing w:line="276" w:lineRule="auto"/>
              <w:contextualSpacing/>
              <w:rPr>
                <w:rFonts w:ascii="Arial" w:eastAsia="Arial" w:hAnsi="Arial" w:cs="Arial"/>
                <w:noProof/>
                <w:sz w:val="20"/>
                <w:szCs w:val="20"/>
              </w:rPr>
            </w:pPr>
            <w:proofErr w:type="spellStart"/>
            <w:r>
              <w:rPr>
                <w:rFonts w:ascii="Arial" w:eastAsia="Arial" w:hAnsi="Arial" w:cs="Arial"/>
                <w:color w:val="000000"/>
                <w:sz w:val="20"/>
                <w:szCs w:val="20"/>
              </w:rPr>
              <w:t>Mendiskusikan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sastra yang </w:t>
            </w:r>
            <w:proofErr w:type="spellStart"/>
            <w:r>
              <w:rPr>
                <w:rFonts w:ascii="Arial" w:eastAsia="Arial" w:hAnsi="Arial" w:cs="Arial"/>
                <w:color w:val="000000"/>
                <w:sz w:val="20"/>
                <w:szCs w:val="20"/>
              </w:rPr>
              <w:t>dialihwahanakan</w:t>
            </w:r>
            <w:proofErr w:type="spellEnd"/>
            <w:r>
              <w:rPr>
                <w:rFonts w:ascii="Arial" w:eastAsia="Arial" w:hAnsi="Arial" w:cs="Arial"/>
                <w:color w:val="000000"/>
                <w:sz w:val="20"/>
                <w:szCs w:val="20"/>
              </w:rPr>
              <w:t xml:space="preserve">. Model </w:t>
            </w:r>
            <w:proofErr w:type="spellStart"/>
            <w:r>
              <w:rPr>
                <w:rFonts w:ascii="Arial" w:eastAsia="Arial" w:hAnsi="Arial" w:cs="Arial"/>
                <w:color w:val="000000"/>
                <w:sz w:val="20"/>
                <w:szCs w:val="20"/>
              </w:rPr>
              <w:t>PjBL</w:t>
            </w:r>
            <w:proofErr w:type="spellEnd"/>
            <w:r>
              <w:rPr>
                <w:rFonts w:ascii="Arial" w:eastAsia="Arial" w:hAnsi="Arial" w:cs="Arial"/>
                <w:color w:val="000000"/>
                <w:sz w:val="20"/>
                <w:szCs w:val="20"/>
              </w:rPr>
              <w:t>.</w:t>
            </w:r>
          </w:p>
        </w:tc>
        <w:tc>
          <w:tcPr>
            <w:tcW w:w="2551" w:type="dxa"/>
          </w:tcPr>
          <w:p w14:paraId="0EF3D71C" w14:textId="220A2C3A"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LMS </w:t>
            </w:r>
            <w:proofErr w:type="spellStart"/>
            <w:r>
              <w:rPr>
                <w:rFonts w:ascii="Arial" w:eastAsia="Arial" w:hAnsi="Arial" w:cs="Arial"/>
                <w:color w:val="000000"/>
                <w:sz w:val="20"/>
                <w:szCs w:val="20"/>
              </w:rPr>
              <w:t>Unpak</w:t>
            </w:r>
            <w:proofErr w:type="spellEnd"/>
            <w:r>
              <w:rPr>
                <w:rFonts w:ascii="Arial" w:eastAsia="Arial" w:hAnsi="Arial" w:cs="Arial"/>
                <w:color w:val="000000"/>
                <w:sz w:val="20"/>
                <w:szCs w:val="20"/>
              </w:rPr>
              <w:br/>
              <w:t>https://lms.unpak.ac.id/course/view.php?id=16203</w:t>
            </w:r>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membaca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materi</w:t>
            </w:r>
            <w:proofErr w:type="spellEnd"/>
            <w:r>
              <w:rPr>
                <w:rFonts w:ascii="Arial" w:eastAsia="Arial" w:hAnsi="Arial" w:cs="Arial"/>
                <w:color w:val="000000"/>
                <w:sz w:val="20"/>
                <w:szCs w:val="20"/>
              </w:rPr>
              <w:t>/</w:t>
            </w:r>
            <w:proofErr w:type="spellStart"/>
            <w:r>
              <w:rPr>
                <w:rFonts w:ascii="Arial" w:eastAsia="Arial" w:hAnsi="Arial" w:cs="Arial"/>
                <w:color w:val="000000"/>
                <w:sz w:val="20"/>
                <w:szCs w:val="20"/>
              </w:rPr>
              <w:t>bahan</w:t>
            </w:r>
            <w:proofErr w:type="spellEnd"/>
            <w:r>
              <w:rPr>
                <w:rFonts w:ascii="Arial" w:eastAsia="Arial" w:hAnsi="Arial" w:cs="Arial"/>
                <w:color w:val="000000"/>
                <w:sz w:val="20"/>
                <w:szCs w:val="20"/>
              </w:rPr>
              <w:t xml:space="preserve"> ajar yang </w:t>
            </w:r>
            <w:proofErr w:type="spellStart"/>
            <w:r>
              <w:rPr>
                <w:rFonts w:ascii="Arial" w:eastAsia="Arial" w:hAnsi="Arial" w:cs="Arial"/>
                <w:color w:val="000000"/>
                <w:sz w:val="20"/>
                <w:szCs w:val="20"/>
              </w:rPr>
              <w:t>ditugaskan</w:t>
            </w:r>
            <w:proofErr w:type="spellEnd"/>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dosen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w:t>
            </w:r>
            <w:proofErr w:type="spellEnd"/>
            <w:r>
              <w:rPr>
                <w:rFonts w:ascii="Arial" w:eastAsia="Arial" w:hAnsi="Arial" w:cs="Arial"/>
                <w:color w:val="000000"/>
                <w:sz w:val="20"/>
                <w:szCs w:val="20"/>
              </w:rPr>
              <w:t xml:space="preserve"> forum </w:t>
            </w:r>
            <w:proofErr w:type="spellStart"/>
            <w:r>
              <w:rPr>
                <w:rFonts w:ascii="Arial" w:eastAsia="Arial" w:hAnsi="Arial" w:cs="Arial"/>
                <w:color w:val="000000"/>
                <w:sz w:val="20"/>
                <w:szCs w:val="20"/>
              </w:rPr>
              <w:t>diskusi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membahas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topik</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sudah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disediakan</w:t>
            </w:r>
            <w:proofErr w:type="spellEnd"/>
          </w:p>
        </w:tc>
        <w:tc>
          <w:tcPr>
            <w:tcW w:w="1962" w:type="dxa"/>
          </w:tcPr>
          <w:p w14:paraId="320C0BF1" w14:textId="77777777" w:rsidR="005445F8" w:rsidRDefault="005445F8" w:rsidP="005445F8">
            <w:pPr>
              <w:widowControl w:val="0"/>
              <w:pBdr>
                <w:top w:val="nil"/>
                <w:left w:val="nil"/>
                <w:bottom w:val="nil"/>
                <w:right w:val="nil"/>
                <w:between w:val="nil"/>
              </w:pBdr>
              <w:ind w:left="102"/>
              <w:rPr>
                <w:rFonts w:ascii="Arial" w:eastAsia="Arial" w:hAnsi="Arial" w:cs="Arial"/>
                <w:i/>
                <w:color w:val="000000"/>
                <w:sz w:val="20"/>
                <w:szCs w:val="20"/>
              </w:rPr>
            </w:pPr>
            <w:proofErr w:type="spellStart"/>
            <w:r>
              <w:rPr>
                <w:rFonts w:ascii="Arial" w:eastAsia="Arial" w:hAnsi="Arial" w:cs="Arial"/>
                <w:color w:val="000000"/>
                <w:sz w:val="20"/>
                <w:szCs w:val="20"/>
              </w:rPr>
              <w:t>Wellek</w:t>
            </w:r>
            <w:proofErr w:type="spellEnd"/>
            <w:r>
              <w:rPr>
                <w:rFonts w:ascii="Arial" w:eastAsia="Arial" w:hAnsi="Arial" w:cs="Arial"/>
                <w:color w:val="000000"/>
                <w:sz w:val="20"/>
                <w:szCs w:val="20"/>
              </w:rPr>
              <w:t xml:space="preserve">, R. dan Austin W. (2014). </w:t>
            </w:r>
            <w:proofErr w:type="spellStart"/>
            <w:r>
              <w:rPr>
                <w:rFonts w:ascii="Arial" w:eastAsia="Arial" w:hAnsi="Arial" w:cs="Arial"/>
                <w:i/>
                <w:color w:val="000000"/>
                <w:sz w:val="20"/>
                <w:szCs w:val="20"/>
              </w:rPr>
              <w:t>Teori</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Kesusastraan</w:t>
            </w:r>
            <w:proofErr w:type="spellEnd"/>
            <w:r>
              <w:rPr>
                <w:rFonts w:ascii="Arial" w:eastAsia="Arial" w:hAnsi="Arial" w:cs="Arial"/>
                <w:i/>
                <w:color w:val="000000"/>
                <w:sz w:val="20"/>
                <w:szCs w:val="20"/>
              </w:rPr>
              <w:t>.</w:t>
            </w:r>
          </w:p>
          <w:p w14:paraId="205B7C1F" w14:textId="1332F365" w:rsidR="005445F8" w:rsidRPr="00751C3B" w:rsidRDefault="005445F8" w:rsidP="005445F8">
            <w:pPr>
              <w:spacing w:line="276" w:lineRule="auto"/>
              <w:contextualSpacing/>
              <w:rPr>
                <w:rFonts w:ascii="Arial" w:eastAsia="Arial" w:hAnsi="Arial" w:cs="Arial"/>
                <w:noProof/>
                <w:sz w:val="20"/>
                <w:szCs w:val="20"/>
              </w:rPr>
            </w:pPr>
            <w:r>
              <w:rPr>
                <w:rFonts w:ascii="Arial" w:eastAsia="Arial" w:hAnsi="Arial" w:cs="Arial"/>
                <w:sz w:val="20"/>
                <w:szCs w:val="20"/>
              </w:rPr>
              <w:t>Jakarta: Gramedia</w:t>
            </w:r>
          </w:p>
        </w:tc>
        <w:tc>
          <w:tcPr>
            <w:tcW w:w="1013" w:type="dxa"/>
          </w:tcPr>
          <w:p w14:paraId="70B584BB" w14:textId="1CD10D78" w:rsidR="005445F8" w:rsidRPr="00F22836" w:rsidRDefault="005445F8" w:rsidP="005445F8">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bookmarkEnd w:id="2"/>
      <w:tr w:rsidR="005445F8" w:rsidRPr="0057111F" w14:paraId="24058A6E" w14:textId="77777777" w:rsidTr="00EA6EC6">
        <w:trPr>
          <w:gridAfter w:val="1"/>
          <w:wAfter w:w="10" w:type="dxa"/>
          <w:trHeight w:val="1067"/>
        </w:trPr>
        <w:tc>
          <w:tcPr>
            <w:tcW w:w="927" w:type="dxa"/>
          </w:tcPr>
          <w:p w14:paraId="0915CDA9" w14:textId="6FFD3D52" w:rsidR="005445F8" w:rsidRPr="00C24074" w:rsidRDefault="005445F8" w:rsidP="005445F8">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5-7</w:t>
            </w:r>
          </w:p>
        </w:tc>
        <w:tc>
          <w:tcPr>
            <w:tcW w:w="2759" w:type="dxa"/>
          </w:tcPr>
          <w:p w14:paraId="247F81D2" w14:textId="3070E93C" w:rsidR="005445F8" w:rsidRPr="00C24074" w:rsidRDefault="005445F8" w:rsidP="005445F8">
            <w:pPr>
              <w:spacing w:line="276" w:lineRule="auto"/>
              <w:contextualSpacing/>
              <w:jc w:val="both"/>
              <w:rPr>
                <w:rFonts w:ascii="Arial" w:eastAsia="Arial" w:hAnsi="Arial" w:cs="Arial"/>
                <w:noProof/>
                <w:sz w:val="20"/>
                <w:szCs w:val="20"/>
                <w:lang w:val="id-ID"/>
              </w:rPr>
            </w:pPr>
            <w:r>
              <w:rPr>
                <w:rFonts w:ascii="Arial" w:eastAsia="Arial" w:hAnsi="Arial" w:cs="Arial"/>
                <w:color w:val="000000"/>
                <w:sz w:val="20"/>
                <w:szCs w:val="20"/>
              </w:rPr>
              <w:t xml:space="preserve">Sub-CPMK 3 Mampu </w:t>
            </w:r>
            <w:proofErr w:type="spellStart"/>
            <w:r>
              <w:rPr>
                <w:rFonts w:ascii="Arial" w:eastAsia="Arial" w:hAnsi="Arial" w:cs="Arial"/>
                <w:color w:val="000000"/>
                <w:sz w:val="20"/>
                <w:szCs w:val="20"/>
              </w:rPr>
              <w:t>membuat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alih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wahana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konteks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keseharian</w:t>
            </w:r>
            <w:proofErr w:type="spellEnd"/>
            <w:r>
              <w:rPr>
                <w:rFonts w:ascii="Arial" w:eastAsia="Arial" w:hAnsi="Arial" w:cs="Arial"/>
                <w:color w:val="000000"/>
                <w:sz w:val="20"/>
                <w:szCs w:val="20"/>
              </w:rPr>
              <w:t>.</w:t>
            </w:r>
          </w:p>
        </w:tc>
        <w:tc>
          <w:tcPr>
            <w:tcW w:w="3260" w:type="dxa"/>
          </w:tcPr>
          <w:p w14:paraId="14DF5720" w14:textId="6BB8AA3D" w:rsidR="005445F8" w:rsidRPr="0057111F" w:rsidRDefault="005445F8" w:rsidP="005445F8">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r>
              <w:rPr>
                <w:rFonts w:ascii="Arial" w:eastAsia="Arial" w:hAnsi="Arial" w:cs="Arial"/>
                <w:sz w:val="20"/>
                <w:szCs w:val="20"/>
              </w:rPr>
              <w:t xml:space="preserve">Mampu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contoh</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puisi</w:t>
            </w:r>
            <w:proofErr w:type="spellEnd"/>
            <w:r>
              <w:rPr>
                <w:rFonts w:ascii="Arial" w:eastAsia="Arial" w:hAnsi="Arial" w:cs="Arial"/>
                <w:sz w:val="20"/>
                <w:szCs w:val="20"/>
              </w:rPr>
              <w:t xml:space="preserve"> </w:t>
            </w:r>
          </w:p>
        </w:tc>
        <w:tc>
          <w:tcPr>
            <w:tcW w:w="2126" w:type="dxa"/>
          </w:tcPr>
          <w:p w14:paraId="571E183A" w14:textId="77D873BD"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Rubrik </w:t>
            </w:r>
            <w:proofErr w:type="spellStart"/>
            <w:r>
              <w:rPr>
                <w:rFonts w:ascii="Arial" w:eastAsia="Arial" w:hAnsi="Arial" w:cs="Arial"/>
                <w:color w:val="000000"/>
                <w:sz w:val="20"/>
                <w:szCs w:val="20"/>
              </w:rPr>
              <w:t>penilaian</w:t>
            </w:r>
            <w:proofErr w:type="spellEnd"/>
            <w:r>
              <w:rPr>
                <w:rFonts w:ascii="Arial" w:eastAsia="Arial" w:hAnsi="Arial" w:cs="Arial"/>
                <w:color w:val="000000"/>
                <w:sz w:val="20"/>
                <w:szCs w:val="20"/>
              </w:rPr>
              <w:br/>
              <w:t xml:space="preserve">Teknik </w:t>
            </w:r>
            <w:proofErr w:type="spellStart"/>
            <w:r>
              <w:rPr>
                <w:rFonts w:ascii="Arial" w:eastAsia="Arial" w:hAnsi="Arial" w:cs="Arial"/>
                <w:color w:val="000000"/>
                <w:sz w:val="20"/>
                <w:szCs w:val="20"/>
              </w:rPr>
              <w:t>tes</w:t>
            </w:r>
            <w:proofErr w:type="spellEnd"/>
            <w:r>
              <w:rPr>
                <w:rFonts w:ascii="Arial" w:eastAsia="Arial" w:hAnsi="Arial" w:cs="Arial"/>
                <w:color w:val="000000"/>
                <w:sz w:val="20"/>
                <w:szCs w:val="20"/>
              </w:rPr>
              <w:t>:</w:t>
            </w:r>
            <w:r>
              <w:rPr>
                <w:rFonts w:ascii="Arial" w:eastAsia="Arial" w:hAnsi="Arial" w:cs="Arial"/>
                <w:color w:val="000000"/>
                <w:sz w:val="20"/>
                <w:szCs w:val="20"/>
              </w:rPr>
              <w:br/>
            </w:r>
            <w:proofErr w:type="spellStart"/>
            <w:r>
              <w:rPr>
                <w:rFonts w:ascii="Arial" w:eastAsia="Arial" w:hAnsi="Arial" w:cs="Arial"/>
                <w:color w:val="000000"/>
                <w:sz w:val="20"/>
                <w:szCs w:val="20"/>
              </w:rPr>
              <w:t>Tugas</w:t>
            </w:r>
            <w:proofErr w:type="spellEnd"/>
          </w:p>
        </w:tc>
        <w:tc>
          <w:tcPr>
            <w:tcW w:w="2552" w:type="dxa"/>
          </w:tcPr>
          <w:p w14:paraId="4FA314AF" w14:textId="77777777" w:rsidR="005445F8" w:rsidRDefault="005445F8" w:rsidP="005445F8">
            <w:pPr>
              <w:rPr>
                <w:rFonts w:ascii="Arial" w:eastAsia="Arial" w:hAnsi="Arial" w:cs="Arial"/>
                <w:color w:val="000000"/>
                <w:sz w:val="20"/>
                <w:szCs w:val="20"/>
              </w:rPr>
            </w:pPr>
            <w:proofErr w:type="spellStart"/>
            <w:r>
              <w:rPr>
                <w:rFonts w:ascii="Arial" w:eastAsia="Arial" w:hAnsi="Arial" w:cs="Arial"/>
                <w:color w:val="000000"/>
                <w:sz w:val="20"/>
                <w:szCs w:val="20"/>
              </w:rPr>
              <w:t>Metode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diskusi</w:t>
            </w:r>
            <w:proofErr w:type="spellEnd"/>
            <w:r>
              <w:rPr>
                <w:rFonts w:ascii="Arial" w:eastAsia="Arial" w:hAnsi="Arial" w:cs="Arial"/>
                <w:color w:val="000000"/>
                <w:sz w:val="20"/>
                <w:szCs w:val="20"/>
              </w:rPr>
              <w:t>.</w:t>
            </w:r>
          </w:p>
          <w:p w14:paraId="3E5D4C40" w14:textId="77777777" w:rsidR="005445F8" w:rsidRDefault="005445F8" w:rsidP="005445F8">
            <w:pPr>
              <w:rPr>
                <w:rFonts w:ascii="Arial" w:eastAsia="Arial" w:hAnsi="Arial" w:cs="Arial"/>
                <w:color w:val="000000"/>
                <w:sz w:val="20"/>
                <w:szCs w:val="20"/>
              </w:rPr>
            </w:pPr>
            <w:proofErr w:type="spellStart"/>
            <w:r>
              <w:rPr>
                <w:rFonts w:ascii="Arial" w:eastAsia="Arial" w:hAnsi="Arial" w:cs="Arial"/>
                <w:color w:val="000000"/>
                <w:sz w:val="20"/>
                <w:szCs w:val="20"/>
              </w:rPr>
              <w:t>Berdiskusi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sastra </w:t>
            </w:r>
            <w:proofErr w:type="spellStart"/>
            <w:r>
              <w:rPr>
                <w:rFonts w:ascii="Arial" w:eastAsia="Arial" w:hAnsi="Arial" w:cs="Arial"/>
                <w:color w:val="000000"/>
                <w:sz w:val="20"/>
                <w:szCs w:val="20"/>
              </w:rPr>
              <w:t>unggulan</w:t>
            </w:r>
            <w:proofErr w:type="spellEnd"/>
            <w:r>
              <w:rPr>
                <w:rFonts w:ascii="Arial" w:eastAsia="Arial" w:hAnsi="Arial" w:cs="Arial"/>
                <w:color w:val="000000"/>
                <w:sz w:val="20"/>
                <w:szCs w:val="20"/>
              </w:rPr>
              <w:t>.</w:t>
            </w:r>
          </w:p>
          <w:p w14:paraId="76F30BB2" w14:textId="1C430274" w:rsidR="005445F8" w:rsidRPr="00476EEC" w:rsidRDefault="005445F8" w:rsidP="005445F8">
            <w:pPr>
              <w:spacing w:line="276" w:lineRule="auto"/>
              <w:contextualSpacing/>
              <w:rPr>
                <w:rFonts w:ascii="Arial" w:eastAsia="Arial" w:hAnsi="Arial" w:cs="Arial"/>
                <w:noProof/>
                <w:sz w:val="20"/>
                <w:szCs w:val="20"/>
              </w:rPr>
            </w:pPr>
            <w:r>
              <w:rPr>
                <w:rFonts w:ascii="Arial" w:eastAsia="Arial" w:hAnsi="Arial" w:cs="Arial"/>
                <w:color w:val="000000"/>
                <w:sz w:val="20"/>
                <w:szCs w:val="20"/>
              </w:rPr>
              <w:t xml:space="preserve">Model </w:t>
            </w:r>
            <w:proofErr w:type="spellStart"/>
            <w:r>
              <w:rPr>
                <w:rFonts w:ascii="Arial" w:eastAsia="Arial" w:hAnsi="Arial" w:cs="Arial"/>
                <w:color w:val="000000"/>
                <w:sz w:val="20"/>
                <w:szCs w:val="20"/>
              </w:rPr>
              <w:t>PjBL</w:t>
            </w:r>
            <w:proofErr w:type="spellEnd"/>
            <w:r>
              <w:rPr>
                <w:rFonts w:ascii="Arial" w:eastAsia="Arial" w:hAnsi="Arial" w:cs="Arial"/>
                <w:color w:val="000000"/>
                <w:sz w:val="20"/>
                <w:szCs w:val="20"/>
              </w:rPr>
              <w:t>.</w:t>
            </w:r>
          </w:p>
        </w:tc>
        <w:tc>
          <w:tcPr>
            <w:tcW w:w="2551" w:type="dxa"/>
          </w:tcPr>
          <w:p w14:paraId="6514AE90" w14:textId="133E1276"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LMS </w:t>
            </w:r>
            <w:proofErr w:type="spellStart"/>
            <w:r>
              <w:rPr>
                <w:rFonts w:ascii="Arial" w:eastAsia="Arial" w:hAnsi="Arial" w:cs="Arial"/>
                <w:color w:val="000000"/>
                <w:sz w:val="20"/>
                <w:szCs w:val="20"/>
              </w:rPr>
              <w:t>Unpak</w:t>
            </w:r>
            <w:proofErr w:type="spellEnd"/>
            <w:r>
              <w:rPr>
                <w:rFonts w:ascii="Arial" w:eastAsia="Arial" w:hAnsi="Arial" w:cs="Arial"/>
                <w:color w:val="000000"/>
                <w:sz w:val="20"/>
                <w:szCs w:val="20"/>
              </w:rPr>
              <w:br/>
              <w:t>https://lms.unpak.ac.id/course/view.php?id=16203</w:t>
            </w:r>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membaca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materi</w:t>
            </w:r>
            <w:proofErr w:type="spellEnd"/>
            <w:r>
              <w:rPr>
                <w:rFonts w:ascii="Arial" w:eastAsia="Arial" w:hAnsi="Arial" w:cs="Arial"/>
                <w:color w:val="000000"/>
                <w:sz w:val="20"/>
                <w:szCs w:val="20"/>
              </w:rPr>
              <w:t>/</w:t>
            </w:r>
            <w:proofErr w:type="spellStart"/>
            <w:r>
              <w:rPr>
                <w:rFonts w:ascii="Arial" w:eastAsia="Arial" w:hAnsi="Arial" w:cs="Arial"/>
                <w:color w:val="000000"/>
                <w:sz w:val="20"/>
                <w:szCs w:val="20"/>
              </w:rPr>
              <w:t>bahan</w:t>
            </w:r>
            <w:proofErr w:type="spellEnd"/>
            <w:r>
              <w:rPr>
                <w:rFonts w:ascii="Arial" w:eastAsia="Arial" w:hAnsi="Arial" w:cs="Arial"/>
                <w:color w:val="000000"/>
                <w:sz w:val="20"/>
                <w:szCs w:val="20"/>
              </w:rPr>
              <w:t xml:space="preserve"> ajar yang </w:t>
            </w:r>
            <w:proofErr w:type="spellStart"/>
            <w:r>
              <w:rPr>
                <w:rFonts w:ascii="Arial" w:eastAsia="Arial" w:hAnsi="Arial" w:cs="Arial"/>
                <w:color w:val="000000"/>
                <w:sz w:val="20"/>
                <w:szCs w:val="20"/>
              </w:rPr>
              <w:t>ditugaskan</w:t>
            </w:r>
            <w:proofErr w:type="spellEnd"/>
            <w:r>
              <w:rPr>
                <w:rFonts w:ascii="Arial" w:eastAsia="Arial" w:hAnsi="Arial" w:cs="Arial"/>
                <w:color w:val="000000"/>
                <w:sz w:val="20"/>
                <w:szCs w:val="20"/>
              </w:rPr>
              <w:t xml:space="preserve"> (PBL)</w:t>
            </w:r>
          </w:p>
        </w:tc>
        <w:tc>
          <w:tcPr>
            <w:tcW w:w="1962" w:type="dxa"/>
          </w:tcPr>
          <w:p w14:paraId="087E281E" w14:textId="567EC914" w:rsidR="005445F8" w:rsidRPr="0057111F" w:rsidRDefault="005445F8" w:rsidP="005445F8">
            <w:pPr>
              <w:spacing w:line="276" w:lineRule="auto"/>
              <w:ind w:left="319"/>
              <w:contextualSpacing/>
              <w:rPr>
                <w:rFonts w:ascii="Arial" w:eastAsia="Arial" w:hAnsi="Arial" w:cs="Arial"/>
                <w:noProof/>
                <w:sz w:val="20"/>
                <w:szCs w:val="20"/>
                <w:lang w:val="id-ID"/>
              </w:rPr>
            </w:pPr>
            <w:r>
              <w:rPr>
                <w:rFonts w:ascii="Arial" w:eastAsia="Arial" w:hAnsi="Arial" w:cs="Arial"/>
                <w:sz w:val="20"/>
                <w:szCs w:val="20"/>
              </w:rPr>
              <w:t xml:space="preserve">Luxemburg, van Jan, Mieke Bal, Willem G. </w:t>
            </w:r>
            <w:proofErr w:type="spellStart"/>
            <w:r>
              <w:rPr>
                <w:rFonts w:ascii="Arial" w:eastAsia="Arial" w:hAnsi="Arial" w:cs="Arial"/>
                <w:sz w:val="20"/>
                <w:szCs w:val="20"/>
              </w:rPr>
              <w:t>Westteijn</w:t>
            </w:r>
            <w:proofErr w:type="spellEnd"/>
            <w:r>
              <w:rPr>
                <w:rFonts w:ascii="Arial" w:eastAsia="Arial" w:hAnsi="Arial" w:cs="Arial"/>
                <w:sz w:val="20"/>
                <w:szCs w:val="20"/>
              </w:rPr>
              <w:t xml:space="preserve">. 1984. </w:t>
            </w:r>
            <w:proofErr w:type="spellStart"/>
            <w:r>
              <w:rPr>
                <w:rFonts w:ascii="Arial" w:eastAsia="Arial" w:hAnsi="Arial" w:cs="Arial"/>
                <w:sz w:val="20"/>
                <w:szCs w:val="20"/>
              </w:rPr>
              <w:t>Pengantar</w:t>
            </w:r>
            <w:proofErr w:type="spellEnd"/>
            <w:r>
              <w:rPr>
                <w:rFonts w:ascii="Arial" w:eastAsia="Arial" w:hAnsi="Arial" w:cs="Arial"/>
                <w:sz w:val="20"/>
                <w:szCs w:val="20"/>
              </w:rPr>
              <w:t xml:space="preserve"> </w:t>
            </w:r>
            <w:proofErr w:type="spellStart"/>
            <w:r>
              <w:rPr>
                <w:rFonts w:ascii="Arial" w:eastAsia="Arial" w:hAnsi="Arial" w:cs="Arial"/>
                <w:sz w:val="20"/>
                <w:szCs w:val="20"/>
              </w:rPr>
              <w:t>Ilmu</w:t>
            </w:r>
            <w:proofErr w:type="spellEnd"/>
            <w:r>
              <w:rPr>
                <w:rFonts w:ascii="Arial" w:eastAsia="Arial" w:hAnsi="Arial" w:cs="Arial"/>
                <w:sz w:val="20"/>
                <w:szCs w:val="20"/>
              </w:rPr>
              <w:t xml:space="preserve"> Sastra (</w:t>
            </w:r>
            <w:proofErr w:type="spellStart"/>
            <w:r>
              <w:rPr>
                <w:rFonts w:ascii="Arial" w:eastAsia="Arial" w:hAnsi="Arial" w:cs="Arial"/>
                <w:sz w:val="20"/>
                <w:szCs w:val="20"/>
              </w:rPr>
              <w:t>terjemahan</w:t>
            </w:r>
            <w:proofErr w:type="spellEnd"/>
            <w:r>
              <w:rPr>
                <w:rFonts w:ascii="Arial" w:eastAsia="Arial" w:hAnsi="Arial" w:cs="Arial"/>
                <w:sz w:val="20"/>
                <w:szCs w:val="20"/>
              </w:rPr>
              <w:t xml:space="preserve"> Dick </w:t>
            </w:r>
            <w:proofErr w:type="spellStart"/>
            <w:r>
              <w:rPr>
                <w:rFonts w:ascii="Arial" w:eastAsia="Arial" w:hAnsi="Arial" w:cs="Arial"/>
                <w:sz w:val="20"/>
                <w:szCs w:val="20"/>
              </w:rPr>
              <w:t>Hartoko</w:t>
            </w:r>
            <w:proofErr w:type="spellEnd"/>
            <w:r>
              <w:rPr>
                <w:rFonts w:ascii="Arial" w:eastAsia="Arial" w:hAnsi="Arial" w:cs="Arial"/>
                <w:sz w:val="20"/>
                <w:szCs w:val="20"/>
              </w:rPr>
              <w:t xml:space="preserve">). Jakarta: Gramedia. </w:t>
            </w:r>
          </w:p>
        </w:tc>
        <w:tc>
          <w:tcPr>
            <w:tcW w:w="1013" w:type="dxa"/>
          </w:tcPr>
          <w:p w14:paraId="6AD5B820" w14:textId="2FBFAB9F" w:rsidR="005445F8" w:rsidRPr="00085D16" w:rsidRDefault="005445F8" w:rsidP="005445F8">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5445F8" w:rsidRPr="0057111F" w14:paraId="548E234F" w14:textId="77777777" w:rsidTr="00216F7E">
        <w:tc>
          <w:tcPr>
            <w:tcW w:w="927" w:type="dxa"/>
            <w:shd w:val="clear" w:color="auto" w:fill="D9D9D9"/>
          </w:tcPr>
          <w:p w14:paraId="7A73BD80" w14:textId="30C51ABB" w:rsidR="005445F8" w:rsidRPr="0057111F" w:rsidRDefault="005445F8" w:rsidP="005445F8">
            <w:pPr>
              <w:spacing w:line="276" w:lineRule="auto"/>
              <w:contextualSpacing/>
              <w:jc w:val="center"/>
              <w:rPr>
                <w:rFonts w:ascii="Arial" w:eastAsia="Arial" w:hAnsi="Arial" w:cs="Arial"/>
                <w:b/>
                <w:noProof/>
                <w:sz w:val="20"/>
                <w:szCs w:val="20"/>
                <w:lang w:val="id-ID"/>
              </w:rPr>
            </w:pPr>
            <w:r w:rsidRPr="00D41F43">
              <w:rPr>
                <w:rFonts w:ascii="Arial" w:hAnsi="Arial" w:cs="Arial"/>
                <w:b/>
                <w:noProof/>
                <w:sz w:val="20"/>
                <w:szCs w:val="20"/>
                <w:lang w:val="id-ID"/>
              </w:rPr>
              <w:t>8</w:t>
            </w:r>
          </w:p>
        </w:tc>
        <w:tc>
          <w:tcPr>
            <w:tcW w:w="16233" w:type="dxa"/>
            <w:gridSpan w:val="8"/>
            <w:shd w:val="clear" w:color="auto" w:fill="D9D9D9"/>
          </w:tcPr>
          <w:p w14:paraId="4539C6D8" w14:textId="3E533323" w:rsidR="005445F8" w:rsidRPr="0057111F" w:rsidRDefault="005445F8" w:rsidP="005445F8">
            <w:pPr>
              <w:spacing w:line="276" w:lineRule="auto"/>
              <w:contextualSpacing/>
              <w:jc w:val="center"/>
              <w:rPr>
                <w:rFonts w:ascii="Arial" w:eastAsia="Arial" w:hAnsi="Arial" w:cs="Arial"/>
                <w:b/>
                <w:noProof/>
                <w:sz w:val="20"/>
                <w:szCs w:val="20"/>
                <w:lang w:val="id-ID"/>
              </w:rPr>
            </w:pPr>
            <w:r w:rsidRPr="00D41F43">
              <w:rPr>
                <w:rFonts w:ascii="Arial" w:hAnsi="Arial" w:cs="Arial"/>
                <w:b/>
                <w:noProof/>
                <w:sz w:val="20"/>
                <w:szCs w:val="20"/>
                <w:lang w:val="id-ID"/>
              </w:rPr>
              <w:t>Ujian Tengah Semester</w:t>
            </w:r>
          </w:p>
        </w:tc>
      </w:tr>
      <w:tr w:rsidR="005445F8" w:rsidRPr="0057111F" w14:paraId="1BB5312E" w14:textId="77777777" w:rsidTr="00EA6EC6">
        <w:trPr>
          <w:gridAfter w:val="1"/>
          <w:wAfter w:w="10" w:type="dxa"/>
        </w:trPr>
        <w:tc>
          <w:tcPr>
            <w:tcW w:w="927" w:type="dxa"/>
          </w:tcPr>
          <w:p w14:paraId="2471E6E3" w14:textId="52BBA599" w:rsidR="005445F8" w:rsidRPr="001C15E8" w:rsidRDefault="005445F8" w:rsidP="005445F8">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lastRenderedPageBreak/>
              <w:t>9-1</w:t>
            </w:r>
            <w:r>
              <w:rPr>
                <w:rFonts w:ascii="Arial" w:hAnsi="Arial" w:cs="Arial"/>
                <w:noProof/>
                <w:sz w:val="20"/>
                <w:szCs w:val="20"/>
              </w:rPr>
              <w:t>0</w:t>
            </w:r>
          </w:p>
        </w:tc>
        <w:tc>
          <w:tcPr>
            <w:tcW w:w="2759" w:type="dxa"/>
          </w:tcPr>
          <w:p w14:paraId="56987C4E" w14:textId="77777777" w:rsidR="005445F8" w:rsidRDefault="005445F8" w:rsidP="005445F8">
            <w:pPr>
              <w:rPr>
                <w:rFonts w:ascii="Arial" w:eastAsia="Arial" w:hAnsi="Arial" w:cs="Arial"/>
                <w:color w:val="000000"/>
                <w:sz w:val="20"/>
                <w:szCs w:val="20"/>
              </w:rPr>
            </w:pPr>
            <w:r>
              <w:rPr>
                <w:rFonts w:ascii="Arial" w:eastAsia="Arial" w:hAnsi="Arial" w:cs="Arial"/>
                <w:color w:val="000000"/>
                <w:sz w:val="20"/>
                <w:szCs w:val="20"/>
              </w:rPr>
              <w:t>Sub-CPMK 4</w:t>
            </w:r>
          </w:p>
          <w:p w14:paraId="32E59859" w14:textId="77777777" w:rsidR="005445F8" w:rsidRDefault="005445F8" w:rsidP="005445F8">
            <w:pPr>
              <w:rPr>
                <w:rFonts w:ascii="Arial" w:eastAsia="Arial" w:hAnsi="Arial" w:cs="Arial"/>
                <w:sz w:val="20"/>
                <w:szCs w:val="20"/>
              </w:rPr>
            </w:pPr>
            <w:r>
              <w:rPr>
                <w:rFonts w:ascii="Arial" w:eastAsia="Arial" w:hAnsi="Arial" w:cs="Arial"/>
                <w:color w:val="000000"/>
                <w:sz w:val="20"/>
                <w:szCs w:val="20"/>
              </w:rPr>
              <w:t xml:space="preserve">Mampu </w:t>
            </w:r>
            <w:proofErr w:type="spellStart"/>
            <w:r>
              <w:rPr>
                <w:rFonts w:ascii="Arial" w:eastAsia="Arial" w:hAnsi="Arial" w:cs="Arial"/>
                <w:sz w:val="20"/>
                <w:szCs w:val="20"/>
              </w:rPr>
              <w:t>mengapresiasi</w:t>
            </w:r>
            <w:proofErr w:type="spellEnd"/>
            <w:r>
              <w:rPr>
                <w:rFonts w:ascii="Arial" w:eastAsia="Arial" w:hAnsi="Arial" w:cs="Arial"/>
                <w:sz w:val="20"/>
                <w:szCs w:val="20"/>
              </w:rPr>
              <w:t xml:space="preserve"> dan </w:t>
            </w:r>
            <w:proofErr w:type="spellStart"/>
            <w:r>
              <w:rPr>
                <w:rFonts w:ascii="Arial" w:eastAsia="Arial" w:hAnsi="Arial" w:cs="Arial"/>
                <w:sz w:val="20"/>
                <w:szCs w:val="20"/>
              </w:rPr>
              <w:t>mengekspresi</w:t>
            </w:r>
            <w:proofErr w:type="spellEnd"/>
            <w:r>
              <w:rPr>
                <w:rFonts w:ascii="Arial" w:eastAsia="Arial" w:hAnsi="Arial" w:cs="Arial"/>
                <w:sz w:val="20"/>
                <w:szCs w:val="20"/>
              </w:rPr>
              <w:t xml:space="preserve"> </w:t>
            </w:r>
            <w:proofErr w:type="spellStart"/>
            <w:r>
              <w:rPr>
                <w:rFonts w:ascii="Arial" w:eastAsia="Arial" w:hAnsi="Arial" w:cs="Arial"/>
                <w:sz w:val="20"/>
                <w:szCs w:val="20"/>
              </w:rPr>
              <w:t>contoh</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p>
          <w:p w14:paraId="40B34AD0" w14:textId="5C1617B6" w:rsidR="005445F8" w:rsidRPr="00C24074" w:rsidRDefault="005445F8" w:rsidP="005445F8">
            <w:pPr>
              <w:spacing w:line="276" w:lineRule="auto"/>
              <w:contextualSpacing/>
              <w:jc w:val="both"/>
              <w:rPr>
                <w:rFonts w:ascii="Arial" w:eastAsia="Arial" w:hAnsi="Arial" w:cs="Arial"/>
                <w:noProof/>
                <w:sz w:val="20"/>
                <w:szCs w:val="20"/>
              </w:rPr>
            </w:pPr>
          </w:p>
        </w:tc>
        <w:tc>
          <w:tcPr>
            <w:tcW w:w="3260" w:type="dxa"/>
          </w:tcPr>
          <w:p w14:paraId="3949D7D1" w14:textId="3683AE09" w:rsidR="005445F8" w:rsidRPr="0057111F" w:rsidRDefault="005445F8" w:rsidP="005445F8">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r>
              <w:rPr>
                <w:rFonts w:ascii="Arial" w:eastAsia="Arial" w:hAnsi="Arial" w:cs="Arial"/>
                <w:sz w:val="20"/>
                <w:szCs w:val="20"/>
              </w:rPr>
              <w:t xml:space="preserve">Mampu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contoh</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sastra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tepat</w:t>
            </w:r>
            <w:proofErr w:type="spellEnd"/>
            <w:r>
              <w:rPr>
                <w:rFonts w:ascii="Arial" w:eastAsia="Arial" w:hAnsi="Arial" w:cs="Arial"/>
                <w:sz w:val="20"/>
                <w:szCs w:val="20"/>
              </w:rPr>
              <w:t>.</w:t>
            </w:r>
          </w:p>
        </w:tc>
        <w:tc>
          <w:tcPr>
            <w:tcW w:w="2126" w:type="dxa"/>
          </w:tcPr>
          <w:p w14:paraId="60E946FD" w14:textId="61886A23"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Rubrik </w:t>
            </w:r>
            <w:proofErr w:type="spellStart"/>
            <w:r>
              <w:rPr>
                <w:rFonts w:ascii="Arial" w:eastAsia="Arial" w:hAnsi="Arial" w:cs="Arial"/>
                <w:color w:val="000000"/>
                <w:sz w:val="20"/>
                <w:szCs w:val="20"/>
              </w:rPr>
              <w:t>penilaian</w:t>
            </w:r>
            <w:proofErr w:type="spellEnd"/>
            <w:r>
              <w:rPr>
                <w:rFonts w:ascii="Arial" w:eastAsia="Arial" w:hAnsi="Arial" w:cs="Arial"/>
                <w:color w:val="000000"/>
                <w:sz w:val="20"/>
                <w:szCs w:val="20"/>
              </w:rPr>
              <w:br/>
              <w:t xml:space="preserve">Teknik </w:t>
            </w:r>
            <w:proofErr w:type="spellStart"/>
            <w:r>
              <w:rPr>
                <w:rFonts w:ascii="Arial" w:eastAsia="Arial" w:hAnsi="Arial" w:cs="Arial"/>
                <w:color w:val="000000"/>
                <w:sz w:val="20"/>
                <w:szCs w:val="20"/>
              </w:rPr>
              <w:t>tes</w:t>
            </w:r>
            <w:proofErr w:type="spellEnd"/>
            <w:r>
              <w:rPr>
                <w:rFonts w:ascii="Arial" w:eastAsia="Arial" w:hAnsi="Arial" w:cs="Arial"/>
                <w:color w:val="000000"/>
                <w:sz w:val="20"/>
                <w:szCs w:val="20"/>
              </w:rPr>
              <w:t xml:space="preserve"> dan</w:t>
            </w:r>
            <w:r>
              <w:rPr>
                <w:rFonts w:ascii="Arial" w:eastAsia="Arial" w:hAnsi="Arial" w:cs="Arial"/>
                <w:color w:val="000000"/>
                <w:sz w:val="20"/>
                <w:szCs w:val="20"/>
              </w:rPr>
              <w:br/>
            </w:r>
            <w:proofErr w:type="spellStart"/>
            <w:r>
              <w:rPr>
                <w:rFonts w:ascii="Arial" w:eastAsia="Arial" w:hAnsi="Arial" w:cs="Arial"/>
                <w:color w:val="000000"/>
                <w:sz w:val="20"/>
                <w:szCs w:val="20"/>
              </w:rPr>
              <w:t>Tugas</w:t>
            </w:r>
            <w:proofErr w:type="spellEnd"/>
          </w:p>
        </w:tc>
        <w:tc>
          <w:tcPr>
            <w:tcW w:w="2552" w:type="dxa"/>
          </w:tcPr>
          <w:p w14:paraId="00FE0720" w14:textId="77777777" w:rsidR="005445F8" w:rsidRDefault="005445F8" w:rsidP="005445F8">
            <w:pPr>
              <w:rPr>
                <w:rFonts w:ascii="Arial" w:eastAsia="Arial" w:hAnsi="Arial" w:cs="Arial"/>
                <w:color w:val="000000"/>
                <w:sz w:val="20"/>
                <w:szCs w:val="20"/>
              </w:rPr>
            </w:pPr>
            <w:proofErr w:type="spellStart"/>
            <w:r>
              <w:rPr>
                <w:rFonts w:ascii="Arial" w:eastAsia="Arial" w:hAnsi="Arial" w:cs="Arial"/>
                <w:color w:val="000000"/>
                <w:sz w:val="20"/>
                <w:szCs w:val="20"/>
              </w:rPr>
              <w:t>Metode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diskusi</w:t>
            </w:r>
            <w:proofErr w:type="spellEnd"/>
            <w:r>
              <w:rPr>
                <w:rFonts w:ascii="Arial" w:eastAsia="Arial" w:hAnsi="Arial" w:cs="Arial"/>
                <w:color w:val="000000"/>
                <w:sz w:val="20"/>
                <w:szCs w:val="20"/>
              </w:rPr>
              <w:t>.</w:t>
            </w:r>
          </w:p>
          <w:p w14:paraId="70553E7C" w14:textId="2C63F8DE" w:rsidR="005445F8" w:rsidRPr="0057111F" w:rsidRDefault="005445F8" w:rsidP="005445F8">
            <w:pPr>
              <w:spacing w:line="276" w:lineRule="auto"/>
              <w:contextualSpacing/>
              <w:rPr>
                <w:rFonts w:ascii="Arial" w:eastAsia="Arial" w:hAnsi="Arial" w:cs="Arial"/>
                <w:noProof/>
                <w:sz w:val="20"/>
                <w:szCs w:val="20"/>
                <w:lang w:val="id-ID"/>
              </w:rPr>
            </w:pPr>
            <w:proofErr w:type="spellStart"/>
            <w:r>
              <w:rPr>
                <w:rFonts w:ascii="Arial" w:eastAsia="Arial" w:hAnsi="Arial" w:cs="Arial"/>
                <w:color w:val="000000"/>
                <w:sz w:val="20"/>
                <w:szCs w:val="20"/>
              </w:rPr>
              <w:t>Berdiskusi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sastra yang </w:t>
            </w:r>
            <w:proofErr w:type="spellStart"/>
            <w:r>
              <w:rPr>
                <w:rFonts w:ascii="Arial" w:eastAsia="Arial" w:hAnsi="Arial" w:cs="Arial"/>
                <w:color w:val="000000"/>
                <w:sz w:val="20"/>
                <w:szCs w:val="20"/>
              </w:rPr>
              <w:t>memungkinkan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dialihwahanakan</w:t>
            </w:r>
            <w:proofErr w:type="spellEnd"/>
            <w:r>
              <w:rPr>
                <w:rFonts w:ascii="Arial" w:eastAsia="Arial" w:hAnsi="Arial" w:cs="Arial"/>
                <w:color w:val="000000"/>
                <w:sz w:val="20"/>
                <w:szCs w:val="20"/>
              </w:rPr>
              <w:t>.</w:t>
            </w:r>
          </w:p>
        </w:tc>
        <w:tc>
          <w:tcPr>
            <w:tcW w:w="2551" w:type="dxa"/>
          </w:tcPr>
          <w:p w14:paraId="114B0E71" w14:textId="03F895F1"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LMS </w:t>
            </w:r>
            <w:proofErr w:type="spellStart"/>
            <w:r>
              <w:rPr>
                <w:rFonts w:ascii="Arial" w:eastAsia="Arial" w:hAnsi="Arial" w:cs="Arial"/>
                <w:color w:val="000000"/>
                <w:sz w:val="20"/>
                <w:szCs w:val="20"/>
              </w:rPr>
              <w:t>Unpak</w:t>
            </w:r>
            <w:proofErr w:type="spellEnd"/>
            <w:r>
              <w:rPr>
                <w:rFonts w:ascii="Arial" w:eastAsia="Arial" w:hAnsi="Arial" w:cs="Arial"/>
                <w:color w:val="000000"/>
                <w:sz w:val="20"/>
                <w:szCs w:val="20"/>
              </w:rPr>
              <w:br/>
              <w:t>https://lms.unpak.ac.id/course/view.php?id=16203</w:t>
            </w:r>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membaca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materi</w:t>
            </w:r>
            <w:proofErr w:type="spellEnd"/>
            <w:r>
              <w:rPr>
                <w:rFonts w:ascii="Arial" w:eastAsia="Arial" w:hAnsi="Arial" w:cs="Arial"/>
                <w:color w:val="000000"/>
                <w:sz w:val="20"/>
                <w:szCs w:val="20"/>
              </w:rPr>
              <w:t>/</w:t>
            </w:r>
            <w:proofErr w:type="spellStart"/>
            <w:r>
              <w:rPr>
                <w:rFonts w:ascii="Arial" w:eastAsia="Arial" w:hAnsi="Arial" w:cs="Arial"/>
                <w:color w:val="000000"/>
                <w:sz w:val="20"/>
                <w:szCs w:val="20"/>
              </w:rPr>
              <w:t>bahan</w:t>
            </w:r>
            <w:proofErr w:type="spellEnd"/>
            <w:r>
              <w:rPr>
                <w:rFonts w:ascii="Arial" w:eastAsia="Arial" w:hAnsi="Arial" w:cs="Arial"/>
                <w:color w:val="000000"/>
                <w:sz w:val="20"/>
                <w:szCs w:val="20"/>
              </w:rPr>
              <w:t xml:space="preserve"> ajar yang </w:t>
            </w:r>
            <w:proofErr w:type="spellStart"/>
            <w:r>
              <w:rPr>
                <w:rFonts w:ascii="Arial" w:eastAsia="Arial" w:hAnsi="Arial" w:cs="Arial"/>
                <w:color w:val="000000"/>
                <w:sz w:val="20"/>
                <w:szCs w:val="20"/>
              </w:rPr>
              <w:t>ditugaskan</w:t>
            </w:r>
            <w:proofErr w:type="spellEnd"/>
          </w:p>
        </w:tc>
        <w:tc>
          <w:tcPr>
            <w:tcW w:w="1962" w:type="dxa"/>
          </w:tcPr>
          <w:p w14:paraId="0775AE0A" w14:textId="09080347" w:rsidR="005445F8" w:rsidRDefault="005445F8" w:rsidP="005445F8">
            <w:pPr>
              <w:spacing w:line="276" w:lineRule="auto"/>
              <w:contextualSpacing/>
              <w:rPr>
                <w:rFonts w:ascii="Arial" w:eastAsia="Arial" w:hAnsi="Arial" w:cs="Arial"/>
                <w:noProof/>
                <w:sz w:val="20"/>
                <w:szCs w:val="20"/>
              </w:rPr>
            </w:pPr>
            <w:proofErr w:type="spellStart"/>
            <w:r>
              <w:rPr>
                <w:rFonts w:ascii="Arial" w:eastAsia="Arial" w:hAnsi="Arial" w:cs="Arial"/>
                <w:sz w:val="20"/>
                <w:szCs w:val="20"/>
              </w:rPr>
              <w:t>Teeuw</w:t>
            </w:r>
            <w:proofErr w:type="spellEnd"/>
            <w:r>
              <w:rPr>
                <w:rFonts w:ascii="Arial" w:eastAsia="Arial" w:hAnsi="Arial" w:cs="Arial"/>
                <w:sz w:val="20"/>
                <w:szCs w:val="20"/>
              </w:rPr>
              <w:t xml:space="preserve">. 1984. Sastra dan </w:t>
            </w:r>
            <w:proofErr w:type="spellStart"/>
            <w:r>
              <w:rPr>
                <w:rFonts w:ascii="Arial" w:eastAsia="Arial" w:hAnsi="Arial" w:cs="Arial"/>
                <w:sz w:val="20"/>
                <w:szCs w:val="20"/>
              </w:rPr>
              <w:t>Ilmu</w:t>
            </w:r>
            <w:proofErr w:type="spellEnd"/>
            <w:r>
              <w:rPr>
                <w:rFonts w:ascii="Arial" w:eastAsia="Arial" w:hAnsi="Arial" w:cs="Arial"/>
                <w:sz w:val="20"/>
                <w:szCs w:val="20"/>
              </w:rPr>
              <w:t xml:space="preserve"> Sastra. Jakarta: Pustaka Jaya.</w:t>
            </w:r>
          </w:p>
        </w:tc>
        <w:tc>
          <w:tcPr>
            <w:tcW w:w="1013" w:type="dxa"/>
          </w:tcPr>
          <w:p w14:paraId="48A276D2" w14:textId="7C68470C" w:rsidR="005445F8" w:rsidRPr="00EA6EC6" w:rsidRDefault="005445F8" w:rsidP="005445F8">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5445F8" w:rsidRPr="0057111F" w14:paraId="21A3E087" w14:textId="77777777" w:rsidTr="00EA6EC6">
        <w:trPr>
          <w:gridAfter w:val="1"/>
          <w:wAfter w:w="10" w:type="dxa"/>
        </w:trPr>
        <w:tc>
          <w:tcPr>
            <w:tcW w:w="927" w:type="dxa"/>
          </w:tcPr>
          <w:p w14:paraId="6916A21C" w14:textId="5E7F9D60" w:rsidR="005445F8" w:rsidRPr="001C15E8" w:rsidRDefault="005445F8" w:rsidP="005445F8">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1</w:t>
            </w:r>
            <w:r>
              <w:rPr>
                <w:rFonts w:ascii="Arial" w:hAnsi="Arial" w:cs="Arial"/>
                <w:noProof/>
                <w:sz w:val="20"/>
                <w:szCs w:val="20"/>
              </w:rPr>
              <w:t>1</w:t>
            </w:r>
            <w:r w:rsidRPr="00D41F43">
              <w:rPr>
                <w:rFonts w:ascii="Arial" w:hAnsi="Arial" w:cs="Arial"/>
                <w:noProof/>
                <w:sz w:val="20"/>
                <w:szCs w:val="20"/>
                <w:lang w:val="id-ID"/>
              </w:rPr>
              <w:t>-1</w:t>
            </w:r>
            <w:r>
              <w:rPr>
                <w:rFonts w:ascii="Arial" w:hAnsi="Arial" w:cs="Arial"/>
                <w:noProof/>
                <w:sz w:val="20"/>
                <w:szCs w:val="20"/>
              </w:rPr>
              <w:t>2</w:t>
            </w:r>
          </w:p>
        </w:tc>
        <w:tc>
          <w:tcPr>
            <w:tcW w:w="2759" w:type="dxa"/>
          </w:tcPr>
          <w:p w14:paraId="39B71E53" w14:textId="77777777" w:rsidR="005445F8" w:rsidRDefault="005445F8" w:rsidP="005445F8">
            <w:pPr>
              <w:rPr>
                <w:rFonts w:ascii="Arial" w:eastAsia="Arial" w:hAnsi="Arial" w:cs="Arial"/>
                <w:sz w:val="20"/>
                <w:szCs w:val="20"/>
              </w:rPr>
            </w:pPr>
            <w:r>
              <w:rPr>
                <w:rFonts w:ascii="Arial" w:eastAsia="Arial" w:hAnsi="Arial" w:cs="Arial"/>
                <w:sz w:val="20"/>
                <w:szCs w:val="20"/>
              </w:rPr>
              <w:t>Sub-CPMK 5</w:t>
            </w:r>
          </w:p>
          <w:p w14:paraId="2455EEC8" w14:textId="411336BC" w:rsidR="005445F8" w:rsidRPr="00C24074" w:rsidRDefault="005445F8" w:rsidP="005445F8">
            <w:pPr>
              <w:spacing w:line="276" w:lineRule="auto"/>
              <w:contextualSpacing/>
              <w:jc w:val="both"/>
              <w:rPr>
                <w:rFonts w:ascii="Arial" w:eastAsia="Arial" w:hAnsi="Arial" w:cs="Arial"/>
                <w:noProof/>
                <w:sz w:val="20"/>
                <w:szCs w:val="20"/>
                <w:lang w:val="id-ID"/>
              </w:rPr>
            </w:pPr>
            <w:r>
              <w:rPr>
                <w:rFonts w:ascii="Arial" w:eastAsia="Arial" w:hAnsi="Arial" w:cs="Arial"/>
                <w:color w:val="000000"/>
                <w:sz w:val="20"/>
                <w:szCs w:val="20"/>
              </w:rPr>
              <w:t>Mampu</w:t>
            </w:r>
            <w:r>
              <w:rPr>
                <w:rFonts w:ascii="Arial" w:eastAsia="Arial" w:hAnsi="Arial" w:cs="Arial"/>
                <w:sz w:val="20"/>
                <w:szCs w:val="20"/>
              </w:rPr>
              <w:t xml:space="preserve">, </w:t>
            </w:r>
            <w:proofErr w:type="spellStart"/>
            <w:r>
              <w:rPr>
                <w:rFonts w:ascii="Arial" w:eastAsia="Arial" w:hAnsi="Arial" w:cs="Arial"/>
                <w:sz w:val="20"/>
                <w:szCs w:val="20"/>
              </w:rPr>
              <w:t>mengkreasi</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sastra Indonesia </w:t>
            </w:r>
            <w:proofErr w:type="spellStart"/>
            <w:r>
              <w:rPr>
                <w:rFonts w:ascii="Arial" w:eastAsia="Arial" w:hAnsi="Arial" w:cs="Arial"/>
                <w:sz w:val="20"/>
                <w:szCs w:val="20"/>
              </w:rPr>
              <w:t>menjadi</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yang </w:t>
            </w:r>
            <w:proofErr w:type="spellStart"/>
            <w:r>
              <w:rPr>
                <w:rFonts w:ascii="Arial" w:eastAsia="Arial" w:hAnsi="Arial" w:cs="Arial"/>
                <w:sz w:val="20"/>
                <w:szCs w:val="20"/>
              </w:rPr>
              <w:t>lebih</w:t>
            </w:r>
            <w:proofErr w:type="spellEnd"/>
            <w:r>
              <w:rPr>
                <w:rFonts w:ascii="Arial" w:eastAsia="Arial" w:hAnsi="Arial" w:cs="Arial"/>
                <w:sz w:val="20"/>
                <w:szCs w:val="20"/>
              </w:rPr>
              <w:t xml:space="preserve"> </w:t>
            </w:r>
            <w:proofErr w:type="spellStart"/>
            <w:r>
              <w:rPr>
                <w:rFonts w:ascii="Arial" w:eastAsia="Arial" w:hAnsi="Arial" w:cs="Arial"/>
                <w:sz w:val="20"/>
                <w:szCs w:val="20"/>
              </w:rPr>
              <w:t>menarik</w:t>
            </w:r>
            <w:proofErr w:type="spellEnd"/>
            <w:r>
              <w:rPr>
                <w:rFonts w:ascii="Arial" w:eastAsia="Arial" w:hAnsi="Arial" w:cs="Arial"/>
                <w:sz w:val="20"/>
                <w:szCs w:val="20"/>
              </w:rPr>
              <w:t xml:space="preserve"> dan </w:t>
            </w:r>
            <w:proofErr w:type="spellStart"/>
            <w:r>
              <w:rPr>
                <w:rFonts w:ascii="Arial" w:eastAsia="Arial" w:hAnsi="Arial" w:cs="Arial"/>
                <w:sz w:val="20"/>
                <w:szCs w:val="20"/>
              </w:rPr>
              <w:t>menntang</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w:t>
            </w:r>
          </w:p>
        </w:tc>
        <w:tc>
          <w:tcPr>
            <w:tcW w:w="3260" w:type="dxa"/>
          </w:tcPr>
          <w:p w14:paraId="0FB623A2" w14:textId="2196FB77" w:rsidR="005445F8" w:rsidRPr="0057111F" w:rsidRDefault="005445F8" w:rsidP="005445F8">
            <w:pPr>
              <w:pBdr>
                <w:top w:val="nil"/>
                <w:left w:val="nil"/>
                <w:bottom w:val="nil"/>
                <w:right w:val="nil"/>
                <w:between w:val="nil"/>
              </w:pBdr>
              <w:spacing w:line="276" w:lineRule="auto"/>
              <w:contextualSpacing/>
              <w:rPr>
                <w:rFonts w:ascii="Arial" w:eastAsia="Arial" w:hAnsi="Arial" w:cs="Arial"/>
                <w:noProof/>
                <w:color w:val="000000"/>
                <w:sz w:val="20"/>
                <w:szCs w:val="20"/>
                <w:lang w:val="id-ID"/>
              </w:rPr>
            </w:pPr>
            <w:r>
              <w:rPr>
                <w:rFonts w:ascii="Arial" w:eastAsia="Arial" w:hAnsi="Arial" w:cs="Arial"/>
                <w:sz w:val="20"/>
                <w:szCs w:val="20"/>
              </w:rPr>
              <w:t xml:space="preserve">Mampu </w:t>
            </w:r>
            <w:proofErr w:type="spellStart"/>
            <w:r>
              <w:rPr>
                <w:rFonts w:ascii="Arial" w:eastAsia="Arial" w:hAnsi="Arial" w:cs="Arial"/>
                <w:sz w:val="20"/>
                <w:szCs w:val="20"/>
              </w:rPr>
              <w:t>membuat</w:t>
            </w:r>
            <w:proofErr w:type="spellEnd"/>
            <w:r>
              <w:rPr>
                <w:rFonts w:ascii="Arial" w:eastAsia="Arial" w:hAnsi="Arial" w:cs="Arial"/>
                <w:sz w:val="20"/>
                <w:szCs w:val="20"/>
              </w:rPr>
              <w:t xml:space="preserve"> </w:t>
            </w:r>
            <w:proofErr w:type="spellStart"/>
            <w:r>
              <w:rPr>
                <w:rFonts w:ascii="Arial" w:eastAsia="Arial" w:hAnsi="Arial" w:cs="Arial"/>
                <w:sz w:val="20"/>
                <w:szCs w:val="20"/>
              </w:rPr>
              <w:t>kreativitas</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sastra yang </w:t>
            </w:r>
            <w:proofErr w:type="spellStart"/>
            <w:r>
              <w:rPr>
                <w:rFonts w:ascii="Arial" w:eastAsia="Arial" w:hAnsi="Arial" w:cs="Arial"/>
                <w:sz w:val="20"/>
                <w:szCs w:val="20"/>
              </w:rPr>
              <w:t>baru</w:t>
            </w:r>
            <w:proofErr w:type="spellEnd"/>
            <w:r>
              <w:rPr>
                <w:rFonts w:ascii="Arial" w:eastAsia="Arial" w:hAnsi="Arial" w:cs="Arial"/>
                <w:sz w:val="20"/>
                <w:szCs w:val="20"/>
              </w:rPr>
              <w:t xml:space="preserve"> </w:t>
            </w:r>
          </w:p>
        </w:tc>
        <w:tc>
          <w:tcPr>
            <w:tcW w:w="2126" w:type="dxa"/>
          </w:tcPr>
          <w:p w14:paraId="5981C170" w14:textId="1C996647"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Rubrik </w:t>
            </w:r>
            <w:proofErr w:type="spellStart"/>
            <w:r>
              <w:rPr>
                <w:rFonts w:ascii="Arial" w:eastAsia="Arial" w:hAnsi="Arial" w:cs="Arial"/>
                <w:color w:val="000000"/>
                <w:sz w:val="20"/>
                <w:szCs w:val="20"/>
              </w:rPr>
              <w:t>penilaian</w:t>
            </w:r>
            <w:proofErr w:type="spellEnd"/>
            <w:r>
              <w:rPr>
                <w:rFonts w:ascii="Arial" w:eastAsia="Arial" w:hAnsi="Arial" w:cs="Arial"/>
                <w:color w:val="000000"/>
                <w:sz w:val="20"/>
                <w:szCs w:val="20"/>
              </w:rPr>
              <w:br/>
              <w:t xml:space="preserve">Teknik </w:t>
            </w:r>
            <w:proofErr w:type="spellStart"/>
            <w:r>
              <w:rPr>
                <w:rFonts w:ascii="Arial" w:eastAsia="Arial" w:hAnsi="Arial" w:cs="Arial"/>
                <w:color w:val="000000"/>
                <w:sz w:val="20"/>
                <w:szCs w:val="20"/>
              </w:rPr>
              <w:t>tes</w:t>
            </w:r>
            <w:proofErr w:type="spellEnd"/>
            <w:r>
              <w:rPr>
                <w:rFonts w:ascii="Arial" w:eastAsia="Arial" w:hAnsi="Arial" w:cs="Arial"/>
                <w:color w:val="000000"/>
                <w:sz w:val="20"/>
                <w:szCs w:val="20"/>
              </w:rPr>
              <w:t>:</w:t>
            </w:r>
            <w:r>
              <w:rPr>
                <w:rFonts w:ascii="Arial" w:eastAsia="Arial" w:hAnsi="Arial" w:cs="Arial"/>
                <w:color w:val="000000"/>
                <w:sz w:val="20"/>
                <w:szCs w:val="20"/>
              </w:rPr>
              <w:br/>
            </w:r>
            <w:proofErr w:type="spellStart"/>
            <w:r>
              <w:rPr>
                <w:rFonts w:ascii="Arial" w:eastAsia="Arial" w:hAnsi="Arial" w:cs="Arial"/>
                <w:color w:val="000000"/>
                <w:sz w:val="20"/>
                <w:szCs w:val="20"/>
              </w:rPr>
              <w:t>Tugas</w:t>
            </w:r>
            <w:proofErr w:type="spellEnd"/>
          </w:p>
        </w:tc>
        <w:tc>
          <w:tcPr>
            <w:tcW w:w="2552" w:type="dxa"/>
          </w:tcPr>
          <w:p w14:paraId="39F2A5F4" w14:textId="77777777" w:rsidR="005445F8" w:rsidRDefault="005445F8" w:rsidP="005445F8">
            <w:pPr>
              <w:rPr>
                <w:rFonts w:ascii="Arial" w:eastAsia="Arial" w:hAnsi="Arial" w:cs="Arial"/>
                <w:color w:val="000000"/>
                <w:sz w:val="20"/>
                <w:szCs w:val="20"/>
              </w:rPr>
            </w:pPr>
            <w:proofErr w:type="spellStart"/>
            <w:r>
              <w:rPr>
                <w:rFonts w:ascii="Arial" w:eastAsia="Arial" w:hAnsi="Arial" w:cs="Arial"/>
                <w:color w:val="000000"/>
                <w:sz w:val="20"/>
                <w:szCs w:val="20"/>
              </w:rPr>
              <w:t>Metode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diskusi</w:t>
            </w:r>
            <w:proofErr w:type="spellEnd"/>
            <w:r>
              <w:rPr>
                <w:rFonts w:ascii="Arial" w:eastAsia="Arial" w:hAnsi="Arial" w:cs="Arial"/>
                <w:color w:val="000000"/>
                <w:sz w:val="20"/>
                <w:szCs w:val="20"/>
              </w:rPr>
              <w:t>.</w:t>
            </w:r>
          </w:p>
          <w:p w14:paraId="2CD54A53" w14:textId="77777777" w:rsidR="005445F8" w:rsidRPr="000023C3" w:rsidRDefault="005445F8" w:rsidP="005445F8">
            <w:pPr>
              <w:rPr>
                <w:rFonts w:ascii="Arial" w:eastAsia="Arial" w:hAnsi="Arial" w:cs="Arial"/>
                <w:color w:val="000000"/>
                <w:sz w:val="20"/>
                <w:szCs w:val="20"/>
              </w:rPr>
            </w:pPr>
            <w:r>
              <w:rPr>
                <w:rFonts w:ascii="Arial" w:eastAsia="Arial" w:hAnsi="Arial" w:cs="Arial"/>
                <w:color w:val="000000"/>
                <w:sz w:val="20"/>
                <w:szCs w:val="20"/>
              </w:rPr>
              <w:t xml:space="preserve">Model </w:t>
            </w:r>
            <w:proofErr w:type="spellStart"/>
            <w:r>
              <w:rPr>
                <w:rFonts w:ascii="Arial" w:eastAsia="Arial" w:hAnsi="Arial" w:cs="Arial"/>
                <w:color w:val="000000"/>
                <w:sz w:val="20"/>
                <w:szCs w:val="20"/>
              </w:rPr>
              <w:t>PjBL</w:t>
            </w:r>
            <w:proofErr w:type="spellEnd"/>
          </w:p>
          <w:p w14:paraId="61E6B961" w14:textId="0D910CF9" w:rsidR="005445F8" w:rsidRPr="00736654" w:rsidRDefault="005445F8" w:rsidP="005445F8">
            <w:pPr>
              <w:spacing w:line="276" w:lineRule="auto"/>
              <w:rPr>
                <w:rFonts w:ascii="Arial" w:eastAsia="Arial" w:hAnsi="Arial" w:cs="Arial"/>
                <w:sz w:val="20"/>
                <w:szCs w:val="20"/>
              </w:rPr>
            </w:pPr>
            <w:proofErr w:type="spellStart"/>
            <w:r>
              <w:rPr>
                <w:rFonts w:ascii="Arial" w:eastAsia="Arial" w:hAnsi="Arial" w:cs="Arial"/>
                <w:color w:val="000000"/>
                <w:sz w:val="20"/>
                <w:szCs w:val="20"/>
              </w:rPr>
              <w:t>Berdiskusi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sastra yang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dialihwahanakan</w:t>
            </w:r>
            <w:proofErr w:type="spellEnd"/>
          </w:p>
        </w:tc>
        <w:tc>
          <w:tcPr>
            <w:tcW w:w="2551" w:type="dxa"/>
          </w:tcPr>
          <w:p w14:paraId="6B62BA51" w14:textId="1CED5E92" w:rsidR="005445F8" w:rsidRPr="0057111F" w:rsidRDefault="005445F8" w:rsidP="005445F8">
            <w:pPr>
              <w:spacing w:line="276" w:lineRule="auto"/>
              <w:contextualSpacing/>
              <w:rPr>
                <w:rFonts w:ascii="Arial" w:eastAsia="Arial" w:hAnsi="Arial" w:cs="Arial"/>
                <w:noProof/>
                <w:sz w:val="20"/>
                <w:szCs w:val="20"/>
                <w:lang w:val="id-ID"/>
              </w:rPr>
            </w:pPr>
            <w:r>
              <w:rPr>
                <w:rFonts w:ascii="Arial" w:eastAsia="Arial" w:hAnsi="Arial" w:cs="Arial"/>
                <w:color w:val="000000"/>
                <w:sz w:val="20"/>
                <w:szCs w:val="20"/>
              </w:rPr>
              <w:t xml:space="preserve">LMS </w:t>
            </w:r>
            <w:proofErr w:type="spellStart"/>
            <w:r>
              <w:rPr>
                <w:rFonts w:ascii="Arial" w:eastAsia="Arial" w:hAnsi="Arial" w:cs="Arial"/>
                <w:color w:val="000000"/>
                <w:sz w:val="20"/>
                <w:szCs w:val="20"/>
              </w:rPr>
              <w:t>Unpak</w:t>
            </w:r>
            <w:proofErr w:type="spellEnd"/>
            <w:r>
              <w:rPr>
                <w:rFonts w:ascii="Arial" w:eastAsia="Arial" w:hAnsi="Arial" w:cs="Arial"/>
                <w:color w:val="000000"/>
                <w:sz w:val="20"/>
                <w:szCs w:val="20"/>
              </w:rPr>
              <w:br/>
              <w:t>https://lms.unpak.ac.id/course/view.php?id=16203</w:t>
            </w:r>
            <w:r>
              <w:rPr>
                <w:rFonts w:ascii="Arial" w:eastAsia="Arial" w:hAnsi="Arial" w:cs="Arial"/>
                <w:color w:val="000000"/>
                <w:sz w:val="20"/>
                <w:szCs w:val="20"/>
              </w:rPr>
              <w:br/>
              <w:t xml:space="preserve">- </w:t>
            </w:r>
          </w:p>
        </w:tc>
        <w:tc>
          <w:tcPr>
            <w:tcW w:w="1962" w:type="dxa"/>
          </w:tcPr>
          <w:p w14:paraId="4592ADD6" w14:textId="3330204D" w:rsidR="005445F8" w:rsidRPr="00D0706A" w:rsidRDefault="005445F8" w:rsidP="005445F8">
            <w:pPr>
              <w:pStyle w:val="ListParagraph"/>
              <w:numPr>
                <w:ilvl w:val="0"/>
                <w:numId w:val="3"/>
              </w:numPr>
              <w:spacing w:line="276" w:lineRule="auto"/>
              <w:ind w:left="35" w:hanging="76"/>
              <w:rPr>
                <w:rFonts w:ascii="Arial" w:eastAsia="Arial" w:hAnsi="Arial" w:cs="Arial"/>
                <w:sz w:val="20"/>
                <w:szCs w:val="20"/>
              </w:rPr>
            </w:pPr>
            <w:r>
              <w:rPr>
                <w:rFonts w:ascii="Arial" w:eastAsia="Arial" w:hAnsi="Arial" w:cs="Arial"/>
                <w:sz w:val="20"/>
                <w:szCs w:val="20"/>
              </w:rPr>
              <w:t>Selden, Raman. 1991. Panduan Pembaca Teori Sastra Masa Kini. Yogyakarta: UGM Press.</w:t>
            </w:r>
          </w:p>
        </w:tc>
        <w:tc>
          <w:tcPr>
            <w:tcW w:w="1013" w:type="dxa"/>
          </w:tcPr>
          <w:p w14:paraId="2723C0B0" w14:textId="4235622B" w:rsidR="005445F8" w:rsidRPr="00085D16" w:rsidRDefault="005445F8" w:rsidP="005445F8">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17</w:t>
            </w:r>
          </w:p>
        </w:tc>
      </w:tr>
      <w:tr w:rsidR="005445F8" w:rsidRPr="0057111F" w14:paraId="06624601" w14:textId="77777777" w:rsidTr="00EA6EC6">
        <w:trPr>
          <w:gridAfter w:val="1"/>
          <w:wAfter w:w="10" w:type="dxa"/>
        </w:trPr>
        <w:tc>
          <w:tcPr>
            <w:tcW w:w="927" w:type="dxa"/>
          </w:tcPr>
          <w:p w14:paraId="23FB7CBA" w14:textId="77777777" w:rsidR="005445F8" w:rsidRDefault="005445F8" w:rsidP="005445F8">
            <w:pPr>
              <w:spacing w:line="276" w:lineRule="auto"/>
              <w:contextualSpacing/>
              <w:jc w:val="center"/>
              <w:rPr>
                <w:rFonts w:ascii="Arial" w:hAnsi="Arial" w:cs="Arial"/>
                <w:noProof/>
                <w:sz w:val="20"/>
                <w:szCs w:val="20"/>
                <w:lang w:val="id-ID"/>
              </w:rPr>
            </w:pPr>
          </w:p>
          <w:p w14:paraId="00C0FB62" w14:textId="5366289B" w:rsidR="005445F8" w:rsidRPr="00736654" w:rsidRDefault="005445F8" w:rsidP="005445F8">
            <w:pPr>
              <w:spacing w:line="276" w:lineRule="auto"/>
              <w:contextualSpacing/>
              <w:jc w:val="center"/>
              <w:rPr>
                <w:rFonts w:ascii="Arial" w:hAnsi="Arial" w:cs="Arial"/>
                <w:noProof/>
                <w:sz w:val="20"/>
                <w:szCs w:val="20"/>
              </w:rPr>
            </w:pPr>
            <w:r>
              <w:rPr>
                <w:rFonts w:ascii="Arial" w:hAnsi="Arial" w:cs="Arial"/>
                <w:noProof/>
                <w:sz w:val="20"/>
                <w:szCs w:val="20"/>
              </w:rPr>
              <w:t>13-14</w:t>
            </w:r>
          </w:p>
        </w:tc>
        <w:tc>
          <w:tcPr>
            <w:tcW w:w="2759" w:type="dxa"/>
          </w:tcPr>
          <w:p w14:paraId="0186AE1E" w14:textId="77777777" w:rsidR="005445F8" w:rsidRDefault="005445F8" w:rsidP="005445F8">
            <w:pPr>
              <w:rPr>
                <w:rFonts w:ascii="Arial" w:eastAsia="Arial" w:hAnsi="Arial" w:cs="Arial"/>
                <w:sz w:val="20"/>
                <w:szCs w:val="20"/>
              </w:rPr>
            </w:pPr>
            <w:r>
              <w:rPr>
                <w:rFonts w:ascii="Arial" w:eastAsia="Arial" w:hAnsi="Arial" w:cs="Arial"/>
                <w:sz w:val="20"/>
                <w:szCs w:val="20"/>
              </w:rPr>
              <w:t xml:space="preserve">Sub-CPMK 6 </w:t>
            </w:r>
          </w:p>
          <w:p w14:paraId="06789A2C" w14:textId="26D261A2" w:rsidR="005445F8" w:rsidRPr="00D41F43" w:rsidRDefault="005445F8" w:rsidP="005445F8">
            <w:pPr>
              <w:contextualSpacing/>
              <w:rPr>
                <w:rFonts w:ascii="Arial" w:hAnsi="Arial" w:cs="Arial"/>
                <w:noProof/>
                <w:sz w:val="20"/>
                <w:szCs w:val="20"/>
                <w:lang w:val="id-ID"/>
              </w:rPr>
            </w:pPr>
            <w:r>
              <w:rPr>
                <w:rFonts w:ascii="Arial" w:eastAsia="Arial" w:hAnsi="Arial" w:cs="Arial"/>
                <w:color w:val="000000"/>
                <w:sz w:val="20"/>
                <w:szCs w:val="20"/>
              </w:rPr>
              <w:t xml:space="preserve">Mampu </w:t>
            </w:r>
            <w:proofErr w:type="spellStart"/>
            <w:r>
              <w:rPr>
                <w:rFonts w:ascii="Arial" w:eastAsia="Arial" w:hAnsi="Arial" w:cs="Arial"/>
                <w:color w:val="000000"/>
                <w:sz w:val="20"/>
                <w:szCs w:val="20"/>
              </w:rPr>
              <w:t>membaca</w:t>
            </w:r>
            <w:proofErr w:type="spellEnd"/>
            <w:r>
              <w:rPr>
                <w:rFonts w:ascii="Arial" w:eastAsia="Arial" w:hAnsi="Arial" w:cs="Arial"/>
                <w:sz w:val="20"/>
                <w:szCs w:val="20"/>
              </w:rPr>
              <w:t xml:space="preserve"> dan </w:t>
            </w:r>
            <w:proofErr w:type="spellStart"/>
            <w:r>
              <w:rPr>
                <w:rFonts w:ascii="Arial" w:eastAsia="Arial" w:hAnsi="Arial" w:cs="Arial"/>
                <w:sz w:val="20"/>
                <w:szCs w:val="20"/>
              </w:rPr>
              <w:t>menerapkan</w:t>
            </w:r>
            <w:proofErr w:type="spellEnd"/>
            <w:r>
              <w:rPr>
                <w:rFonts w:ascii="Arial" w:eastAsia="Arial" w:hAnsi="Arial" w:cs="Arial"/>
                <w:sz w:val="20"/>
                <w:szCs w:val="20"/>
              </w:rPr>
              <w:t xml:space="preserve"> </w:t>
            </w:r>
            <w:proofErr w:type="spellStart"/>
            <w:r>
              <w:rPr>
                <w:rFonts w:ascii="Arial" w:eastAsia="Arial" w:hAnsi="Arial" w:cs="Arial"/>
                <w:sz w:val="20"/>
                <w:szCs w:val="20"/>
              </w:rPr>
              <w:t>nilai</w:t>
            </w:r>
            <w:proofErr w:type="spellEnd"/>
            <w:r>
              <w:rPr>
                <w:rFonts w:ascii="Arial" w:eastAsia="Arial" w:hAnsi="Arial" w:cs="Arial"/>
                <w:sz w:val="20"/>
                <w:szCs w:val="20"/>
              </w:rPr>
              <w:t xml:space="preserve"> </w:t>
            </w:r>
            <w:proofErr w:type="spellStart"/>
            <w:r>
              <w:rPr>
                <w:rFonts w:ascii="Arial" w:eastAsia="Arial" w:hAnsi="Arial" w:cs="Arial"/>
                <w:sz w:val="20"/>
                <w:szCs w:val="20"/>
              </w:rPr>
              <w:t>humaniora</w:t>
            </w:r>
            <w:proofErr w:type="spellEnd"/>
            <w:r>
              <w:rPr>
                <w:rFonts w:ascii="Arial" w:eastAsia="Arial" w:hAnsi="Arial" w:cs="Arial"/>
                <w:sz w:val="20"/>
                <w:szCs w:val="20"/>
              </w:rPr>
              <w:t xml:space="preserve"> yang </w:t>
            </w:r>
            <w:proofErr w:type="spellStart"/>
            <w:r>
              <w:rPr>
                <w:rFonts w:ascii="Arial" w:eastAsia="Arial" w:hAnsi="Arial" w:cs="Arial"/>
                <w:sz w:val="20"/>
                <w:szCs w:val="20"/>
              </w:rPr>
              <w:t>sesuai</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yang </w:t>
            </w:r>
            <w:proofErr w:type="spellStart"/>
            <w:r>
              <w:rPr>
                <w:rFonts w:ascii="Arial" w:eastAsia="Arial" w:hAnsi="Arial" w:cs="Arial"/>
                <w:sz w:val="20"/>
                <w:szCs w:val="20"/>
              </w:rPr>
              <w:t>dialihwahanakan</w:t>
            </w:r>
            <w:proofErr w:type="spellEnd"/>
            <w:r>
              <w:rPr>
                <w:rFonts w:ascii="Arial" w:eastAsia="Arial" w:hAnsi="Arial" w:cs="Arial"/>
                <w:sz w:val="20"/>
                <w:szCs w:val="20"/>
              </w:rPr>
              <w:t>.</w:t>
            </w:r>
          </w:p>
        </w:tc>
        <w:tc>
          <w:tcPr>
            <w:tcW w:w="3260" w:type="dxa"/>
          </w:tcPr>
          <w:p w14:paraId="5BBF4CF8" w14:textId="22F63198" w:rsidR="005445F8" w:rsidRPr="00EB5271" w:rsidRDefault="005445F8" w:rsidP="005445F8">
            <w:pPr>
              <w:pBdr>
                <w:top w:val="nil"/>
                <w:left w:val="nil"/>
                <w:bottom w:val="nil"/>
                <w:right w:val="nil"/>
                <w:between w:val="nil"/>
              </w:pBdr>
              <w:spacing w:line="276" w:lineRule="auto"/>
              <w:contextualSpacing/>
              <w:rPr>
                <w:rFonts w:ascii="Arial" w:hAnsi="Arial" w:cs="Arial"/>
                <w:noProof/>
                <w:sz w:val="20"/>
                <w:szCs w:val="20"/>
              </w:rPr>
            </w:pPr>
            <w:r>
              <w:rPr>
                <w:rFonts w:ascii="Arial" w:eastAsia="Arial" w:hAnsi="Arial" w:cs="Arial"/>
                <w:sz w:val="20"/>
                <w:szCs w:val="20"/>
              </w:rPr>
              <w:t xml:space="preserve">Mampu </w:t>
            </w:r>
            <w:proofErr w:type="spellStart"/>
            <w:r>
              <w:rPr>
                <w:rFonts w:ascii="Arial" w:eastAsia="Arial" w:hAnsi="Arial" w:cs="Arial"/>
                <w:sz w:val="20"/>
                <w:szCs w:val="20"/>
              </w:rPr>
              <w:t>memilih</w:t>
            </w:r>
            <w:proofErr w:type="spellEnd"/>
            <w:r>
              <w:rPr>
                <w:rFonts w:ascii="Arial" w:eastAsia="Arial" w:hAnsi="Arial" w:cs="Arial"/>
                <w:sz w:val="20"/>
                <w:szCs w:val="20"/>
              </w:rPr>
              <w:t xml:space="preserve"> </w:t>
            </w:r>
            <w:proofErr w:type="spellStart"/>
            <w:r>
              <w:rPr>
                <w:rFonts w:ascii="Arial" w:eastAsia="Arial" w:hAnsi="Arial" w:cs="Arial"/>
                <w:sz w:val="20"/>
                <w:szCs w:val="20"/>
              </w:rPr>
              <w:t>karya</w:t>
            </w:r>
            <w:proofErr w:type="spellEnd"/>
            <w:r>
              <w:rPr>
                <w:rFonts w:ascii="Arial" w:eastAsia="Arial" w:hAnsi="Arial" w:cs="Arial"/>
                <w:sz w:val="20"/>
                <w:szCs w:val="20"/>
              </w:rPr>
              <w:t xml:space="preserve"> sastra yang </w:t>
            </w:r>
            <w:proofErr w:type="spellStart"/>
            <w:r>
              <w:rPr>
                <w:rFonts w:ascii="Arial" w:eastAsia="Arial" w:hAnsi="Arial" w:cs="Arial"/>
                <w:sz w:val="20"/>
                <w:szCs w:val="20"/>
              </w:rPr>
              <w:t>dapat</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dialihwahanakan</w:t>
            </w:r>
            <w:proofErr w:type="spellEnd"/>
            <w:r>
              <w:rPr>
                <w:rFonts w:ascii="Arial" w:eastAsia="Arial" w:hAnsi="Arial" w:cs="Arial"/>
                <w:sz w:val="20"/>
                <w:szCs w:val="20"/>
              </w:rPr>
              <w:t xml:space="preserve"> .yang</w:t>
            </w:r>
            <w:proofErr w:type="gramEnd"/>
            <w:r>
              <w:rPr>
                <w:rFonts w:ascii="Arial" w:eastAsia="Arial" w:hAnsi="Arial" w:cs="Arial"/>
                <w:sz w:val="20"/>
                <w:szCs w:val="20"/>
              </w:rPr>
              <w:t xml:space="preserve"> </w:t>
            </w:r>
            <w:proofErr w:type="spellStart"/>
            <w:r>
              <w:rPr>
                <w:rFonts w:ascii="Arial" w:eastAsia="Arial" w:hAnsi="Arial" w:cs="Arial"/>
                <w:sz w:val="20"/>
                <w:szCs w:val="20"/>
              </w:rPr>
              <w:t>bernilai</w:t>
            </w:r>
            <w:proofErr w:type="spellEnd"/>
            <w:r>
              <w:rPr>
                <w:rFonts w:ascii="Arial" w:eastAsia="Arial" w:hAnsi="Arial" w:cs="Arial"/>
                <w:sz w:val="20"/>
                <w:szCs w:val="20"/>
              </w:rPr>
              <w:t xml:space="preserve"> </w:t>
            </w:r>
            <w:proofErr w:type="spellStart"/>
            <w:r>
              <w:rPr>
                <w:rFonts w:ascii="Arial" w:eastAsia="Arial" w:hAnsi="Arial" w:cs="Arial"/>
                <w:sz w:val="20"/>
                <w:szCs w:val="20"/>
              </w:rPr>
              <w:t>humanis</w:t>
            </w:r>
            <w:proofErr w:type="spellEnd"/>
          </w:p>
        </w:tc>
        <w:tc>
          <w:tcPr>
            <w:tcW w:w="2126" w:type="dxa"/>
          </w:tcPr>
          <w:p w14:paraId="54F8BA44" w14:textId="00CB3BE4" w:rsidR="005445F8" w:rsidRPr="00D41F43" w:rsidRDefault="005445F8" w:rsidP="005445F8">
            <w:pPr>
              <w:spacing w:line="276" w:lineRule="auto"/>
              <w:contextualSpacing/>
              <w:rPr>
                <w:rFonts w:ascii="Arial" w:hAnsi="Arial" w:cs="Arial"/>
                <w:noProof/>
                <w:color w:val="000000"/>
                <w:sz w:val="20"/>
                <w:szCs w:val="20"/>
                <w:lang w:val="id-ID"/>
              </w:rPr>
            </w:pPr>
            <w:r>
              <w:rPr>
                <w:rFonts w:ascii="Arial" w:eastAsia="Arial" w:hAnsi="Arial" w:cs="Arial"/>
                <w:color w:val="000000"/>
                <w:sz w:val="20"/>
                <w:szCs w:val="20"/>
              </w:rPr>
              <w:t xml:space="preserve">Rubrik </w:t>
            </w:r>
            <w:proofErr w:type="spellStart"/>
            <w:r>
              <w:rPr>
                <w:rFonts w:ascii="Arial" w:eastAsia="Arial" w:hAnsi="Arial" w:cs="Arial"/>
                <w:color w:val="000000"/>
                <w:sz w:val="20"/>
                <w:szCs w:val="20"/>
              </w:rPr>
              <w:t>penilaian</w:t>
            </w:r>
            <w:proofErr w:type="spellEnd"/>
            <w:r>
              <w:rPr>
                <w:rFonts w:ascii="Arial" w:eastAsia="Arial" w:hAnsi="Arial" w:cs="Arial"/>
                <w:color w:val="000000"/>
                <w:sz w:val="20"/>
                <w:szCs w:val="20"/>
              </w:rPr>
              <w:br/>
              <w:t xml:space="preserve">Teknik </w:t>
            </w:r>
            <w:proofErr w:type="spellStart"/>
            <w:r>
              <w:rPr>
                <w:rFonts w:ascii="Arial" w:eastAsia="Arial" w:hAnsi="Arial" w:cs="Arial"/>
                <w:color w:val="000000"/>
                <w:sz w:val="20"/>
                <w:szCs w:val="20"/>
              </w:rPr>
              <w:t>tes</w:t>
            </w:r>
            <w:proofErr w:type="spellEnd"/>
            <w:r>
              <w:rPr>
                <w:rFonts w:ascii="Arial" w:eastAsia="Arial" w:hAnsi="Arial" w:cs="Arial"/>
                <w:color w:val="000000"/>
                <w:sz w:val="20"/>
                <w:szCs w:val="20"/>
              </w:rPr>
              <w:t>:</w:t>
            </w:r>
            <w:r>
              <w:rPr>
                <w:rFonts w:ascii="Arial" w:eastAsia="Arial" w:hAnsi="Arial" w:cs="Arial"/>
                <w:color w:val="000000"/>
                <w:sz w:val="20"/>
                <w:szCs w:val="20"/>
              </w:rPr>
              <w:br/>
            </w:r>
            <w:proofErr w:type="spellStart"/>
            <w:r>
              <w:rPr>
                <w:rFonts w:ascii="Arial" w:eastAsia="Arial" w:hAnsi="Arial" w:cs="Arial"/>
                <w:color w:val="000000"/>
                <w:sz w:val="20"/>
                <w:szCs w:val="20"/>
              </w:rPr>
              <w:t>Tugas</w:t>
            </w:r>
            <w:proofErr w:type="spellEnd"/>
          </w:p>
        </w:tc>
        <w:tc>
          <w:tcPr>
            <w:tcW w:w="2552" w:type="dxa"/>
          </w:tcPr>
          <w:p w14:paraId="1E25472B" w14:textId="77777777" w:rsidR="005445F8" w:rsidRDefault="005445F8" w:rsidP="005445F8">
            <w:pPr>
              <w:rPr>
                <w:rFonts w:ascii="Arial" w:eastAsia="Arial" w:hAnsi="Arial" w:cs="Arial"/>
                <w:color w:val="000000"/>
                <w:sz w:val="20"/>
                <w:szCs w:val="20"/>
              </w:rPr>
            </w:pPr>
            <w:proofErr w:type="spellStart"/>
            <w:r>
              <w:rPr>
                <w:rFonts w:ascii="Arial" w:eastAsia="Arial" w:hAnsi="Arial" w:cs="Arial"/>
                <w:color w:val="000000"/>
                <w:sz w:val="20"/>
                <w:szCs w:val="20"/>
              </w:rPr>
              <w:t>Metode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diskusi</w:t>
            </w:r>
            <w:proofErr w:type="spellEnd"/>
            <w:r>
              <w:rPr>
                <w:rFonts w:ascii="Arial" w:eastAsia="Arial" w:hAnsi="Arial" w:cs="Arial"/>
                <w:color w:val="000000"/>
                <w:sz w:val="20"/>
                <w:szCs w:val="20"/>
              </w:rPr>
              <w:t>.</w:t>
            </w:r>
          </w:p>
          <w:p w14:paraId="650E9A11" w14:textId="1727FEE6" w:rsidR="005445F8" w:rsidRPr="00D41F43" w:rsidRDefault="005445F8" w:rsidP="005445F8">
            <w:pPr>
              <w:contextualSpacing/>
              <w:rPr>
                <w:rFonts w:ascii="Arial" w:hAnsi="Arial" w:cs="Arial"/>
                <w:noProof/>
                <w:color w:val="000000"/>
                <w:sz w:val="20"/>
                <w:szCs w:val="20"/>
                <w:lang w:val="id-ID"/>
              </w:rPr>
            </w:pPr>
            <w:proofErr w:type="spellStart"/>
            <w:r>
              <w:rPr>
                <w:rFonts w:ascii="Arial" w:eastAsia="Arial" w:hAnsi="Arial" w:cs="Arial"/>
                <w:color w:val="000000"/>
                <w:sz w:val="20"/>
                <w:szCs w:val="20"/>
              </w:rPr>
              <w:t>Berdiskusi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sastra </w:t>
            </w:r>
            <w:proofErr w:type="spellStart"/>
            <w:r>
              <w:rPr>
                <w:rFonts w:ascii="Arial" w:eastAsia="Arial" w:hAnsi="Arial" w:cs="Arial"/>
                <w:color w:val="000000"/>
                <w:sz w:val="20"/>
                <w:szCs w:val="20"/>
              </w:rPr>
              <w:t>humanis</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dialihwahanakan</w:t>
            </w:r>
            <w:proofErr w:type="spellEnd"/>
            <w:r>
              <w:rPr>
                <w:rFonts w:ascii="Arial" w:eastAsia="Arial" w:hAnsi="Arial" w:cs="Arial"/>
                <w:color w:val="000000"/>
                <w:sz w:val="20"/>
                <w:szCs w:val="20"/>
              </w:rPr>
              <w:t>.</w:t>
            </w:r>
          </w:p>
        </w:tc>
        <w:tc>
          <w:tcPr>
            <w:tcW w:w="2551" w:type="dxa"/>
          </w:tcPr>
          <w:p w14:paraId="7C39766F" w14:textId="746A7736" w:rsidR="005445F8" w:rsidRPr="00D41F43" w:rsidRDefault="005445F8" w:rsidP="005445F8">
            <w:pPr>
              <w:spacing w:line="276" w:lineRule="auto"/>
              <w:contextualSpacing/>
              <w:rPr>
                <w:rFonts w:ascii="Arial" w:hAnsi="Arial" w:cs="Arial"/>
                <w:noProof/>
                <w:color w:val="000000"/>
                <w:sz w:val="20"/>
                <w:szCs w:val="20"/>
                <w:lang w:val="id-ID"/>
              </w:rPr>
            </w:pPr>
            <w:r>
              <w:rPr>
                <w:rFonts w:ascii="Arial" w:eastAsia="Arial" w:hAnsi="Arial" w:cs="Arial"/>
                <w:color w:val="000000"/>
                <w:sz w:val="20"/>
                <w:szCs w:val="20"/>
              </w:rPr>
              <w:t xml:space="preserve">LMS </w:t>
            </w:r>
            <w:proofErr w:type="spellStart"/>
            <w:r>
              <w:rPr>
                <w:rFonts w:ascii="Arial" w:eastAsia="Arial" w:hAnsi="Arial" w:cs="Arial"/>
                <w:color w:val="000000"/>
                <w:sz w:val="20"/>
                <w:szCs w:val="20"/>
              </w:rPr>
              <w:t>Unpak</w:t>
            </w:r>
            <w:proofErr w:type="spellEnd"/>
            <w:r>
              <w:rPr>
                <w:rFonts w:ascii="Arial" w:eastAsia="Arial" w:hAnsi="Arial" w:cs="Arial"/>
                <w:color w:val="000000"/>
                <w:sz w:val="20"/>
                <w:szCs w:val="20"/>
              </w:rPr>
              <w:br/>
              <w:t>https://lms.unpak.ac.id/course/view.php?id=16203</w:t>
            </w:r>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membaca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materi</w:t>
            </w:r>
            <w:proofErr w:type="spellEnd"/>
            <w:r>
              <w:rPr>
                <w:rFonts w:ascii="Arial" w:eastAsia="Arial" w:hAnsi="Arial" w:cs="Arial"/>
                <w:color w:val="000000"/>
                <w:sz w:val="20"/>
                <w:szCs w:val="20"/>
              </w:rPr>
              <w:t>/</w:t>
            </w:r>
            <w:proofErr w:type="spellStart"/>
            <w:r>
              <w:rPr>
                <w:rFonts w:ascii="Arial" w:eastAsia="Arial" w:hAnsi="Arial" w:cs="Arial"/>
                <w:color w:val="000000"/>
                <w:sz w:val="20"/>
                <w:szCs w:val="20"/>
              </w:rPr>
              <w:t>bahan</w:t>
            </w:r>
            <w:proofErr w:type="spellEnd"/>
            <w:r>
              <w:rPr>
                <w:rFonts w:ascii="Arial" w:eastAsia="Arial" w:hAnsi="Arial" w:cs="Arial"/>
                <w:color w:val="000000"/>
                <w:sz w:val="20"/>
                <w:szCs w:val="20"/>
              </w:rPr>
              <w:t xml:space="preserve"> ajar yang </w:t>
            </w:r>
            <w:proofErr w:type="spellStart"/>
            <w:r>
              <w:rPr>
                <w:rFonts w:ascii="Arial" w:eastAsia="Arial" w:hAnsi="Arial" w:cs="Arial"/>
                <w:color w:val="000000"/>
                <w:sz w:val="20"/>
                <w:szCs w:val="20"/>
              </w:rPr>
              <w:t>ditugaskan</w:t>
            </w:r>
            <w:proofErr w:type="spellEnd"/>
          </w:p>
        </w:tc>
        <w:tc>
          <w:tcPr>
            <w:tcW w:w="1962" w:type="dxa"/>
          </w:tcPr>
          <w:p w14:paraId="43816E9E" w14:textId="4549338E" w:rsidR="005445F8" w:rsidRPr="005445F8" w:rsidRDefault="005445F8" w:rsidP="005445F8">
            <w:pPr>
              <w:spacing w:line="276" w:lineRule="auto"/>
              <w:rPr>
                <w:rFonts w:ascii="Arial" w:hAnsi="Arial" w:cs="Arial"/>
                <w:sz w:val="20"/>
                <w:szCs w:val="20"/>
              </w:rPr>
            </w:pPr>
          </w:p>
        </w:tc>
        <w:tc>
          <w:tcPr>
            <w:tcW w:w="1013" w:type="dxa"/>
          </w:tcPr>
          <w:p w14:paraId="577D8B9F" w14:textId="4FA0E765" w:rsidR="005445F8" w:rsidRDefault="005445F8" w:rsidP="005445F8">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19</w:t>
            </w:r>
          </w:p>
        </w:tc>
      </w:tr>
      <w:tr w:rsidR="005445F8" w:rsidRPr="0057111F" w14:paraId="320B0008" w14:textId="77777777" w:rsidTr="00EA6EC6">
        <w:trPr>
          <w:gridAfter w:val="1"/>
          <w:wAfter w:w="10" w:type="dxa"/>
        </w:trPr>
        <w:tc>
          <w:tcPr>
            <w:tcW w:w="927" w:type="dxa"/>
          </w:tcPr>
          <w:p w14:paraId="0B392CF5" w14:textId="12B7BA66" w:rsidR="005445F8" w:rsidRPr="00736654" w:rsidRDefault="005445F8" w:rsidP="005445F8">
            <w:pPr>
              <w:spacing w:line="276" w:lineRule="auto"/>
              <w:contextualSpacing/>
              <w:jc w:val="center"/>
              <w:rPr>
                <w:rFonts w:ascii="Arial" w:hAnsi="Arial" w:cs="Arial"/>
                <w:noProof/>
                <w:sz w:val="20"/>
                <w:szCs w:val="20"/>
              </w:rPr>
            </w:pPr>
            <w:r>
              <w:rPr>
                <w:rFonts w:ascii="Arial" w:hAnsi="Arial" w:cs="Arial"/>
                <w:noProof/>
                <w:sz w:val="20"/>
                <w:szCs w:val="20"/>
              </w:rPr>
              <w:t>15</w:t>
            </w:r>
          </w:p>
        </w:tc>
        <w:tc>
          <w:tcPr>
            <w:tcW w:w="2759" w:type="dxa"/>
          </w:tcPr>
          <w:p w14:paraId="2B149041" w14:textId="77777777" w:rsidR="005445F8" w:rsidRDefault="005445F8" w:rsidP="005445F8">
            <w:pPr>
              <w:rPr>
                <w:rFonts w:ascii="Arial" w:eastAsia="Arial" w:hAnsi="Arial" w:cs="Arial"/>
                <w:sz w:val="20"/>
                <w:szCs w:val="20"/>
              </w:rPr>
            </w:pPr>
            <w:r>
              <w:rPr>
                <w:rFonts w:ascii="Arial" w:eastAsia="Arial" w:hAnsi="Arial" w:cs="Arial"/>
                <w:sz w:val="20"/>
                <w:szCs w:val="20"/>
              </w:rPr>
              <w:t>Sub-CPMK-7</w:t>
            </w:r>
          </w:p>
          <w:p w14:paraId="2B7E5C37" w14:textId="4EEEC596" w:rsidR="005445F8" w:rsidRPr="003947FA" w:rsidRDefault="005445F8" w:rsidP="005445F8">
            <w:pPr>
              <w:contextualSpacing/>
              <w:rPr>
                <w:rFonts w:ascii="Arial" w:hAnsi="Arial" w:cs="Arial"/>
                <w:noProof/>
                <w:sz w:val="20"/>
                <w:szCs w:val="20"/>
              </w:rPr>
            </w:pPr>
            <w:r>
              <w:rPr>
                <w:rFonts w:ascii="Arial" w:eastAsia="Arial" w:hAnsi="Arial" w:cs="Arial"/>
                <w:sz w:val="20"/>
                <w:szCs w:val="20"/>
              </w:rPr>
              <w:t xml:space="preserve">Mampu </w:t>
            </w:r>
            <w:proofErr w:type="spellStart"/>
            <w:r>
              <w:rPr>
                <w:rFonts w:ascii="Arial" w:eastAsia="Arial" w:hAnsi="Arial" w:cs="Arial"/>
                <w:sz w:val="20"/>
                <w:szCs w:val="20"/>
              </w:rPr>
              <w:t>membuat</w:t>
            </w:r>
            <w:proofErr w:type="spellEnd"/>
            <w:r>
              <w:rPr>
                <w:rFonts w:ascii="Arial" w:eastAsia="Arial" w:hAnsi="Arial" w:cs="Arial"/>
                <w:sz w:val="20"/>
                <w:szCs w:val="20"/>
              </w:rPr>
              <w:t xml:space="preserve"> </w:t>
            </w:r>
            <w:proofErr w:type="spellStart"/>
            <w:r>
              <w:rPr>
                <w:rFonts w:ascii="Arial" w:eastAsia="Arial" w:hAnsi="Arial" w:cs="Arial"/>
                <w:sz w:val="20"/>
                <w:szCs w:val="20"/>
              </w:rPr>
              <w:t>analisis</w:t>
            </w:r>
            <w:proofErr w:type="spellEnd"/>
            <w:r>
              <w:rPr>
                <w:rFonts w:ascii="Arial" w:eastAsia="Arial" w:hAnsi="Arial" w:cs="Arial"/>
                <w:sz w:val="20"/>
                <w:szCs w:val="20"/>
              </w:rPr>
              <w:t>/</w:t>
            </w:r>
            <w:proofErr w:type="spellStart"/>
            <w:r>
              <w:rPr>
                <w:rFonts w:ascii="Arial" w:eastAsia="Arial" w:hAnsi="Arial" w:cs="Arial"/>
                <w:sz w:val="20"/>
                <w:szCs w:val="20"/>
              </w:rPr>
              <w:t>kajian</w:t>
            </w:r>
            <w:proofErr w:type="spellEnd"/>
            <w:r>
              <w:rPr>
                <w:rFonts w:ascii="Arial" w:eastAsia="Arial" w:hAnsi="Arial" w:cs="Arial"/>
                <w:sz w:val="20"/>
                <w:szCs w:val="20"/>
              </w:rPr>
              <w:t xml:space="preserve"> </w:t>
            </w:r>
            <w:proofErr w:type="spellStart"/>
            <w:r>
              <w:rPr>
                <w:rFonts w:ascii="Arial" w:eastAsia="Arial" w:hAnsi="Arial" w:cs="Arial"/>
                <w:sz w:val="20"/>
                <w:szCs w:val="20"/>
              </w:rPr>
              <w:t>terhadap</w:t>
            </w:r>
            <w:proofErr w:type="spellEnd"/>
            <w:r>
              <w:rPr>
                <w:rFonts w:ascii="Arial" w:eastAsia="Arial" w:hAnsi="Arial" w:cs="Arial"/>
                <w:sz w:val="20"/>
                <w:szCs w:val="20"/>
              </w:rPr>
              <w:t xml:space="preserve"> </w:t>
            </w:r>
            <w:proofErr w:type="spellStart"/>
            <w:r>
              <w:rPr>
                <w:rFonts w:ascii="Arial" w:eastAsia="Arial" w:hAnsi="Arial" w:cs="Arial"/>
                <w:sz w:val="20"/>
                <w:szCs w:val="20"/>
              </w:rPr>
              <w:t>hasil</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sastra.</w:t>
            </w:r>
          </w:p>
        </w:tc>
        <w:tc>
          <w:tcPr>
            <w:tcW w:w="3260" w:type="dxa"/>
          </w:tcPr>
          <w:p w14:paraId="29A48013" w14:textId="6F81F45F" w:rsidR="005445F8" w:rsidRPr="00EB5271" w:rsidRDefault="005445F8" w:rsidP="005445F8">
            <w:pPr>
              <w:pBdr>
                <w:top w:val="nil"/>
                <w:left w:val="nil"/>
                <w:bottom w:val="nil"/>
                <w:right w:val="nil"/>
                <w:between w:val="nil"/>
              </w:pBdr>
              <w:spacing w:line="276" w:lineRule="auto"/>
              <w:contextualSpacing/>
              <w:rPr>
                <w:rFonts w:ascii="Arial" w:hAnsi="Arial" w:cs="Arial"/>
                <w:noProof/>
                <w:sz w:val="20"/>
                <w:szCs w:val="20"/>
              </w:rPr>
            </w:pPr>
            <w:proofErr w:type="spellStart"/>
            <w:r>
              <w:rPr>
                <w:rFonts w:ascii="Arial" w:eastAsia="Arial" w:hAnsi="Arial" w:cs="Arial"/>
                <w:sz w:val="20"/>
                <w:szCs w:val="20"/>
              </w:rPr>
              <w:t>Menghasilkan</w:t>
            </w:r>
            <w:proofErr w:type="spellEnd"/>
            <w:r>
              <w:rPr>
                <w:rFonts w:ascii="Arial" w:eastAsia="Arial" w:hAnsi="Arial" w:cs="Arial"/>
                <w:sz w:val="20"/>
                <w:szCs w:val="20"/>
              </w:rPr>
              <w:t xml:space="preserve"> </w:t>
            </w:r>
            <w:proofErr w:type="spellStart"/>
            <w:r>
              <w:rPr>
                <w:rFonts w:ascii="Arial" w:eastAsia="Arial" w:hAnsi="Arial" w:cs="Arial"/>
                <w:sz w:val="20"/>
                <w:szCs w:val="20"/>
              </w:rPr>
              <w:t>kajian</w:t>
            </w:r>
            <w:proofErr w:type="spellEnd"/>
            <w:r>
              <w:rPr>
                <w:rFonts w:ascii="Arial" w:eastAsia="Arial" w:hAnsi="Arial" w:cs="Arial"/>
                <w:sz w:val="20"/>
                <w:szCs w:val="20"/>
              </w:rPr>
              <w:t xml:space="preserve"> </w:t>
            </w:r>
            <w:proofErr w:type="spellStart"/>
            <w:r>
              <w:rPr>
                <w:rFonts w:ascii="Arial" w:eastAsia="Arial" w:hAnsi="Arial" w:cs="Arial"/>
                <w:sz w:val="20"/>
                <w:szCs w:val="20"/>
              </w:rPr>
              <w:t>alih</w:t>
            </w:r>
            <w:proofErr w:type="spellEnd"/>
            <w:r>
              <w:rPr>
                <w:rFonts w:ascii="Arial" w:eastAsia="Arial" w:hAnsi="Arial" w:cs="Arial"/>
                <w:sz w:val="20"/>
                <w:szCs w:val="20"/>
              </w:rPr>
              <w:t xml:space="preserve"> </w:t>
            </w:r>
            <w:proofErr w:type="spellStart"/>
            <w:r>
              <w:rPr>
                <w:rFonts w:ascii="Arial" w:eastAsia="Arial" w:hAnsi="Arial" w:cs="Arial"/>
                <w:sz w:val="20"/>
                <w:szCs w:val="20"/>
              </w:rPr>
              <w:t>wahana</w:t>
            </w:r>
            <w:proofErr w:type="spellEnd"/>
            <w:r>
              <w:rPr>
                <w:rFonts w:ascii="Arial" w:eastAsia="Arial" w:hAnsi="Arial" w:cs="Arial"/>
                <w:sz w:val="20"/>
                <w:szCs w:val="20"/>
              </w:rPr>
              <w:t xml:space="preserve"> yang </w:t>
            </w:r>
            <w:proofErr w:type="spellStart"/>
            <w:r>
              <w:rPr>
                <w:rFonts w:ascii="Arial" w:eastAsia="Arial" w:hAnsi="Arial" w:cs="Arial"/>
                <w:sz w:val="20"/>
                <w:szCs w:val="20"/>
              </w:rPr>
              <w:t>bermanfaat</w:t>
            </w:r>
            <w:proofErr w:type="spellEnd"/>
            <w:r>
              <w:rPr>
                <w:rFonts w:ascii="Arial" w:eastAsia="Arial" w:hAnsi="Arial" w:cs="Arial"/>
                <w:sz w:val="20"/>
                <w:szCs w:val="20"/>
              </w:rPr>
              <w:t xml:space="preserve"> </w:t>
            </w:r>
            <w:proofErr w:type="spellStart"/>
            <w:r>
              <w:rPr>
                <w:rFonts w:ascii="Arial" w:eastAsia="Arial" w:hAnsi="Arial" w:cs="Arial"/>
                <w:sz w:val="20"/>
                <w:szCs w:val="20"/>
              </w:rPr>
              <w:t>bagi</w:t>
            </w:r>
            <w:proofErr w:type="spellEnd"/>
            <w:r>
              <w:rPr>
                <w:rFonts w:ascii="Arial" w:eastAsia="Arial" w:hAnsi="Arial" w:cs="Arial"/>
                <w:sz w:val="20"/>
                <w:szCs w:val="20"/>
              </w:rPr>
              <w:t xml:space="preserve"> </w:t>
            </w:r>
            <w:proofErr w:type="spellStart"/>
            <w:r>
              <w:rPr>
                <w:rFonts w:ascii="Arial" w:eastAsia="Arial" w:hAnsi="Arial" w:cs="Arial"/>
                <w:sz w:val="20"/>
                <w:szCs w:val="20"/>
              </w:rPr>
              <w:t>kehidupan</w:t>
            </w:r>
            <w:proofErr w:type="spellEnd"/>
          </w:p>
        </w:tc>
        <w:tc>
          <w:tcPr>
            <w:tcW w:w="2126" w:type="dxa"/>
          </w:tcPr>
          <w:p w14:paraId="26D2276E" w14:textId="0502AD9E" w:rsidR="005445F8" w:rsidRPr="00D41F43" w:rsidRDefault="005445F8" w:rsidP="005445F8">
            <w:pPr>
              <w:spacing w:line="276" w:lineRule="auto"/>
              <w:contextualSpacing/>
              <w:rPr>
                <w:rFonts w:ascii="Arial" w:hAnsi="Arial" w:cs="Arial"/>
                <w:noProof/>
                <w:color w:val="000000"/>
                <w:sz w:val="20"/>
                <w:szCs w:val="20"/>
                <w:lang w:val="id-ID"/>
              </w:rPr>
            </w:pPr>
            <w:r>
              <w:rPr>
                <w:rFonts w:ascii="Arial" w:eastAsia="Arial" w:hAnsi="Arial" w:cs="Arial"/>
                <w:color w:val="000000"/>
                <w:sz w:val="20"/>
                <w:szCs w:val="20"/>
              </w:rPr>
              <w:t xml:space="preserve">Rubrik </w:t>
            </w:r>
            <w:proofErr w:type="spellStart"/>
            <w:r>
              <w:rPr>
                <w:rFonts w:ascii="Arial" w:eastAsia="Arial" w:hAnsi="Arial" w:cs="Arial"/>
                <w:color w:val="000000"/>
                <w:sz w:val="20"/>
                <w:szCs w:val="20"/>
              </w:rPr>
              <w:t>penilaian</w:t>
            </w:r>
            <w:proofErr w:type="spellEnd"/>
            <w:r>
              <w:rPr>
                <w:rFonts w:ascii="Arial" w:eastAsia="Arial" w:hAnsi="Arial" w:cs="Arial"/>
                <w:color w:val="000000"/>
                <w:sz w:val="20"/>
                <w:szCs w:val="20"/>
              </w:rPr>
              <w:br/>
              <w:t xml:space="preserve">Teknik </w:t>
            </w:r>
            <w:proofErr w:type="spellStart"/>
            <w:r>
              <w:rPr>
                <w:rFonts w:ascii="Arial" w:eastAsia="Arial" w:hAnsi="Arial" w:cs="Arial"/>
                <w:color w:val="000000"/>
                <w:sz w:val="20"/>
                <w:szCs w:val="20"/>
              </w:rPr>
              <w:t>tes</w:t>
            </w:r>
            <w:proofErr w:type="spellEnd"/>
            <w:r>
              <w:rPr>
                <w:rFonts w:ascii="Arial" w:eastAsia="Arial" w:hAnsi="Arial" w:cs="Arial"/>
                <w:color w:val="000000"/>
                <w:sz w:val="20"/>
                <w:szCs w:val="20"/>
              </w:rPr>
              <w:t>:</w:t>
            </w:r>
            <w:r>
              <w:rPr>
                <w:rFonts w:ascii="Arial" w:eastAsia="Arial" w:hAnsi="Arial" w:cs="Arial"/>
                <w:color w:val="000000"/>
                <w:sz w:val="20"/>
                <w:szCs w:val="20"/>
              </w:rPr>
              <w:br/>
            </w:r>
            <w:proofErr w:type="spellStart"/>
            <w:r>
              <w:rPr>
                <w:rFonts w:ascii="Arial" w:eastAsia="Arial" w:hAnsi="Arial" w:cs="Arial"/>
                <w:color w:val="000000"/>
                <w:sz w:val="20"/>
                <w:szCs w:val="20"/>
              </w:rPr>
              <w:t>Tugas</w:t>
            </w:r>
            <w:proofErr w:type="spellEnd"/>
          </w:p>
        </w:tc>
        <w:tc>
          <w:tcPr>
            <w:tcW w:w="2552" w:type="dxa"/>
          </w:tcPr>
          <w:p w14:paraId="673F6839" w14:textId="5BD69CC2" w:rsidR="005445F8" w:rsidRPr="00D41F43" w:rsidRDefault="005445F8" w:rsidP="005445F8">
            <w:pPr>
              <w:contextualSpacing/>
              <w:rPr>
                <w:rFonts w:ascii="Arial" w:hAnsi="Arial" w:cs="Arial"/>
                <w:noProof/>
                <w:color w:val="000000"/>
                <w:sz w:val="20"/>
                <w:szCs w:val="20"/>
                <w:lang w:val="id-ID"/>
              </w:rPr>
            </w:pPr>
            <w:r>
              <w:rPr>
                <w:rFonts w:ascii="Arial" w:eastAsia="Arial" w:hAnsi="Arial" w:cs="Arial"/>
                <w:color w:val="000000"/>
                <w:sz w:val="20"/>
                <w:szCs w:val="20"/>
              </w:rPr>
              <w:t xml:space="preserve">Model </w:t>
            </w:r>
            <w:proofErr w:type="spellStart"/>
            <w:r>
              <w:rPr>
                <w:rFonts w:ascii="Arial" w:eastAsia="Arial" w:hAnsi="Arial" w:cs="Arial"/>
                <w:color w:val="000000"/>
                <w:sz w:val="20"/>
                <w:szCs w:val="20"/>
              </w:rPr>
              <w:t>PjBL</w:t>
            </w:r>
            <w:proofErr w:type="spellEnd"/>
            <w:r>
              <w:rPr>
                <w:rFonts w:ascii="Arial" w:eastAsia="Arial" w:hAnsi="Arial" w:cs="Arial"/>
                <w:color w:val="000000"/>
                <w:sz w:val="20"/>
                <w:szCs w:val="20"/>
              </w:rPr>
              <w:t>.</w:t>
            </w:r>
          </w:p>
        </w:tc>
        <w:tc>
          <w:tcPr>
            <w:tcW w:w="2551" w:type="dxa"/>
          </w:tcPr>
          <w:p w14:paraId="068E3491" w14:textId="24E277C3" w:rsidR="005445F8" w:rsidRPr="00D41F43" w:rsidRDefault="005445F8" w:rsidP="005445F8">
            <w:pPr>
              <w:spacing w:line="276" w:lineRule="auto"/>
              <w:contextualSpacing/>
              <w:rPr>
                <w:rFonts w:ascii="Arial" w:hAnsi="Arial" w:cs="Arial"/>
                <w:noProof/>
                <w:color w:val="000000"/>
                <w:sz w:val="20"/>
                <w:szCs w:val="20"/>
                <w:lang w:val="id-ID"/>
              </w:rPr>
            </w:pPr>
            <w:r>
              <w:rPr>
                <w:rFonts w:ascii="Arial" w:eastAsia="Arial" w:hAnsi="Arial" w:cs="Arial"/>
                <w:color w:val="000000"/>
                <w:sz w:val="20"/>
                <w:szCs w:val="20"/>
              </w:rPr>
              <w:t xml:space="preserve">LMS </w:t>
            </w:r>
            <w:proofErr w:type="spellStart"/>
            <w:r>
              <w:rPr>
                <w:rFonts w:ascii="Arial" w:eastAsia="Arial" w:hAnsi="Arial" w:cs="Arial"/>
                <w:color w:val="000000"/>
                <w:sz w:val="20"/>
                <w:szCs w:val="20"/>
              </w:rPr>
              <w:t>Unpak</w:t>
            </w:r>
            <w:proofErr w:type="spellEnd"/>
            <w:r>
              <w:rPr>
                <w:rFonts w:ascii="Arial" w:eastAsia="Arial" w:hAnsi="Arial" w:cs="Arial"/>
                <w:color w:val="000000"/>
                <w:sz w:val="20"/>
                <w:szCs w:val="20"/>
              </w:rPr>
              <w:br/>
              <w:t>https://lms.unpak.ac.id/course/view.php?id=16203</w:t>
            </w:r>
            <w:r>
              <w:rPr>
                <w:rFonts w:ascii="Arial" w:eastAsia="Arial" w:hAnsi="Arial" w:cs="Arial"/>
                <w:color w:val="000000"/>
                <w:sz w:val="20"/>
                <w:szCs w:val="20"/>
              </w:rPr>
              <w:br/>
              <w:t xml:space="preserve">- </w:t>
            </w:r>
            <w:proofErr w:type="spellStart"/>
            <w:r>
              <w:rPr>
                <w:rFonts w:ascii="Arial" w:eastAsia="Arial" w:hAnsi="Arial" w:cs="Arial"/>
                <w:color w:val="000000"/>
                <w:sz w:val="20"/>
                <w:szCs w:val="20"/>
              </w:rPr>
              <w:t>Mahasiswa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membaca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materi</w:t>
            </w:r>
            <w:proofErr w:type="spellEnd"/>
            <w:r>
              <w:rPr>
                <w:rFonts w:ascii="Arial" w:eastAsia="Arial" w:hAnsi="Arial" w:cs="Arial"/>
                <w:color w:val="000000"/>
                <w:sz w:val="20"/>
                <w:szCs w:val="20"/>
              </w:rPr>
              <w:t>/</w:t>
            </w:r>
            <w:proofErr w:type="spellStart"/>
            <w:r>
              <w:rPr>
                <w:rFonts w:ascii="Arial" w:eastAsia="Arial" w:hAnsi="Arial" w:cs="Arial"/>
                <w:color w:val="000000"/>
                <w:sz w:val="20"/>
                <w:szCs w:val="20"/>
              </w:rPr>
              <w:t>bahan</w:t>
            </w:r>
            <w:proofErr w:type="spellEnd"/>
            <w:r>
              <w:rPr>
                <w:rFonts w:ascii="Arial" w:eastAsia="Arial" w:hAnsi="Arial" w:cs="Arial"/>
                <w:color w:val="000000"/>
                <w:sz w:val="20"/>
                <w:szCs w:val="20"/>
              </w:rPr>
              <w:t xml:space="preserve"> ajar yang </w:t>
            </w:r>
            <w:proofErr w:type="spellStart"/>
            <w:r>
              <w:rPr>
                <w:rFonts w:ascii="Arial" w:eastAsia="Arial" w:hAnsi="Arial" w:cs="Arial"/>
                <w:color w:val="000000"/>
                <w:sz w:val="20"/>
                <w:szCs w:val="20"/>
              </w:rPr>
              <w:t>ditugaskan</w:t>
            </w:r>
            <w:proofErr w:type="spellEnd"/>
          </w:p>
        </w:tc>
        <w:tc>
          <w:tcPr>
            <w:tcW w:w="1962" w:type="dxa"/>
          </w:tcPr>
          <w:p w14:paraId="18835AB2" w14:textId="248A2EA4" w:rsidR="005445F8" w:rsidRPr="00D41F43" w:rsidRDefault="005445F8" w:rsidP="005445F8">
            <w:pPr>
              <w:pStyle w:val="ListParagraph"/>
              <w:numPr>
                <w:ilvl w:val="0"/>
                <w:numId w:val="3"/>
              </w:numPr>
              <w:spacing w:line="276" w:lineRule="auto"/>
              <w:ind w:left="35" w:hanging="76"/>
              <w:rPr>
                <w:rFonts w:ascii="Arial" w:hAnsi="Arial" w:cs="Arial"/>
                <w:sz w:val="20"/>
                <w:szCs w:val="20"/>
              </w:rPr>
            </w:pPr>
            <w:r>
              <w:rPr>
                <w:rFonts w:ascii="Arial" w:eastAsia="Arial" w:hAnsi="Arial" w:cs="Arial"/>
                <w:sz w:val="20"/>
                <w:szCs w:val="20"/>
              </w:rPr>
              <w:t>Damono, Sapardi Djoko. (2004). Pegangan Penelitian Sastra Bandingan. Jakarta: Pusat Bahasa.</w:t>
            </w:r>
          </w:p>
        </w:tc>
        <w:tc>
          <w:tcPr>
            <w:tcW w:w="1013" w:type="dxa"/>
          </w:tcPr>
          <w:p w14:paraId="023B251A" w14:textId="4565F4A3" w:rsidR="005445F8" w:rsidRDefault="005445F8" w:rsidP="005445F8">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24</w:t>
            </w:r>
          </w:p>
        </w:tc>
      </w:tr>
      <w:tr w:rsidR="003947FA" w:rsidRPr="0057111F" w14:paraId="7F210FC4" w14:textId="77777777" w:rsidTr="00601366">
        <w:tc>
          <w:tcPr>
            <w:tcW w:w="927" w:type="dxa"/>
            <w:shd w:val="clear" w:color="auto" w:fill="D9D9D9"/>
          </w:tcPr>
          <w:p w14:paraId="194FC3F2" w14:textId="77777777" w:rsidR="003947FA" w:rsidRPr="0057111F" w:rsidRDefault="003947FA" w:rsidP="003947FA">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16</w:t>
            </w:r>
          </w:p>
        </w:tc>
        <w:tc>
          <w:tcPr>
            <w:tcW w:w="16233" w:type="dxa"/>
            <w:gridSpan w:val="8"/>
            <w:shd w:val="clear" w:color="auto" w:fill="D9D9D9"/>
          </w:tcPr>
          <w:p w14:paraId="241CC793" w14:textId="77777777" w:rsidR="003947FA" w:rsidRPr="0057111F" w:rsidRDefault="003947FA" w:rsidP="003947FA">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Ujian Akhir Semester                                                                                                                   </w:t>
            </w:r>
          </w:p>
        </w:tc>
      </w:tr>
      <w:tr w:rsidR="003947FA" w:rsidRPr="0057111F" w14:paraId="329B9424" w14:textId="77777777" w:rsidTr="007C1090">
        <w:trPr>
          <w:gridAfter w:val="1"/>
          <w:wAfter w:w="10" w:type="dxa"/>
        </w:trPr>
        <w:tc>
          <w:tcPr>
            <w:tcW w:w="16137" w:type="dxa"/>
            <w:gridSpan w:val="7"/>
          </w:tcPr>
          <w:p w14:paraId="36D7C787" w14:textId="6C2D033E" w:rsidR="003947FA" w:rsidRPr="00F22836" w:rsidRDefault="003947FA" w:rsidP="003947FA">
            <w:pPr>
              <w:spacing w:line="276" w:lineRule="auto"/>
              <w:contextualSpacing/>
              <w:jc w:val="right"/>
              <w:rPr>
                <w:rFonts w:ascii="Arial" w:eastAsia="Arial" w:hAnsi="Arial" w:cs="Arial"/>
                <w:noProof/>
                <w:sz w:val="20"/>
                <w:szCs w:val="20"/>
              </w:rPr>
            </w:pPr>
            <w:r>
              <w:rPr>
                <w:rFonts w:ascii="Arial" w:eastAsia="Arial" w:hAnsi="Arial" w:cs="Arial"/>
                <w:noProof/>
                <w:sz w:val="20"/>
                <w:szCs w:val="20"/>
              </w:rPr>
              <w:t>Jumlah Nilai Maksimal</w:t>
            </w:r>
          </w:p>
        </w:tc>
        <w:tc>
          <w:tcPr>
            <w:tcW w:w="1013" w:type="dxa"/>
          </w:tcPr>
          <w:p w14:paraId="0F0E4C8E" w14:textId="77777777" w:rsidR="003947FA" w:rsidRPr="0057111F" w:rsidRDefault="003947FA" w:rsidP="003947FA">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    100</w:t>
            </w:r>
          </w:p>
        </w:tc>
      </w:tr>
    </w:tbl>
    <w:p w14:paraId="158EF788" w14:textId="77777777" w:rsidR="00DE5D1E" w:rsidRPr="0057111F" w:rsidRDefault="00DE5D1E" w:rsidP="00F75A5C">
      <w:pPr>
        <w:spacing w:after="0" w:line="276" w:lineRule="auto"/>
        <w:contextualSpacing/>
        <w:rPr>
          <w:rFonts w:ascii="Arial" w:eastAsia="Times New Roman" w:hAnsi="Arial" w:cs="Arial"/>
          <w:noProof/>
          <w:sz w:val="20"/>
          <w:szCs w:val="20"/>
          <w:lang w:val="id-ID"/>
        </w:rPr>
      </w:pPr>
    </w:p>
    <w:p w14:paraId="10CA66F8" w14:textId="77777777" w:rsidR="009675FB" w:rsidRDefault="009675FB" w:rsidP="00F75A5C">
      <w:pPr>
        <w:spacing w:after="0" w:line="276" w:lineRule="auto"/>
        <w:contextualSpacing/>
        <w:rPr>
          <w:rFonts w:ascii="Arial" w:eastAsia="Times New Roman" w:hAnsi="Arial" w:cs="Arial"/>
          <w:b/>
          <w:noProof/>
          <w:sz w:val="20"/>
          <w:szCs w:val="20"/>
          <w:lang w:val="id-ID"/>
        </w:rPr>
      </w:pPr>
    </w:p>
    <w:p w14:paraId="1CEC47AF" w14:textId="77777777" w:rsidR="009675FB" w:rsidRDefault="009675FB" w:rsidP="00F75A5C">
      <w:pPr>
        <w:spacing w:after="0" w:line="276" w:lineRule="auto"/>
        <w:contextualSpacing/>
        <w:rPr>
          <w:rFonts w:ascii="Arial" w:eastAsia="Times New Roman" w:hAnsi="Arial" w:cs="Arial"/>
          <w:b/>
          <w:noProof/>
          <w:sz w:val="20"/>
          <w:szCs w:val="20"/>
          <w:lang w:val="id-ID"/>
        </w:rPr>
      </w:pPr>
    </w:p>
    <w:p w14:paraId="2FA25D78" w14:textId="19B3CA95" w:rsidR="00DE5D1E" w:rsidRPr="00D94814" w:rsidRDefault="00BA4590" w:rsidP="00F75A5C">
      <w:pPr>
        <w:spacing w:after="0"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Rencana, Distribusi, dan Persentase Penilaian MK </w:t>
      </w:r>
      <w:r w:rsidR="005445F8">
        <w:rPr>
          <w:rFonts w:ascii="Arial" w:eastAsia="Times New Roman" w:hAnsi="Arial" w:cs="Arial"/>
          <w:b/>
          <w:noProof/>
          <w:sz w:val="20"/>
          <w:szCs w:val="20"/>
        </w:rPr>
        <w:t>Alih Wahana</w:t>
      </w:r>
    </w:p>
    <w:tbl>
      <w:tblPr>
        <w:tblStyle w:val="a1"/>
        <w:tblW w:w="16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0"/>
        <w:gridCol w:w="1080"/>
        <w:gridCol w:w="1035"/>
        <w:gridCol w:w="1215"/>
        <w:gridCol w:w="1222"/>
        <w:gridCol w:w="1448"/>
        <w:gridCol w:w="1965"/>
        <w:gridCol w:w="1605"/>
        <w:gridCol w:w="1755"/>
        <w:gridCol w:w="1185"/>
        <w:gridCol w:w="2370"/>
      </w:tblGrid>
      <w:tr w:rsidR="00DE5D1E" w:rsidRPr="0057111F" w14:paraId="3A118EB1" w14:textId="77777777" w:rsidTr="00B0711C">
        <w:tc>
          <w:tcPr>
            <w:tcW w:w="1680" w:type="dxa"/>
            <w:vAlign w:val="center"/>
          </w:tcPr>
          <w:p w14:paraId="02E882DD"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w:t>
            </w:r>
          </w:p>
        </w:tc>
        <w:tc>
          <w:tcPr>
            <w:tcW w:w="1080" w:type="dxa"/>
            <w:vAlign w:val="center"/>
          </w:tcPr>
          <w:p w14:paraId="2CF10997"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UTS</w:t>
            </w:r>
          </w:p>
        </w:tc>
        <w:tc>
          <w:tcPr>
            <w:tcW w:w="1035" w:type="dxa"/>
            <w:vAlign w:val="center"/>
          </w:tcPr>
          <w:p w14:paraId="3609AD44"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UAS</w:t>
            </w:r>
          </w:p>
        </w:tc>
        <w:tc>
          <w:tcPr>
            <w:tcW w:w="1215" w:type="dxa"/>
            <w:vAlign w:val="center"/>
          </w:tcPr>
          <w:p w14:paraId="2C48D828"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Produk</w:t>
            </w:r>
          </w:p>
        </w:tc>
        <w:tc>
          <w:tcPr>
            <w:tcW w:w="1222" w:type="dxa"/>
            <w:vAlign w:val="center"/>
          </w:tcPr>
          <w:p w14:paraId="019930D4" w14:textId="23763214"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Reflective Journal/</w:t>
            </w:r>
            <w:r w:rsidR="00F22836">
              <w:rPr>
                <w:rFonts w:ascii="Arial" w:eastAsia="Times New Roman" w:hAnsi="Arial" w:cs="Arial"/>
                <w:b/>
                <w:noProof/>
                <w:sz w:val="20"/>
                <w:szCs w:val="20"/>
              </w:rPr>
              <w:t xml:space="preserve"> L</w:t>
            </w:r>
            <w:r w:rsidRPr="0057111F">
              <w:rPr>
                <w:rFonts w:ascii="Arial" w:eastAsia="Times New Roman" w:hAnsi="Arial" w:cs="Arial"/>
                <w:b/>
                <w:noProof/>
                <w:sz w:val="20"/>
                <w:szCs w:val="20"/>
                <w:lang w:val="id-ID"/>
              </w:rPr>
              <w:t>aporan</w:t>
            </w:r>
          </w:p>
        </w:tc>
        <w:tc>
          <w:tcPr>
            <w:tcW w:w="1448" w:type="dxa"/>
            <w:vAlign w:val="center"/>
          </w:tcPr>
          <w:p w14:paraId="6CF2F4A1"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Presentasi/</w:t>
            </w:r>
          </w:p>
          <w:p w14:paraId="3F9FA67F"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Unjuk Kinerja</w:t>
            </w:r>
          </w:p>
        </w:tc>
        <w:tc>
          <w:tcPr>
            <w:tcW w:w="1965" w:type="dxa"/>
            <w:vAlign w:val="center"/>
          </w:tcPr>
          <w:p w14:paraId="6AC32BA1" w14:textId="2D5672D1"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 xml:space="preserve">Lembar </w:t>
            </w:r>
            <w:r w:rsidR="00F22836">
              <w:rPr>
                <w:rFonts w:ascii="Arial" w:eastAsia="Times New Roman" w:hAnsi="Arial" w:cs="Arial"/>
                <w:b/>
                <w:noProof/>
                <w:sz w:val="20"/>
                <w:szCs w:val="20"/>
              </w:rPr>
              <w:t>K</w:t>
            </w:r>
            <w:r w:rsidRPr="0057111F">
              <w:rPr>
                <w:rFonts w:ascii="Arial" w:eastAsia="Times New Roman" w:hAnsi="Arial" w:cs="Arial"/>
                <w:b/>
                <w:noProof/>
                <w:sz w:val="20"/>
                <w:szCs w:val="20"/>
                <w:lang w:val="id-ID"/>
              </w:rPr>
              <w:t>erja</w:t>
            </w:r>
          </w:p>
        </w:tc>
        <w:tc>
          <w:tcPr>
            <w:tcW w:w="1605" w:type="dxa"/>
            <w:vAlign w:val="center"/>
          </w:tcPr>
          <w:p w14:paraId="5C6DA2FE" w14:textId="00486166"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 xml:space="preserve">Tes </w:t>
            </w:r>
            <w:r w:rsidR="00F22836">
              <w:rPr>
                <w:rFonts w:ascii="Arial" w:eastAsia="Times New Roman" w:hAnsi="Arial" w:cs="Arial"/>
                <w:b/>
                <w:noProof/>
                <w:sz w:val="20"/>
                <w:szCs w:val="20"/>
              </w:rPr>
              <w:t>L</w:t>
            </w:r>
            <w:r w:rsidRPr="0057111F">
              <w:rPr>
                <w:rFonts w:ascii="Arial" w:eastAsia="Times New Roman" w:hAnsi="Arial" w:cs="Arial"/>
                <w:b/>
                <w:noProof/>
                <w:sz w:val="20"/>
                <w:szCs w:val="20"/>
                <w:lang w:val="id-ID"/>
              </w:rPr>
              <w:t>isan</w:t>
            </w:r>
          </w:p>
        </w:tc>
        <w:tc>
          <w:tcPr>
            <w:tcW w:w="1755" w:type="dxa"/>
            <w:vAlign w:val="center"/>
          </w:tcPr>
          <w:p w14:paraId="7512CC80"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Keaktifan</w:t>
            </w:r>
          </w:p>
        </w:tc>
        <w:tc>
          <w:tcPr>
            <w:tcW w:w="1185" w:type="dxa"/>
            <w:vAlign w:val="center"/>
          </w:tcPr>
          <w:p w14:paraId="6D3C4FB8"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Sikap</w:t>
            </w:r>
          </w:p>
        </w:tc>
        <w:tc>
          <w:tcPr>
            <w:tcW w:w="2370" w:type="dxa"/>
            <w:vAlign w:val="center"/>
          </w:tcPr>
          <w:p w14:paraId="3DCB448C"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r>
      <w:tr w:rsidR="005445F8" w:rsidRPr="0057111F" w14:paraId="16699C2E" w14:textId="77777777" w:rsidTr="00B0711C">
        <w:tc>
          <w:tcPr>
            <w:tcW w:w="1680" w:type="dxa"/>
          </w:tcPr>
          <w:p w14:paraId="4E9C025A" w14:textId="77777777" w:rsidR="005445F8" w:rsidRPr="0057111F" w:rsidRDefault="005445F8" w:rsidP="005445F8">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1</w:t>
            </w:r>
          </w:p>
        </w:tc>
        <w:tc>
          <w:tcPr>
            <w:tcW w:w="1080" w:type="dxa"/>
            <w:vAlign w:val="center"/>
          </w:tcPr>
          <w:p w14:paraId="52131FAB" w14:textId="555F4B7D"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r w:rsidRPr="0057111F">
              <w:rPr>
                <w:rFonts w:ascii="Arial" w:eastAsia="Times New Roman" w:hAnsi="Arial" w:cs="Arial"/>
                <w:noProof/>
                <w:sz w:val="20"/>
                <w:szCs w:val="20"/>
                <w:lang w:val="id-ID"/>
              </w:rPr>
              <w:t>%</w:t>
            </w:r>
          </w:p>
        </w:tc>
        <w:tc>
          <w:tcPr>
            <w:tcW w:w="1035" w:type="dxa"/>
            <w:vAlign w:val="center"/>
          </w:tcPr>
          <w:p w14:paraId="42B2CF51" w14:textId="7FE3411E" w:rsidR="005445F8" w:rsidRPr="00C928AD" w:rsidRDefault="005445F8" w:rsidP="005445F8">
            <w:pPr>
              <w:spacing w:line="276" w:lineRule="auto"/>
              <w:contextualSpacing/>
              <w:jc w:val="center"/>
              <w:rPr>
                <w:rFonts w:ascii="Arial" w:eastAsia="Times New Roman" w:hAnsi="Arial" w:cs="Arial"/>
                <w:noProof/>
                <w:sz w:val="20"/>
                <w:szCs w:val="20"/>
              </w:rPr>
            </w:pPr>
          </w:p>
        </w:tc>
        <w:tc>
          <w:tcPr>
            <w:tcW w:w="1215" w:type="dxa"/>
            <w:vAlign w:val="center"/>
          </w:tcPr>
          <w:p w14:paraId="60C83B5A" w14:textId="18BABE4B" w:rsidR="005445F8" w:rsidRPr="00C928AD" w:rsidRDefault="005445F8" w:rsidP="005445F8">
            <w:pPr>
              <w:spacing w:line="276" w:lineRule="auto"/>
              <w:contextualSpacing/>
              <w:jc w:val="center"/>
              <w:rPr>
                <w:rFonts w:ascii="Arial" w:eastAsia="Times New Roman" w:hAnsi="Arial" w:cs="Arial"/>
                <w:noProof/>
                <w:sz w:val="20"/>
                <w:szCs w:val="20"/>
              </w:rPr>
            </w:pPr>
          </w:p>
        </w:tc>
        <w:tc>
          <w:tcPr>
            <w:tcW w:w="1222" w:type="dxa"/>
            <w:vAlign w:val="center"/>
          </w:tcPr>
          <w:p w14:paraId="7C99DF3B" w14:textId="7D17EA55"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48" w:type="dxa"/>
            <w:vAlign w:val="center"/>
          </w:tcPr>
          <w:p w14:paraId="3615DE15" w14:textId="3A14A4FB"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965" w:type="dxa"/>
            <w:vAlign w:val="center"/>
          </w:tcPr>
          <w:p w14:paraId="7FF5AB02" w14:textId="0FB8905A"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605" w:type="dxa"/>
            <w:vAlign w:val="center"/>
          </w:tcPr>
          <w:p w14:paraId="0EAE74B3" w14:textId="2D361847"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55BFAC00" w14:textId="41A6B07D"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353665F3" w14:textId="0F6FB197"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02F1EEFA" w14:textId="5C7D80BE"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p>
        </w:tc>
      </w:tr>
      <w:tr w:rsidR="005445F8" w:rsidRPr="0057111F" w14:paraId="733ABEA6" w14:textId="77777777" w:rsidTr="00B0711C">
        <w:tc>
          <w:tcPr>
            <w:tcW w:w="1680" w:type="dxa"/>
          </w:tcPr>
          <w:p w14:paraId="6C993C65" w14:textId="77777777" w:rsidR="005445F8" w:rsidRPr="0057111F" w:rsidRDefault="005445F8" w:rsidP="005445F8">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lastRenderedPageBreak/>
              <w:t>Sub-CPMK 2</w:t>
            </w:r>
          </w:p>
        </w:tc>
        <w:tc>
          <w:tcPr>
            <w:tcW w:w="1080" w:type="dxa"/>
            <w:vAlign w:val="center"/>
          </w:tcPr>
          <w:p w14:paraId="4DAEDB90" w14:textId="63E17D60"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r w:rsidRPr="0057111F">
              <w:rPr>
                <w:rFonts w:ascii="Arial" w:eastAsia="Times New Roman" w:hAnsi="Arial" w:cs="Arial"/>
                <w:noProof/>
                <w:sz w:val="20"/>
                <w:szCs w:val="20"/>
                <w:lang w:val="id-ID"/>
              </w:rPr>
              <w:t>%</w:t>
            </w:r>
          </w:p>
        </w:tc>
        <w:tc>
          <w:tcPr>
            <w:tcW w:w="1035" w:type="dxa"/>
            <w:vAlign w:val="center"/>
          </w:tcPr>
          <w:p w14:paraId="4829FA4E"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215" w:type="dxa"/>
            <w:vAlign w:val="center"/>
          </w:tcPr>
          <w:p w14:paraId="0D7457C2" w14:textId="2AF3D439" w:rsidR="005445F8" w:rsidRPr="00C928AD" w:rsidRDefault="005445F8" w:rsidP="005445F8">
            <w:pPr>
              <w:spacing w:line="276" w:lineRule="auto"/>
              <w:contextualSpacing/>
              <w:rPr>
                <w:rFonts w:ascii="Arial" w:eastAsia="Times New Roman" w:hAnsi="Arial" w:cs="Arial"/>
                <w:noProof/>
                <w:sz w:val="20"/>
                <w:szCs w:val="20"/>
              </w:rPr>
            </w:pPr>
          </w:p>
        </w:tc>
        <w:tc>
          <w:tcPr>
            <w:tcW w:w="1222" w:type="dxa"/>
            <w:vAlign w:val="center"/>
          </w:tcPr>
          <w:p w14:paraId="435763A6" w14:textId="28B63EBB"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48" w:type="dxa"/>
            <w:vAlign w:val="center"/>
          </w:tcPr>
          <w:p w14:paraId="0A96BDA9" w14:textId="4B3739ED"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965" w:type="dxa"/>
            <w:vAlign w:val="center"/>
          </w:tcPr>
          <w:p w14:paraId="53F6B484" w14:textId="3753909A" w:rsidR="005445F8" w:rsidRPr="0057111F" w:rsidRDefault="005445F8" w:rsidP="005445F8">
            <w:pPr>
              <w:spacing w:line="276" w:lineRule="auto"/>
              <w:contextualSpacing/>
              <w:rPr>
                <w:rFonts w:ascii="Arial" w:eastAsia="Times New Roman" w:hAnsi="Arial" w:cs="Arial"/>
                <w:noProof/>
                <w:sz w:val="20"/>
                <w:szCs w:val="20"/>
                <w:lang w:val="id-ID"/>
              </w:rPr>
            </w:pPr>
          </w:p>
        </w:tc>
        <w:tc>
          <w:tcPr>
            <w:tcW w:w="1605" w:type="dxa"/>
            <w:vAlign w:val="center"/>
          </w:tcPr>
          <w:p w14:paraId="3A7807AB" w14:textId="03DED46A"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29CAEB30" w14:textId="6CC357DA"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68AD4F86" w14:textId="46289A64"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5BD0C5A2" w14:textId="0A4219E9"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p>
        </w:tc>
      </w:tr>
      <w:tr w:rsidR="005445F8" w:rsidRPr="0057111F" w14:paraId="28DFFE56" w14:textId="77777777" w:rsidTr="00B0711C">
        <w:tc>
          <w:tcPr>
            <w:tcW w:w="1680" w:type="dxa"/>
          </w:tcPr>
          <w:p w14:paraId="2FB0EE9A" w14:textId="77777777" w:rsidR="005445F8" w:rsidRPr="0057111F" w:rsidRDefault="005445F8" w:rsidP="005445F8">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3</w:t>
            </w:r>
          </w:p>
        </w:tc>
        <w:tc>
          <w:tcPr>
            <w:tcW w:w="1080" w:type="dxa"/>
            <w:vAlign w:val="center"/>
          </w:tcPr>
          <w:p w14:paraId="31BE4D02" w14:textId="0EE75588" w:rsidR="005445F8" w:rsidRPr="00736654"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p>
        </w:tc>
        <w:tc>
          <w:tcPr>
            <w:tcW w:w="1035" w:type="dxa"/>
            <w:vAlign w:val="center"/>
          </w:tcPr>
          <w:p w14:paraId="6C9D0F01" w14:textId="1FF02D0F" w:rsidR="005445F8" w:rsidRPr="00C928AD" w:rsidRDefault="005445F8" w:rsidP="005445F8">
            <w:pPr>
              <w:spacing w:line="276" w:lineRule="auto"/>
              <w:contextualSpacing/>
              <w:jc w:val="center"/>
              <w:rPr>
                <w:rFonts w:ascii="Arial" w:eastAsia="Times New Roman" w:hAnsi="Arial" w:cs="Arial"/>
                <w:noProof/>
                <w:sz w:val="20"/>
                <w:szCs w:val="20"/>
              </w:rPr>
            </w:pPr>
          </w:p>
        </w:tc>
        <w:tc>
          <w:tcPr>
            <w:tcW w:w="1215" w:type="dxa"/>
            <w:vAlign w:val="center"/>
          </w:tcPr>
          <w:p w14:paraId="60558BED" w14:textId="7909C951" w:rsidR="005445F8" w:rsidRPr="00C928AD" w:rsidRDefault="005445F8" w:rsidP="005445F8">
            <w:pPr>
              <w:spacing w:line="276" w:lineRule="auto"/>
              <w:contextualSpacing/>
              <w:jc w:val="center"/>
              <w:rPr>
                <w:rFonts w:ascii="Arial" w:eastAsia="Times New Roman" w:hAnsi="Arial" w:cs="Arial"/>
                <w:noProof/>
                <w:sz w:val="20"/>
                <w:szCs w:val="20"/>
              </w:rPr>
            </w:pPr>
          </w:p>
        </w:tc>
        <w:tc>
          <w:tcPr>
            <w:tcW w:w="1222" w:type="dxa"/>
            <w:vAlign w:val="center"/>
          </w:tcPr>
          <w:p w14:paraId="4CE5F8F6" w14:textId="47965063"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48" w:type="dxa"/>
            <w:vAlign w:val="center"/>
          </w:tcPr>
          <w:p w14:paraId="2D8CC47E" w14:textId="6C5D899F"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965" w:type="dxa"/>
            <w:vAlign w:val="center"/>
          </w:tcPr>
          <w:p w14:paraId="0C5AE86C" w14:textId="67AE08F5"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605" w:type="dxa"/>
            <w:vAlign w:val="center"/>
          </w:tcPr>
          <w:p w14:paraId="16933820" w14:textId="45CB37E5"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28DCE2A4" w14:textId="5B0ED7CE"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3CEF7E34" w14:textId="580D13BA"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4AC95573" w14:textId="7E49240A"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p>
        </w:tc>
      </w:tr>
      <w:tr w:rsidR="005445F8" w:rsidRPr="0057111F" w14:paraId="7C531087" w14:textId="77777777" w:rsidTr="00B0711C">
        <w:tc>
          <w:tcPr>
            <w:tcW w:w="1680" w:type="dxa"/>
          </w:tcPr>
          <w:p w14:paraId="342CEFC0" w14:textId="77777777" w:rsidR="005445F8" w:rsidRPr="0057111F" w:rsidRDefault="005445F8" w:rsidP="005445F8">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4</w:t>
            </w:r>
          </w:p>
        </w:tc>
        <w:tc>
          <w:tcPr>
            <w:tcW w:w="1080" w:type="dxa"/>
            <w:vAlign w:val="center"/>
          </w:tcPr>
          <w:p w14:paraId="3AF66FAB" w14:textId="610BC230"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035" w:type="dxa"/>
            <w:vAlign w:val="center"/>
          </w:tcPr>
          <w:p w14:paraId="1B26C193" w14:textId="1AF89726" w:rsidR="005445F8" w:rsidRPr="00C928AD"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p>
        </w:tc>
        <w:tc>
          <w:tcPr>
            <w:tcW w:w="1215" w:type="dxa"/>
            <w:vAlign w:val="center"/>
          </w:tcPr>
          <w:p w14:paraId="38DCDEB3" w14:textId="38F477A1" w:rsidR="005445F8" w:rsidRPr="00C928AD" w:rsidRDefault="005445F8" w:rsidP="005445F8">
            <w:pPr>
              <w:spacing w:line="276" w:lineRule="auto"/>
              <w:contextualSpacing/>
              <w:jc w:val="center"/>
              <w:rPr>
                <w:rFonts w:ascii="Arial" w:eastAsia="Times New Roman" w:hAnsi="Arial" w:cs="Arial"/>
                <w:noProof/>
                <w:sz w:val="20"/>
                <w:szCs w:val="20"/>
              </w:rPr>
            </w:pPr>
          </w:p>
        </w:tc>
        <w:tc>
          <w:tcPr>
            <w:tcW w:w="1222" w:type="dxa"/>
            <w:vAlign w:val="center"/>
          </w:tcPr>
          <w:p w14:paraId="0C5838A5" w14:textId="4DCB3F9B"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448" w:type="dxa"/>
            <w:vAlign w:val="center"/>
          </w:tcPr>
          <w:p w14:paraId="2F81CD96" w14:textId="761D7463" w:rsidR="005445F8" w:rsidRPr="0057111F" w:rsidRDefault="005445F8" w:rsidP="005445F8">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965" w:type="dxa"/>
            <w:vAlign w:val="center"/>
          </w:tcPr>
          <w:p w14:paraId="21B8BD73" w14:textId="1B792F3C" w:rsidR="005445F8" w:rsidRPr="009675FB"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w:t>
            </w:r>
          </w:p>
        </w:tc>
        <w:tc>
          <w:tcPr>
            <w:tcW w:w="1605" w:type="dxa"/>
            <w:vAlign w:val="center"/>
          </w:tcPr>
          <w:p w14:paraId="4748A2F8" w14:textId="48DA77C7"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p>
        </w:tc>
        <w:tc>
          <w:tcPr>
            <w:tcW w:w="1755" w:type="dxa"/>
            <w:vAlign w:val="center"/>
          </w:tcPr>
          <w:p w14:paraId="48A0D4CB" w14:textId="157FB4E6"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p>
        </w:tc>
        <w:tc>
          <w:tcPr>
            <w:tcW w:w="1185" w:type="dxa"/>
            <w:vAlign w:val="center"/>
          </w:tcPr>
          <w:p w14:paraId="5D103B46" w14:textId="5F4B8A76"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2370" w:type="dxa"/>
          </w:tcPr>
          <w:p w14:paraId="52BEC9DD" w14:textId="0B18B60C"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p>
        </w:tc>
      </w:tr>
      <w:tr w:rsidR="005445F8" w:rsidRPr="0057111F" w14:paraId="6FEC91EF" w14:textId="77777777" w:rsidTr="00B0711C">
        <w:tc>
          <w:tcPr>
            <w:tcW w:w="1680" w:type="dxa"/>
          </w:tcPr>
          <w:p w14:paraId="00DE0D9E" w14:textId="0FFD3D1F" w:rsidR="005445F8" w:rsidRPr="00736654" w:rsidRDefault="005445F8" w:rsidP="005445F8">
            <w:pPr>
              <w:spacing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Sub-CPMK </w:t>
            </w:r>
            <w:r>
              <w:rPr>
                <w:rFonts w:ascii="Arial" w:eastAsia="Times New Roman" w:hAnsi="Arial" w:cs="Arial"/>
                <w:b/>
                <w:noProof/>
                <w:sz w:val="20"/>
                <w:szCs w:val="20"/>
              </w:rPr>
              <w:t>5</w:t>
            </w:r>
          </w:p>
        </w:tc>
        <w:tc>
          <w:tcPr>
            <w:tcW w:w="1080" w:type="dxa"/>
            <w:vAlign w:val="center"/>
          </w:tcPr>
          <w:p w14:paraId="61BD0411"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035" w:type="dxa"/>
            <w:vAlign w:val="center"/>
          </w:tcPr>
          <w:p w14:paraId="2B51FDAF" w14:textId="583A87F1"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1215" w:type="dxa"/>
            <w:vAlign w:val="center"/>
          </w:tcPr>
          <w:p w14:paraId="037DEB09" w14:textId="792DD9F5"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p>
        </w:tc>
        <w:tc>
          <w:tcPr>
            <w:tcW w:w="1222" w:type="dxa"/>
            <w:vAlign w:val="center"/>
          </w:tcPr>
          <w:p w14:paraId="10AE5E30"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448" w:type="dxa"/>
            <w:vAlign w:val="center"/>
          </w:tcPr>
          <w:p w14:paraId="0C600778"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965" w:type="dxa"/>
            <w:vAlign w:val="center"/>
          </w:tcPr>
          <w:p w14:paraId="5B0B4AA1" w14:textId="410CEFD0"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w:t>
            </w:r>
          </w:p>
        </w:tc>
        <w:tc>
          <w:tcPr>
            <w:tcW w:w="1605" w:type="dxa"/>
            <w:vAlign w:val="center"/>
          </w:tcPr>
          <w:p w14:paraId="5B3AD9A1"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755" w:type="dxa"/>
            <w:vAlign w:val="center"/>
          </w:tcPr>
          <w:p w14:paraId="7BBBD8D7"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185" w:type="dxa"/>
            <w:vAlign w:val="center"/>
          </w:tcPr>
          <w:p w14:paraId="707AAAC3"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2370" w:type="dxa"/>
          </w:tcPr>
          <w:p w14:paraId="2CF5E205" w14:textId="743BF009"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17%</w:t>
            </w:r>
          </w:p>
        </w:tc>
      </w:tr>
      <w:tr w:rsidR="005445F8" w:rsidRPr="0057111F" w14:paraId="7029C973" w14:textId="77777777" w:rsidTr="00B0711C">
        <w:tc>
          <w:tcPr>
            <w:tcW w:w="1680" w:type="dxa"/>
          </w:tcPr>
          <w:p w14:paraId="2267A608" w14:textId="30E3D2DD" w:rsidR="005445F8" w:rsidRPr="00736654" w:rsidRDefault="005445F8" w:rsidP="005445F8">
            <w:pPr>
              <w:spacing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Sub-CPMK </w:t>
            </w:r>
            <w:r>
              <w:rPr>
                <w:rFonts w:ascii="Arial" w:eastAsia="Times New Roman" w:hAnsi="Arial" w:cs="Arial"/>
                <w:b/>
                <w:noProof/>
                <w:sz w:val="20"/>
                <w:szCs w:val="20"/>
              </w:rPr>
              <w:t>6</w:t>
            </w:r>
          </w:p>
        </w:tc>
        <w:tc>
          <w:tcPr>
            <w:tcW w:w="1080" w:type="dxa"/>
            <w:vAlign w:val="center"/>
          </w:tcPr>
          <w:p w14:paraId="7D5951E6"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035" w:type="dxa"/>
            <w:vAlign w:val="center"/>
          </w:tcPr>
          <w:p w14:paraId="66A7F251" w14:textId="20BCDBE2"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1215" w:type="dxa"/>
            <w:vAlign w:val="center"/>
          </w:tcPr>
          <w:p w14:paraId="540800BD" w14:textId="6DC6A5B3"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p>
        </w:tc>
        <w:tc>
          <w:tcPr>
            <w:tcW w:w="1222" w:type="dxa"/>
            <w:vAlign w:val="center"/>
          </w:tcPr>
          <w:p w14:paraId="52114167"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448" w:type="dxa"/>
            <w:vAlign w:val="center"/>
          </w:tcPr>
          <w:p w14:paraId="7B06F816"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965" w:type="dxa"/>
            <w:vAlign w:val="center"/>
          </w:tcPr>
          <w:p w14:paraId="556864DE" w14:textId="536BD6D7"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p>
        </w:tc>
        <w:tc>
          <w:tcPr>
            <w:tcW w:w="1605" w:type="dxa"/>
            <w:vAlign w:val="center"/>
          </w:tcPr>
          <w:p w14:paraId="20F282AD"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755" w:type="dxa"/>
            <w:vAlign w:val="center"/>
          </w:tcPr>
          <w:p w14:paraId="128BDB27"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185" w:type="dxa"/>
            <w:vAlign w:val="center"/>
          </w:tcPr>
          <w:p w14:paraId="1A631267"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2370" w:type="dxa"/>
          </w:tcPr>
          <w:p w14:paraId="65C5CBD6" w14:textId="73DBB045"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19%</w:t>
            </w:r>
          </w:p>
        </w:tc>
      </w:tr>
      <w:tr w:rsidR="005445F8" w:rsidRPr="0057111F" w14:paraId="188EF66D" w14:textId="77777777" w:rsidTr="00B0711C">
        <w:tc>
          <w:tcPr>
            <w:tcW w:w="1680" w:type="dxa"/>
          </w:tcPr>
          <w:p w14:paraId="3EC6B092" w14:textId="095E6D1B" w:rsidR="005445F8" w:rsidRPr="00736654" w:rsidRDefault="005445F8" w:rsidP="005445F8">
            <w:pPr>
              <w:spacing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Sub-CPMK </w:t>
            </w:r>
            <w:r>
              <w:rPr>
                <w:rFonts w:ascii="Arial" w:eastAsia="Times New Roman" w:hAnsi="Arial" w:cs="Arial"/>
                <w:b/>
                <w:noProof/>
                <w:sz w:val="20"/>
                <w:szCs w:val="20"/>
              </w:rPr>
              <w:t>7</w:t>
            </w:r>
          </w:p>
        </w:tc>
        <w:tc>
          <w:tcPr>
            <w:tcW w:w="1080" w:type="dxa"/>
            <w:vAlign w:val="center"/>
          </w:tcPr>
          <w:p w14:paraId="6770AA94"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035" w:type="dxa"/>
            <w:vAlign w:val="center"/>
          </w:tcPr>
          <w:p w14:paraId="684CCBED" w14:textId="60BE0143"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1215" w:type="dxa"/>
            <w:vAlign w:val="center"/>
          </w:tcPr>
          <w:p w14:paraId="65382CF8" w14:textId="551F5CC0"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1222" w:type="dxa"/>
            <w:vAlign w:val="center"/>
          </w:tcPr>
          <w:p w14:paraId="3722192F"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448" w:type="dxa"/>
            <w:vAlign w:val="center"/>
          </w:tcPr>
          <w:p w14:paraId="322CF9EA"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965" w:type="dxa"/>
            <w:vAlign w:val="center"/>
          </w:tcPr>
          <w:p w14:paraId="027C57AF" w14:textId="488124DA"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p>
        </w:tc>
        <w:tc>
          <w:tcPr>
            <w:tcW w:w="1605" w:type="dxa"/>
            <w:vAlign w:val="center"/>
          </w:tcPr>
          <w:p w14:paraId="773C8799"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755" w:type="dxa"/>
            <w:vAlign w:val="center"/>
          </w:tcPr>
          <w:p w14:paraId="682AED2C"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1185" w:type="dxa"/>
            <w:vAlign w:val="center"/>
          </w:tcPr>
          <w:p w14:paraId="51D993D0" w14:textId="77777777" w:rsidR="005445F8" w:rsidRPr="0057111F" w:rsidRDefault="005445F8" w:rsidP="005445F8">
            <w:pPr>
              <w:spacing w:line="276" w:lineRule="auto"/>
              <w:contextualSpacing/>
              <w:jc w:val="center"/>
              <w:rPr>
                <w:rFonts w:ascii="Arial" w:eastAsia="Times New Roman" w:hAnsi="Arial" w:cs="Arial"/>
                <w:noProof/>
                <w:sz w:val="20"/>
                <w:szCs w:val="20"/>
                <w:lang w:val="id-ID"/>
              </w:rPr>
            </w:pPr>
          </w:p>
        </w:tc>
        <w:tc>
          <w:tcPr>
            <w:tcW w:w="2370" w:type="dxa"/>
          </w:tcPr>
          <w:p w14:paraId="230882CF" w14:textId="5FF5216B" w:rsidR="005445F8"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24%</w:t>
            </w:r>
          </w:p>
        </w:tc>
      </w:tr>
      <w:tr w:rsidR="005445F8" w:rsidRPr="0057111F" w14:paraId="0E3C7A96" w14:textId="77777777" w:rsidTr="00B0711C">
        <w:tc>
          <w:tcPr>
            <w:tcW w:w="1680" w:type="dxa"/>
          </w:tcPr>
          <w:p w14:paraId="2CD6599C" w14:textId="77777777" w:rsidR="005445F8" w:rsidRPr="0057111F" w:rsidRDefault="005445F8" w:rsidP="005445F8">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c>
          <w:tcPr>
            <w:tcW w:w="1080" w:type="dxa"/>
            <w:vAlign w:val="center"/>
          </w:tcPr>
          <w:p w14:paraId="363877C2" w14:textId="31AF30A1"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15</w:t>
            </w:r>
            <w:r w:rsidRPr="0057111F">
              <w:rPr>
                <w:rFonts w:ascii="Arial" w:eastAsia="Times New Roman" w:hAnsi="Arial" w:cs="Arial"/>
                <w:noProof/>
                <w:sz w:val="20"/>
                <w:szCs w:val="20"/>
                <w:lang w:val="id-ID"/>
              </w:rPr>
              <w:t>%</w:t>
            </w:r>
          </w:p>
        </w:tc>
        <w:tc>
          <w:tcPr>
            <w:tcW w:w="1035" w:type="dxa"/>
            <w:vAlign w:val="center"/>
          </w:tcPr>
          <w:p w14:paraId="2F572F42" w14:textId="1D72EC42" w:rsidR="005445F8" w:rsidRPr="003D4076"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35%</w:t>
            </w:r>
          </w:p>
        </w:tc>
        <w:tc>
          <w:tcPr>
            <w:tcW w:w="1215" w:type="dxa"/>
            <w:vAlign w:val="center"/>
          </w:tcPr>
          <w:p w14:paraId="3EBCD264" w14:textId="5C44EBFF" w:rsidR="005445F8" w:rsidRPr="00A3331C"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20%</w:t>
            </w:r>
          </w:p>
        </w:tc>
        <w:tc>
          <w:tcPr>
            <w:tcW w:w="1222" w:type="dxa"/>
            <w:vAlign w:val="center"/>
          </w:tcPr>
          <w:p w14:paraId="6CE010E1" w14:textId="3A3CE645" w:rsidR="005445F8" w:rsidRPr="003D4076"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w:t>
            </w:r>
          </w:p>
        </w:tc>
        <w:tc>
          <w:tcPr>
            <w:tcW w:w="1448" w:type="dxa"/>
            <w:vAlign w:val="center"/>
          </w:tcPr>
          <w:p w14:paraId="6AF47DAC" w14:textId="29EB0387" w:rsidR="005445F8" w:rsidRPr="00B0711C" w:rsidRDefault="005445F8" w:rsidP="005445F8">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p>
        </w:tc>
        <w:tc>
          <w:tcPr>
            <w:tcW w:w="1965" w:type="dxa"/>
            <w:vAlign w:val="center"/>
          </w:tcPr>
          <w:p w14:paraId="40862C17" w14:textId="06185817"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12</w:t>
            </w:r>
            <w:r w:rsidRPr="0057111F">
              <w:rPr>
                <w:rFonts w:ascii="Arial" w:eastAsia="Times New Roman" w:hAnsi="Arial" w:cs="Arial"/>
                <w:noProof/>
                <w:sz w:val="20"/>
                <w:szCs w:val="20"/>
                <w:lang w:val="id-ID"/>
              </w:rPr>
              <w:t>%</w:t>
            </w:r>
          </w:p>
        </w:tc>
        <w:tc>
          <w:tcPr>
            <w:tcW w:w="1605" w:type="dxa"/>
            <w:vAlign w:val="center"/>
          </w:tcPr>
          <w:p w14:paraId="76564AE4" w14:textId="3E05186A"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1755" w:type="dxa"/>
            <w:vAlign w:val="center"/>
          </w:tcPr>
          <w:p w14:paraId="6783F32E" w14:textId="168EBBF8"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1185" w:type="dxa"/>
            <w:vAlign w:val="center"/>
          </w:tcPr>
          <w:p w14:paraId="4C150A58" w14:textId="0204E27C" w:rsidR="005445F8" w:rsidRPr="0057111F" w:rsidRDefault="005445F8" w:rsidP="005445F8">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Pr="0057111F">
              <w:rPr>
                <w:rFonts w:ascii="Arial" w:eastAsia="Times New Roman" w:hAnsi="Arial" w:cs="Arial"/>
                <w:noProof/>
                <w:sz w:val="20"/>
                <w:szCs w:val="20"/>
                <w:lang w:val="id-ID"/>
              </w:rPr>
              <w:t>%</w:t>
            </w:r>
          </w:p>
        </w:tc>
        <w:tc>
          <w:tcPr>
            <w:tcW w:w="2370" w:type="dxa"/>
            <w:vAlign w:val="center"/>
          </w:tcPr>
          <w:p w14:paraId="5E3ABB9E" w14:textId="6A4D6FCC" w:rsidR="005445F8" w:rsidRPr="0057111F" w:rsidRDefault="005445F8" w:rsidP="005445F8">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100%</w:t>
            </w:r>
          </w:p>
        </w:tc>
      </w:tr>
    </w:tbl>
    <w:p w14:paraId="64DEEC84" w14:textId="77777777" w:rsidR="00A3331C" w:rsidRDefault="00A3331C" w:rsidP="00F75A5C">
      <w:pPr>
        <w:spacing w:after="0" w:line="276" w:lineRule="auto"/>
        <w:contextualSpacing/>
        <w:rPr>
          <w:rFonts w:ascii="Arial" w:eastAsia="Times New Roman" w:hAnsi="Arial" w:cs="Arial"/>
          <w:noProof/>
          <w:sz w:val="20"/>
          <w:szCs w:val="20"/>
          <w:lang w:val="id-ID"/>
        </w:rPr>
      </w:pPr>
    </w:p>
    <w:p w14:paraId="177E330D" w14:textId="77777777" w:rsidR="00FE74D6" w:rsidRDefault="00601366" w:rsidP="00FE74D6">
      <w:pPr>
        <w:spacing w:line="276" w:lineRule="auto"/>
        <w:contextualSpacing/>
        <w:rPr>
          <w:rFonts w:ascii="Arial" w:eastAsia="Times New Roman" w:hAnsi="Arial" w:cs="Arial"/>
          <w:noProof/>
          <w:sz w:val="20"/>
          <w:szCs w:val="20"/>
          <w:lang w:val="id-ID"/>
        </w:rPr>
      </w:pP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00FE74D6">
        <w:rPr>
          <w:rFonts w:ascii="Arial" w:eastAsia="Times New Roman" w:hAnsi="Arial" w:cs="Arial"/>
          <w:noProof/>
          <w:sz w:val="20"/>
          <w:szCs w:val="20"/>
          <w:lang w:val="id-ID"/>
        </w:rPr>
        <w:t xml:space="preserve">Bogor, </w:t>
      </w:r>
      <w:r w:rsidR="00FE74D6">
        <w:rPr>
          <w:rFonts w:ascii="Arial" w:eastAsia="Times New Roman" w:hAnsi="Arial" w:cs="Arial"/>
          <w:noProof/>
          <w:sz w:val="20"/>
          <w:szCs w:val="20"/>
        </w:rPr>
        <w:t>Mei</w:t>
      </w:r>
      <w:r w:rsidR="00FE74D6">
        <w:rPr>
          <w:rFonts w:ascii="Arial" w:eastAsia="Times New Roman" w:hAnsi="Arial" w:cs="Arial"/>
          <w:noProof/>
          <w:sz w:val="20"/>
          <w:szCs w:val="20"/>
          <w:lang w:val="id-ID"/>
        </w:rPr>
        <w:t xml:space="preserve"> 2023</w:t>
      </w:r>
    </w:p>
    <w:p w14:paraId="5F793EE1" w14:textId="330FC43F" w:rsidR="00FE74D6" w:rsidRDefault="00FE74D6" w:rsidP="00FE74D6">
      <w:pPr>
        <w:spacing w:line="276" w:lineRule="auto"/>
        <w:contextualSpacing/>
        <w:rPr>
          <w:rFonts w:ascii="Arial" w:eastAsia="Times New Roman" w:hAnsi="Arial" w:cs="Arial"/>
          <w:noProof/>
          <w:sz w:val="20"/>
          <w:szCs w:val="20"/>
          <w:lang w:val="id-ID"/>
        </w:rPr>
      </w:pPr>
      <w:r>
        <w:rPr>
          <w:noProof/>
        </w:rPr>
        <w:drawing>
          <wp:anchor distT="0" distB="0" distL="114300" distR="114300" simplePos="0" relativeHeight="251658240" behindDoc="1" locked="0" layoutInCell="1" allowOverlap="1" wp14:anchorId="6C97D2C8" wp14:editId="2EA2B53D">
            <wp:simplePos x="0" y="0"/>
            <wp:positionH relativeFrom="margin">
              <wp:posOffset>7778115</wp:posOffset>
            </wp:positionH>
            <wp:positionV relativeFrom="paragraph">
              <wp:posOffset>22860</wp:posOffset>
            </wp:positionV>
            <wp:extent cx="1421765" cy="418465"/>
            <wp:effectExtent l="0" t="0" r="6985" b="635"/>
            <wp:wrapNone/>
            <wp:docPr id="72680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765" cy="418465"/>
                    </a:xfrm>
                    <a:prstGeom prst="rect">
                      <a:avLst/>
                    </a:prstGeom>
                    <a:noFill/>
                  </pic:spPr>
                </pic:pic>
              </a:graphicData>
            </a:graphic>
            <wp14:sizeRelH relativeFrom="page">
              <wp14:pctWidth>0</wp14:pctWidth>
            </wp14:sizeRelH>
            <wp14:sizeRelV relativeFrom="page">
              <wp14:pctHeight>0</wp14:pctHeight>
            </wp14:sizeRelV>
          </wp:anchor>
        </w:drawing>
      </w:r>
    </w:p>
    <w:p w14:paraId="496E30AE" w14:textId="77777777" w:rsidR="00FE74D6" w:rsidRDefault="00FE74D6" w:rsidP="00FE74D6">
      <w:pPr>
        <w:spacing w:line="276" w:lineRule="auto"/>
        <w:contextualSpacing/>
        <w:rPr>
          <w:rFonts w:ascii="Arial" w:eastAsia="Times New Roman" w:hAnsi="Arial" w:cs="Arial"/>
          <w:noProof/>
          <w:sz w:val="20"/>
          <w:szCs w:val="20"/>
          <w:lang w:val="id-ID"/>
        </w:rPr>
      </w:pPr>
    </w:p>
    <w:p w14:paraId="234E4F1E" w14:textId="77777777" w:rsidR="00FE74D6" w:rsidRDefault="00FE74D6" w:rsidP="00FE74D6">
      <w:pPr>
        <w:spacing w:line="276" w:lineRule="auto"/>
        <w:contextualSpacing/>
        <w:rPr>
          <w:rFonts w:ascii="Arial" w:eastAsia="Times New Roman" w:hAnsi="Arial" w:cs="Arial"/>
          <w:noProof/>
          <w:sz w:val="20"/>
          <w:szCs w:val="20"/>
          <w:lang w:val="id-ID"/>
        </w:rPr>
      </w:pPr>
      <w:r>
        <w:rPr>
          <w:rFonts w:ascii="Arial" w:eastAsia="Times New Roman" w:hAnsi="Arial" w:cs="Arial"/>
          <w:noProof/>
          <w:sz w:val="20"/>
          <w:szCs w:val="20"/>
          <w:lang w:val="id-ID"/>
        </w:rPr>
        <w:t xml:space="preserve">                                                                                                                                                                                                               </w:t>
      </w:r>
    </w:p>
    <w:p w14:paraId="0E3DE574" w14:textId="77777777" w:rsidR="00FE74D6" w:rsidRDefault="00FE74D6" w:rsidP="00FE74D6">
      <w:pPr>
        <w:spacing w:line="276" w:lineRule="auto"/>
        <w:contextualSpacing/>
        <w:rPr>
          <w:rFonts w:ascii="Arial" w:eastAsia="Times New Roman" w:hAnsi="Arial" w:cs="Arial"/>
          <w:noProof/>
          <w:sz w:val="20"/>
          <w:szCs w:val="20"/>
        </w:rPr>
      </w:pPr>
      <w:r>
        <w:rPr>
          <w:rFonts w:ascii="Arial" w:eastAsia="Times New Roman" w:hAnsi="Arial" w:cs="Arial"/>
          <w:noProof/>
          <w:sz w:val="20"/>
          <w:szCs w:val="20"/>
          <w:lang w:val="id-ID"/>
        </w:rPr>
        <w:t xml:space="preserve">                                                                                                                                                                                   </w:t>
      </w:r>
      <w:r>
        <w:rPr>
          <w:rFonts w:ascii="Arial" w:eastAsia="Times New Roman" w:hAnsi="Arial" w:cs="Arial"/>
          <w:noProof/>
          <w:sz w:val="20"/>
          <w:szCs w:val="20"/>
          <w:lang w:val="id-ID"/>
        </w:rPr>
        <w:tab/>
      </w:r>
      <w:r>
        <w:rPr>
          <w:rFonts w:ascii="Arial" w:eastAsia="Times New Roman" w:hAnsi="Arial" w:cs="Arial"/>
          <w:noProof/>
          <w:sz w:val="20"/>
          <w:szCs w:val="20"/>
          <w:lang w:val="id-ID"/>
        </w:rPr>
        <w:tab/>
      </w:r>
      <w:r>
        <w:rPr>
          <w:rFonts w:ascii="Arial" w:eastAsia="Times New Roman" w:hAnsi="Arial" w:cs="Arial"/>
          <w:noProof/>
          <w:sz w:val="20"/>
          <w:szCs w:val="20"/>
          <w:lang w:val="id-ID"/>
        </w:rPr>
        <w:tab/>
      </w:r>
      <w:r>
        <w:rPr>
          <w:rFonts w:ascii="Arial" w:eastAsia="Times New Roman" w:hAnsi="Arial" w:cs="Arial"/>
          <w:noProof/>
          <w:sz w:val="20"/>
          <w:szCs w:val="20"/>
          <w:lang w:val="id-ID"/>
        </w:rPr>
        <w:tab/>
      </w:r>
      <w:r>
        <w:rPr>
          <w:rFonts w:ascii="Arial" w:eastAsia="Times New Roman" w:hAnsi="Arial" w:cs="Arial"/>
          <w:noProof/>
          <w:sz w:val="20"/>
          <w:szCs w:val="20"/>
        </w:rPr>
        <w:t>Dr. H. Aam Nurjaman, M.Pd.</w:t>
      </w:r>
    </w:p>
    <w:p w14:paraId="6915A90F" w14:textId="7798456A" w:rsidR="00DE5D1E" w:rsidRPr="0057111F" w:rsidRDefault="00DE5D1E" w:rsidP="00FE74D6">
      <w:pPr>
        <w:spacing w:after="0" w:line="276" w:lineRule="auto"/>
        <w:contextualSpacing/>
        <w:rPr>
          <w:rFonts w:ascii="Arial" w:eastAsia="Times New Roman" w:hAnsi="Arial" w:cs="Arial"/>
          <w:noProof/>
          <w:sz w:val="20"/>
          <w:szCs w:val="20"/>
          <w:lang w:val="id-ID"/>
        </w:rPr>
      </w:pPr>
    </w:p>
    <w:sectPr w:rsidR="00DE5D1E" w:rsidRPr="0057111F">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661F1E"/>
    <w:multiLevelType w:val="hybridMultilevel"/>
    <w:tmpl w:val="D736B7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23D3317"/>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5F3081"/>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4544B9"/>
    <w:multiLevelType w:val="hybridMultilevel"/>
    <w:tmpl w:val="9996BD14"/>
    <w:lvl w:ilvl="0" w:tplc="D098FA8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88839">
    <w:abstractNumId w:val="0"/>
  </w:num>
  <w:num w:numId="2" w16cid:durableId="1127352260">
    <w:abstractNumId w:val="4"/>
  </w:num>
  <w:num w:numId="3" w16cid:durableId="430323870">
    <w:abstractNumId w:val="5"/>
  </w:num>
  <w:num w:numId="4" w16cid:durableId="341010772">
    <w:abstractNumId w:val="2"/>
  </w:num>
  <w:num w:numId="5" w16cid:durableId="1984961018">
    <w:abstractNumId w:val="3"/>
  </w:num>
  <w:num w:numId="6" w16cid:durableId="1427118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046FD"/>
    <w:rsid w:val="00085D16"/>
    <w:rsid w:val="000D3084"/>
    <w:rsid w:val="0013148A"/>
    <w:rsid w:val="00140CA5"/>
    <w:rsid w:val="001C15E8"/>
    <w:rsid w:val="002D3E95"/>
    <w:rsid w:val="003947FA"/>
    <w:rsid w:val="003D1AFD"/>
    <w:rsid w:val="003D4076"/>
    <w:rsid w:val="004139F6"/>
    <w:rsid w:val="00423740"/>
    <w:rsid w:val="004462BA"/>
    <w:rsid w:val="00476EEC"/>
    <w:rsid w:val="004849E9"/>
    <w:rsid w:val="004C0691"/>
    <w:rsid w:val="004C4539"/>
    <w:rsid w:val="004C57A9"/>
    <w:rsid w:val="004C7CB0"/>
    <w:rsid w:val="004D629F"/>
    <w:rsid w:val="005445F8"/>
    <w:rsid w:val="0057111F"/>
    <w:rsid w:val="005715E1"/>
    <w:rsid w:val="0057521C"/>
    <w:rsid w:val="00601366"/>
    <w:rsid w:val="006C25E2"/>
    <w:rsid w:val="00736654"/>
    <w:rsid w:val="00751C3B"/>
    <w:rsid w:val="00753ECE"/>
    <w:rsid w:val="00775945"/>
    <w:rsid w:val="0081779A"/>
    <w:rsid w:val="00820E8A"/>
    <w:rsid w:val="0085158C"/>
    <w:rsid w:val="00895A92"/>
    <w:rsid w:val="008B7E42"/>
    <w:rsid w:val="009675FB"/>
    <w:rsid w:val="009D7F51"/>
    <w:rsid w:val="00A3331C"/>
    <w:rsid w:val="00AD4DB6"/>
    <w:rsid w:val="00B0711C"/>
    <w:rsid w:val="00B45D59"/>
    <w:rsid w:val="00B46424"/>
    <w:rsid w:val="00B55F1C"/>
    <w:rsid w:val="00B62429"/>
    <w:rsid w:val="00B951F9"/>
    <w:rsid w:val="00BA4590"/>
    <w:rsid w:val="00C00C83"/>
    <w:rsid w:val="00C12DB4"/>
    <w:rsid w:val="00C24074"/>
    <w:rsid w:val="00C34FC5"/>
    <w:rsid w:val="00C66D76"/>
    <w:rsid w:val="00C735B8"/>
    <w:rsid w:val="00C82C6A"/>
    <w:rsid w:val="00C928AD"/>
    <w:rsid w:val="00D0706A"/>
    <w:rsid w:val="00D222BA"/>
    <w:rsid w:val="00D57C95"/>
    <w:rsid w:val="00D94814"/>
    <w:rsid w:val="00DE5D1E"/>
    <w:rsid w:val="00DF06B8"/>
    <w:rsid w:val="00E409EA"/>
    <w:rsid w:val="00E57B0C"/>
    <w:rsid w:val="00E61AEF"/>
    <w:rsid w:val="00E6353E"/>
    <w:rsid w:val="00E63F43"/>
    <w:rsid w:val="00E64AE4"/>
    <w:rsid w:val="00E768FE"/>
    <w:rsid w:val="00EA6EC6"/>
    <w:rsid w:val="00EB5271"/>
    <w:rsid w:val="00ED052C"/>
    <w:rsid w:val="00ED67F0"/>
    <w:rsid w:val="00F22836"/>
    <w:rsid w:val="00F74944"/>
    <w:rsid w:val="00F75A5C"/>
    <w:rsid w:val="00FC1CE8"/>
    <w:rsid w:val="00FE74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TableParagraph">
    <w:name w:val="Table Paragraph"/>
    <w:basedOn w:val="Normal"/>
    <w:uiPriority w:val="1"/>
    <w:qFormat/>
    <w:rsid w:val="00E64AE4"/>
    <w:pPr>
      <w:widowControl w:val="0"/>
      <w:autoSpaceDE w:val="0"/>
      <w:autoSpaceDN w:val="0"/>
      <w:spacing w:after="0" w:line="240" w:lineRule="auto"/>
    </w:pPr>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294264-137E-4A82-B25B-39091E1B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aamnurjamanunpak@gmail.com</cp:lastModifiedBy>
  <cp:revision>13</cp:revision>
  <dcterms:created xsi:type="dcterms:W3CDTF">2023-05-19T07:24:00Z</dcterms:created>
  <dcterms:modified xsi:type="dcterms:W3CDTF">2023-05-28T15:25:00Z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