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51" w:type="dxa"/>
        <w:tblInd w:w="-572" w:type="dxa"/>
        <w:tblLayout w:type="fixed"/>
        <w:tblLook w:val="04A0" w:firstRow="1" w:lastRow="0" w:firstColumn="1" w:lastColumn="0" w:noHBand="0" w:noVBand="1"/>
      </w:tblPr>
      <w:tblGrid>
        <w:gridCol w:w="1944"/>
        <w:gridCol w:w="1869"/>
        <w:gridCol w:w="1574"/>
        <w:gridCol w:w="850"/>
        <w:gridCol w:w="993"/>
        <w:gridCol w:w="992"/>
        <w:gridCol w:w="1701"/>
        <w:gridCol w:w="5528"/>
      </w:tblGrid>
      <w:tr w:rsidR="00D80385" w:rsidRPr="0011340A" w14:paraId="223E47D7" w14:textId="77777777" w:rsidTr="008E5C08">
        <w:tc>
          <w:tcPr>
            <w:tcW w:w="1944" w:type="dxa"/>
            <w:vMerge w:val="restart"/>
            <w:shd w:val="clear" w:color="auto" w:fill="5B9BD5" w:themeFill="accent1"/>
            <w:vAlign w:val="center"/>
          </w:tcPr>
          <w:p w14:paraId="6FD59919" w14:textId="77777777" w:rsidR="00D80385" w:rsidRPr="0011340A" w:rsidRDefault="00D80385" w:rsidP="00D80385">
            <w:pPr>
              <w:spacing w:line="276" w:lineRule="auto"/>
              <w:jc w:val="center"/>
              <w:rPr>
                <w:rFonts w:ascii="Arial" w:hAnsi="Arial" w:cs="Arial"/>
                <w:sz w:val="24"/>
                <w:szCs w:val="24"/>
              </w:rPr>
            </w:pPr>
            <w:r w:rsidRPr="0011340A">
              <w:rPr>
                <w:rFonts w:ascii="Arial" w:hAnsi="Arial" w:cs="Arial"/>
                <w:noProof/>
              </w:rPr>
              <w:drawing>
                <wp:inline distT="0" distB="0" distL="0" distR="0" wp14:anchorId="319A9176" wp14:editId="11CB2992">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3507" w:type="dxa"/>
            <w:gridSpan w:val="7"/>
            <w:shd w:val="clear" w:color="auto" w:fill="5B9BD5" w:themeFill="accent1"/>
          </w:tcPr>
          <w:p w14:paraId="705F503C" w14:textId="77777777" w:rsidR="00D80385" w:rsidRPr="0011340A" w:rsidRDefault="00D80385" w:rsidP="00DC1632">
            <w:pPr>
              <w:spacing w:line="276" w:lineRule="auto"/>
              <w:jc w:val="center"/>
              <w:rPr>
                <w:rFonts w:ascii="Arial" w:hAnsi="Arial" w:cs="Arial"/>
                <w:b/>
                <w:sz w:val="32"/>
                <w:szCs w:val="24"/>
              </w:rPr>
            </w:pPr>
            <w:r w:rsidRPr="0011340A">
              <w:rPr>
                <w:rFonts w:ascii="Arial" w:hAnsi="Arial" w:cs="Arial"/>
                <w:b/>
                <w:sz w:val="32"/>
                <w:szCs w:val="24"/>
              </w:rPr>
              <w:t>UNIVERSITAS PAKUAN</w:t>
            </w:r>
          </w:p>
          <w:p w14:paraId="13960D41"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FAKULTAS KEGURUAN DAN ILMU PENDIDIKAN</w:t>
            </w:r>
          </w:p>
          <w:p w14:paraId="7E872909" w14:textId="77777777" w:rsidR="00D80385" w:rsidRPr="0011340A" w:rsidRDefault="00D80385" w:rsidP="00DC1632">
            <w:pPr>
              <w:spacing w:line="276" w:lineRule="auto"/>
              <w:jc w:val="center"/>
              <w:rPr>
                <w:rFonts w:ascii="Arial" w:hAnsi="Arial" w:cs="Arial"/>
                <w:b/>
                <w:sz w:val="28"/>
                <w:szCs w:val="24"/>
              </w:rPr>
            </w:pPr>
            <w:r w:rsidRPr="0011340A">
              <w:rPr>
                <w:rFonts w:ascii="Arial" w:hAnsi="Arial" w:cs="Arial"/>
                <w:b/>
                <w:sz w:val="28"/>
                <w:szCs w:val="24"/>
              </w:rPr>
              <w:t xml:space="preserve">PROGRAM STUDI : </w:t>
            </w:r>
          </w:p>
        </w:tc>
      </w:tr>
      <w:tr w:rsidR="00D80385" w:rsidRPr="0011340A" w14:paraId="6831254F" w14:textId="77777777" w:rsidTr="008E5C08">
        <w:tc>
          <w:tcPr>
            <w:tcW w:w="1944" w:type="dxa"/>
            <w:vMerge/>
            <w:shd w:val="clear" w:color="auto" w:fill="5B9BD5" w:themeFill="accent1"/>
          </w:tcPr>
          <w:p w14:paraId="4A56C976" w14:textId="77777777" w:rsidR="00D80385" w:rsidRPr="0011340A" w:rsidRDefault="00D80385" w:rsidP="00D80385">
            <w:pPr>
              <w:spacing w:line="276" w:lineRule="auto"/>
              <w:jc w:val="center"/>
              <w:rPr>
                <w:rFonts w:ascii="Arial" w:hAnsi="Arial" w:cs="Arial"/>
                <w:noProof/>
              </w:rPr>
            </w:pPr>
          </w:p>
        </w:tc>
        <w:tc>
          <w:tcPr>
            <w:tcW w:w="13507" w:type="dxa"/>
            <w:gridSpan w:val="7"/>
            <w:shd w:val="clear" w:color="auto" w:fill="5B9BD5" w:themeFill="accent1"/>
          </w:tcPr>
          <w:p w14:paraId="7E7BA335" w14:textId="77777777" w:rsidR="00D80385" w:rsidRPr="0011340A" w:rsidRDefault="00D80385" w:rsidP="00D80385">
            <w:pPr>
              <w:spacing w:line="276" w:lineRule="auto"/>
              <w:jc w:val="center"/>
              <w:rPr>
                <w:rFonts w:ascii="Arial" w:hAnsi="Arial" w:cs="Arial"/>
                <w:b/>
                <w:sz w:val="24"/>
                <w:szCs w:val="24"/>
              </w:rPr>
            </w:pPr>
            <w:r w:rsidRPr="0011340A">
              <w:rPr>
                <w:rFonts w:ascii="Arial" w:hAnsi="Arial" w:cs="Arial"/>
                <w:b/>
                <w:sz w:val="24"/>
                <w:szCs w:val="24"/>
              </w:rPr>
              <w:t>RENCANA PEMBELAJARAN SEMESTER (RPS)</w:t>
            </w:r>
          </w:p>
        </w:tc>
      </w:tr>
      <w:tr w:rsidR="00D80385" w:rsidRPr="00432173" w14:paraId="1003CF2C" w14:textId="77777777" w:rsidTr="00EB0145">
        <w:tc>
          <w:tcPr>
            <w:tcW w:w="1944" w:type="dxa"/>
          </w:tcPr>
          <w:p w14:paraId="407127AF" w14:textId="77777777" w:rsidR="00D80385" w:rsidRPr="00432173" w:rsidRDefault="00D80385" w:rsidP="00432173">
            <w:pPr>
              <w:spacing w:line="276" w:lineRule="auto"/>
              <w:ind w:left="-99" w:right="-115"/>
              <w:jc w:val="center"/>
              <w:rPr>
                <w:rFonts w:ascii="Arial" w:hAnsi="Arial" w:cs="Arial"/>
                <w:b/>
                <w:sz w:val="20"/>
                <w:szCs w:val="20"/>
              </w:rPr>
            </w:pPr>
            <w:r w:rsidRPr="00432173">
              <w:rPr>
                <w:rFonts w:ascii="Arial" w:hAnsi="Arial" w:cs="Arial"/>
                <w:b/>
                <w:sz w:val="20"/>
                <w:szCs w:val="20"/>
              </w:rPr>
              <w:t>MATA KULIAH (MK)</w:t>
            </w:r>
          </w:p>
        </w:tc>
        <w:tc>
          <w:tcPr>
            <w:tcW w:w="1869" w:type="dxa"/>
          </w:tcPr>
          <w:p w14:paraId="500C3233"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KODE</w:t>
            </w:r>
          </w:p>
        </w:tc>
        <w:tc>
          <w:tcPr>
            <w:tcW w:w="2424" w:type="dxa"/>
            <w:gridSpan w:val="2"/>
          </w:tcPr>
          <w:p w14:paraId="7EEEAF42"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RUMPUN MK</w:t>
            </w:r>
          </w:p>
        </w:tc>
        <w:tc>
          <w:tcPr>
            <w:tcW w:w="1985" w:type="dxa"/>
            <w:gridSpan w:val="2"/>
          </w:tcPr>
          <w:p w14:paraId="25C663ED"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BOBOT (SKS)</w:t>
            </w:r>
          </w:p>
        </w:tc>
        <w:tc>
          <w:tcPr>
            <w:tcW w:w="1701" w:type="dxa"/>
          </w:tcPr>
          <w:p w14:paraId="46F432C5"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SEMESTER</w:t>
            </w:r>
          </w:p>
        </w:tc>
        <w:tc>
          <w:tcPr>
            <w:tcW w:w="5528" w:type="dxa"/>
          </w:tcPr>
          <w:p w14:paraId="214C87D6"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NO&amp;TGL DOK</w:t>
            </w:r>
          </w:p>
        </w:tc>
      </w:tr>
      <w:tr w:rsidR="00623C0C" w:rsidRPr="0011340A" w14:paraId="5746EC72" w14:textId="77777777" w:rsidTr="00EB0145">
        <w:trPr>
          <w:trHeight w:val="539"/>
        </w:trPr>
        <w:tc>
          <w:tcPr>
            <w:tcW w:w="1944" w:type="dxa"/>
          </w:tcPr>
          <w:p w14:paraId="2F33EFAF" w14:textId="77777777" w:rsidR="00623C0C" w:rsidRDefault="00531660" w:rsidP="009F631F">
            <w:pPr>
              <w:spacing w:line="276" w:lineRule="auto"/>
              <w:jc w:val="center"/>
              <w:rPr>
                <w:rFonts w:ascii="Arial" w:hAnsi="Arial" w:cs="Arial"/>
                <w:sz w:val="20"/>
                <w:szCs w:val="20"/>
              </w:rPr>
            </w:pPr>
            <w:r>
              <w:rPr>
                <w:rFonts w:ascii="Arial" w:hAnsi="Arial" w:cs="Arial"/>
                <w:sz w:val="20"/>
                <w:szCs w:val="20"/>
              </w:rPr>
              <w:t>SETS</w:t>
            </w:r>
          </w:p>
          <w:p w14:paraId="7D2F87D3" w14:textId="11F5917C" w:rsidR="00531660" w:rsidRPr="0011340A" w:rsidRDefault="00531660" w:rsidP="009F631F">
            <w:pPr>
              <w:spacing w:line="276" w:lineRule="auto"/>
              <w:jc w:val="center"/>
              <w:rPr>
                <w:rFonts w:ascii="Arial" w:hAnsi="Arial" w:cs="Arial"/>
                <w:sz w:val="20"/>
                <w:szCs w:val="20"/>
              </w:rPr>
            </w:pPr>
            <w:r>
              <w:rPr>
                <w:rFonts w:ascii="Arial" w:hAnsi="Arial" w:cs="Arial"/>
                <w:sz w:val="20"/>
                <w:szCs w:val="20"/>
              </w:rPr>
              <w:t>(Science Environment Technology Society)</w:t>
            </w:r>
          </w:p>
        </w:tc>
        <w:tc>
          <w:tcPr>
            <w:tcW w:w="1869" w:type="dxa"/>
          </w:tcPr>
          <w:p w14:paraId="237A9660" w14:textId="60E33DD2" w:rsidR="00623C0C" w:rsidRPr="0011340A" w:rsidRDefault="009459DF" w:rsidP="009F631F">
            <w:pPr>
              <w:spacing w:line="276" w:lineRule="auto"/>
              <w:jc w:val="center"/>
              <w:rPr>
                <w:rFonts w:ascii="Arial" w:hAnsi="Arial" w:cs="Arial"/>
                <w:sz w:val="20"/>
                <w:szCs w:val="20"/>
              </w:rPr>
            </w:pPr>
            <w:r>
              <w:rPr>
                <w:rFonts w:ascii="Arial" w:hAnsi="Arial" w:cs="Arial"/>
                <w:sz w:val="20"/>
                <w:szCs w:val="20"/>
              </w:rPr>
              <w:t>KIP6205</w:t>
            </w:r>
          </w:p>
        </w:tc>
        <w:tc>
          <w:tcPr>
            <w:tcW w:w="2424" w:type="dxa"/>
            <w:gridSpan w:val="2"/>
          </w:tcPr>
          <w:p w14:paraId="30E7A9EE" w14:textId="47919E81" w:rsidR="00623C0C" w:rsidRPr="0011340A" w:rsidRDefault="00531660" w:rsidP="009F631F">
            <w:pPr>
              <w:spacing w:line="276" w:lineRule="auto"/>
              <w:jc w:val="center"/>
              <w:rPr>
                <w:rFonts w:ascii="Arial" w:hAnsi="Arial" w:cs="Arial"/>
                <w:sz w:val="20"/>
                <w:szCs w:val="20"/>
              </w:rPr>
            </w:pPr>
            <w:r>
              <w:rPr>
                <w:rFonts w:ascii="Arial" w:hAnsi="Arial" w:cs="Arial"/>
                <w:sz w:val="20"/>
                <w:szCs w:val="20"/>
              </w:rPr>
              <w:t>Fakultas</w:t>
            </w:r>
          </w:p>
        </w:tc>
        <w:tc>
          <w:tcPr>
            <w:tcW w:w="1985" w:type="dxa"/>
            <w:gridSpan w:val="2"/>
          </w:tcPr>
          <w:p w14:paraId="426EED1F" w14:textId="1F6FFA7A" w:rsidR="00623C0C" w:rsidRPr="0011340A" w:rsidRDefault="009F631F" w:rsidP="009F631F">
            <w:pPr>
              <w:spacing w:line="276" w:lineRule="auto"/>
              <w:jc w:val="center"/>
              <w:rPr>
                <w:rFonts w:ascii="Arial" w:hAnsi="Arial" w:cs="Arial"/>
                <w:sz w:val="20"/>
                <w:szCs w:val="20"/>
              </w:rPr>
            </w:pPr>
            <w:r>
              <w:rPr>
                <w:rFonts w:ascii="Arial" w:hAnsi="Arial" w:cs="Arial"/>
                <w:sz w:val="20"/>
                <w:szCs w:val="20"/>
              </w:rPr>
              <w:t>2</w:t>
            </w:r>
          </w:p>
        </w:tc>
        <w:tc>
          <w:tcPr>
            <w:tcW w:w="1701" w:type="dxa"/>
          </w:tcPr>
          <w:p w14:paraId="348B9A0D" w14:textId="2DF03407" w:rsidR="00623C0C" w:rsidRPr="0011340A" w:rsidRDefault="00531660" w:rsidP="009F631F">
            <w:pPr>
              <w:spacing w:line="276" w:lineRule="auto"/>
              <w:jc w:val="center"/>
              <w:rPr>
                <w:rFonts w:ascii="Arial" w:hAnsi="Arial" w:cs="Arial"/>
                <w:sz w:val="20"/>
                <w:szCs w:val="20"/>
              </w:rPr>
            </w:pPr>
            <w:r>
              <w:rPr>
                <w:rFonts w:ascii="Arial" w:hAnsi="Arial" w:cs="Arial"/>
                <w:sz w:val="20"/>
                <w:szCs w:val="20"/>
              </w:rPr>
              <w:t>2</w:t>
            </w:r>
          </w:p>
        </w:tc>
        <w:tc>
          <w:tcPr>
            <w:tcW w:w="5528" w:type="dxa"/>
          </w:tcPr>
          <w:p w14:paraId="6AA1ABC1" w14:textId="2EEBF4C6" w:rsidR="00623C0C" w:rsidRPr="0011340A" w:rsidRDefault="0068501B" w:rsidP="0068501B">
            <w:pPr>
              <w:spacing w:line="276" w:lineRule="auto"/>
              <w:jc w:val="center"/>
              <w:rPr>
                <w:rFonts w:ascii="Arial" w:hAnsi="Arial" w:cs="Arial"/>
                <w:sz w:val="20"/>
                <w:szCs w:val="20"/>
              </w:rPr>
            </w:pPr>
            <w:r>
              <w:rPr>
                <w:rFonts w:ascii="Arial" w:hAnsi="Arial" w:cs="Arial"/>
                <w:sz w:val="20"/>
                <w:szCs w:val="20"/>
              </w:rPr>
              <w:t>17 Mei 2023</w:t>
            </w:r>
          </w:p>
        </w:tc>
      </w:tr>
      <w:tr w:rsidR="00D80385" w:rsidRPr="00432173" w14:paraId="13EB3D8B" w14:textId="77777777" w:rsidTr="001E4E57">
        <w:tc>
          <w:tcPr>
            <w:tcW w:w="1944" w:type="dxa"/>
          </w:tcPr>
          <w:p w14:paraId="56E9A961"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OTORISASI</w:t>
            </w:r>
          </w:p>
        </w:tc>
        <w:tc>
          <w:tcPr>
            <w:tcW w:w="3443" w:type="dxa"/>
            <w:gridSpan w:val="2"/>
          </w:tcPr>
          <w:p w14:paraId="5D13D18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Pengembang RPS</w:t>
            </w:r>
          </w:p>
        </w:tc>
        <w:tc>
          <w:tcPr>
            <w:tcW w:w="2835" w:type="dxa"/>
            <w:gridSpan w:val="3"/>
          </w:tcPr>
          <w:p w14:paraId="5C59A8A4"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Koordinator RMK</w:t>
            </w:r>
          </w:p>
        </w:tc>
        <w:tc>
          <w:tcPr>
            <w:tcW w:w="7229" w:type="dxa"/>
            <w:gridSpan w:val="2"/>
          </w:tcPr>
          <w:p w14:paraId="76A786CC" w14:textId="77777777" w:rsidR="00D80385" w:rsidRPr="00432173" w:rsidRDefault="00D80385" w:rsidP="00432173">
            <w:pPr>
              <w:spacing w:line="276" w:lineRule="auto"/>
              <w:jc w:val="center"/>
              <w:rPr>
                <w:rFonts w:ascii="Arial" w:hAnsi="Arial" w:cs="Arial"/>
                <w:b/>
                <w:sz w:val="20"/>
                <w:szCs w:val="20"/>
              </w:rPr>
            </w:pPr>
            <w:r w:rsidRPr="00432173">
              <w:rPr>
                <w:rFonts w:ascii="Arial" w:hAnsi="Arial" w:cs="Arial"/>
                <w:b/>
                <w:sz w:val="20"/>
                <w:szCs w:val="20"/>
              </w:rPr>
              <w:t>Ketua Prodi</w:t>
            </w:r>
          </w:p>
        </w:tc>
      </w:tr>
      <w:tr w:rsidR="00D80385" w:rsidRPr="0011340A" w14:paraId="326A1028" w14:textId="77777777" w:rsidTr="001E4E57">
        <w:tc>
          <w:tcPr>
            <w:tcW w:w="1944" w:type="dxa"/>
          </w:tcPr>
          <w:p w14:paraId="42A4B3AB" w14:textId="77777777" w:rsidR="00D80385" w:rsidRPr="0011340A" w:rsidRDefault="00D80385" w:rsidP="00D80385">
            <w:pPr>
              <w:spacing w:line="276" w:lineRule="auto"/>
              <w:rPr>
                <w:rFonts w:ascii="Arial" w:hAnsi="Arial" w:cs="Arial"/>
                <w:sz w:val="20"/>
                <w:szCs w:val="20"/>
              </w:rPr>
            </w:pPr>
          </w:p>
          <w:p w14:paraId="438D8D79" w14:textId="7C474080" w:rsidR="00D80385" w:rsidRPr="0011340A" w:rsidRDefault="0068501B" w:rsidP="00D80385">
            <w:pPr>
              <w:spacing w:line="276" w:lineRule="auto"/>
              <w:rPr>
                <w:rFonts w:ascii="Arial" w:hAnsi="Arial" w:cs="Arial"/>
                <w:sz w:val="20"/>
                <w:szCs w:val="20"/>
              </w:rPr>
            </w:pPr>
            <w:r>
              <w:rPr>
                <w:rFonts w:ascii="Arial" w:hAnsi="Arial" w:cs="Arial"/>
                <w:sz w:val="20"/>
                <w:szCs w:val="20"/>
              </w:rPr>
              <w:t>FKIP</w:t>
            </w:r>
          </w:p>
        </w:tc>
        <w:tc>
          <w:tcPr>
            <w:tcW w:w="3443" w:type="dxa"/>
            <w:gridSpan w:val="2"/>
          </w:tcPr>
          <w:p w14:paraId="330EE2BB" w14:textId="101BABE3" w:rsidR="00D80385" w:rsidRDefault="009F631F" w:rsidP="00D80385">
            <w:pPr>
              <w:spacing w:line="276" w:lineRule="auto"/>
              <w:rPr>
                <w:rFonts w:ascii="Arial" w:hAnsi="Arial" w:cs="Arial"/>
                <w:sz w:val="20"/>
                <w:szCs w:val="20"/>
              </w:rPr>
            </w:pPr>
            <w:r>
              <w:rPr>
                <w:rFonts w:ascii="Arial" w:hAnsi="Arial" w:cs="Arial"/>
                <w:sz w:val="20"/>
                <w:szCs w:val="20"/>
              </w:rPr>
              <w:t>Annisa Nur</w:t>
            </w:r>
            <w:r w:rsidR="0005403D">
              <w:rPr>
                <w:rFonts w:ascii="Arial" w:hAnsi="Arial" w:cs="Arial"/>
                <w:sz w:val="20"/>
                <w:szCs w:val="20"/>
              </w:rPr>
              <w:t>r</w:t>
            </w:r>
            <w:r>
              <w:rPr>
                <w:rFonts w:ascii="Arial" w:hAnsi="Arial" w:cs="Arial"/>
                <w:sz w:val="20"/>
                <w:szCs w:val="20"/>
              </w:rPr>
              <w:t>amadhani,M.Pd</w:t>
            </w:r>
          </w:p>
          <w:p w14:paraId="67689FBE" w14:textId="77777777" w:rsidR="00531660" w:rsidRDefault="00531660" w:rsidP="00D80385">
            <w:pPr>
              <w:spacing w:line="276" w:lineRule="auto"/>
              <w:rPr>
                <w:rFonts w:ascii="Arial" w:hAnsi="Arial" w:cs="Arial"/>
                <w:sz w:val="20"/>
                <w:szCs w:val="20"/>
              </w:rPr>
            </w:pPr>
            <w:r>
              <w:rPr>
                <w:rFonts w:ascii="Arial" w:hAnsi="Arial" w:cs="Arial"/>
                <w:sz w:val="20"/>
                <w:szCs w:val="20"/>
              </w:rPr>
              <w:t>Rita Istiana, M.Pd</w:t>
            </w:r>
          </w:p>
          <w:p w14:paraId="4E7623DB" w14:textId="30DEBDF3" w:rsidR="00531660" w:rsidRDefault="001E4E57" w:rsidP="00D80385">
            <w:pPr>
              <w:spacing w:line="276" w:lineRule="auto"/>
              <w:rPr>
                <w:rFonts w:ascii="Arial" w:hAnsi="Arial" w:cs="Arial"/>
                <w:sz w:val="20"/>
                <w:szCs w:val="20"/>
              </w:rPr>
            </w:pPr>
            <w:r>
              <w:rPr>
                <w:rFonts w:ascii="Arial" w:hAnsi="Arial" w:cs="Arial"/>
                <w:sz w:val="20"/>
                <w:szCs w:val="20"/>
              </w:rPr>
              <w:t xml:space="preserve">Muhammad </w:t>
            </w:r>
            <w:r w:rsidR="00531660">
              <w:rPr>
                <w:rFonts w:ascii="Arial" w:hAnsi="Arial" w:cs="Arial"/>
                <w:sz w:val="20"/>
                <w:szCs w:val="20"/>
              </w:rPr>
              <w:t>Taufik Awaludin, M.Pd</w:t>
            </w:r>
          </w:p>
          <w:p w14:paraId="1547E745" w14:textId="77777777" w:rsidR="00531660" w:rsidRDefault="00531660" w:rsidP="00D80385">
            <w:pPr>
              <w:spacing w:line="276" w:lineRule="auto"/>
              <w:rPr>
                <w:rFonts w:ascii="Arial" w:hAnsi="Arial" w:cs="Arial"/>
                <w:sz w:val="20"/>
                <w:szCs w:val="20"/>
              </w:rPr>
            </w:pPr>
            <w:r>
              <w:rPr>
                <w:rFonts w:ascii="Arial" w:hAnsi="Arial" w:cs="Arial"/>
                <w:sz w:val="20"/>
                <w:szCs w:val="20"/>
              </w:rPr>
              <w:t>Resyi A. Gani, M.Pd</w:t>
            </w:r>
          </w:p>
          <w:p w14:paraId="28793972" w14:textId="722ECAC5" w:rsidR="00E03E47" w:rsidRPr="0011340A" w:rsidRDefault="00E03E47" w:rsidP="00D80385">
            <w:pPr>
              <w:spacing w:line="276" w:lineRule="auto"/>
              <w:rPr>
                <w:rFonts w:ascii="Arial" w:hAnsi="Arial" w:cs="Arial"/>
                <w:sz w:val="20"/>
                <w:szCs w:val="20"/>
              </w:rPr>
            </w:pPr>
            <w:r>
              <w:rPr>
                <w:rFonts w:ascii="Arial" w:hAnsi="Arial" w:cs="Arial"/>
                <w:sz w:val="20"/>
                <w:szCs w:val="20"/>
              </w:rPr>
              <w:t>Rifki R.Munandar, M.Pd</w:t>
            </w:r>
          </w:p>
        </w:tc>
        <w:tc>
          <w:tcPr>
            <w:tcW w:w="2835" w:type="dxa"/>
            <w:gridSpan w:val="3"/>
          </w:tcPr>
          <w:p w14:paraId="4D9D7FC3" w14:textId="6407649B" w:rsidR="00D80385" w:rsidRPr="0011340A" w:rsidRDefault="0005403D" w:rsidP="00D80385">
            <w:pPr>
              <w:spacing w:line="276" w:lineRule="auto"/>
              <w:rPr>
                <w:rFonts w:ascii="Arial" w:hAnsi="Arial" w:cs="Arial"/>
                <w:sz w:val="20"/>
                <w:szCs w:val="20"/>
              </w:rPr>
            </w:pPr>
            <w:r>
              <w:rPr>
                <w:rFonts w:ascii="Arial" w:hAnsi="Arial" w:cs="Arial"/>
                <w:sz w:val="20"/>
                <w:szCs w:val="20"/>
              </w:rPr>
              <w:t>Annisa Nurramadhani, M.Pd</w:t>
            </w:r>
          </w:p>
        </w:tc>
        <w:tc>
          <w:tcPr>
            <w:tcW w:w="7229" w:type="dxa"/>
            <w:gridSpan w:val="2"/>
          </w:tcPr>
          <w:p w14:paraId="2E3B4245" w14:textId="6BD03EEF" w:rsidR="00D80385" w:rsidRPr="0011340A" w:rsidRDefault="0068501B" w:rsidP="00D80385">
            <w:pPr>
              <w:spacing w:line="276" w:lineRule="auto"/>
              <w:rPr>
                <w:rFonts w:ascii="Arial" w:hAnsi="Arial" w:cs="Arial"/>
                <w:sz w:val="20"/>
                <w:szCs w:val="20"/>
              </w:rPr>
            </w:pPr>
            <w:r>
              <w:rPr>
                <w:rFonts w:ascii="Arial" w:hAnsi="Arial" w:cs="Arial"/>
                <w:sz w:val="20"/>
                <w:szCs w:val="20"/>
              </w:rPr>
              <w:t xml:space="preserve">Dr. </w:t>
            </w:r>
            <w:r w:rsidR="00D32946">
              <w:rPr>
                <w:rFonts w:ascii="Arial" w:hAnsi="Arial" w:cs="Arial"/>
                <w:sz w:val="20"/>
                <w:szCs w:val="20"/>
              </w:rPr>
              <w:t>Rita Istiana, S.Si, M.Pd</w:t>
            </w:r>
          </w:p>
        </w:tc>
      </w:tr>
      <w:tr w:rsidR="00D80385" w:rsidRPr="0011340A" w14:paraId="679179BE" w14:textId="77777777" w:rsidTr="008E5C08">
        <w:tc>
          <w:tcPr>
            <w:tcW w:w="1944" w:type="dxa"/>
            <w:vMerge w:val="restart"/>
            <w:vAlign w:val="center"/>
          </w:tcPr>
          <w:p w14:paraId="29FAA620" w14:textId="77777777" w:rsidR="00D80385" w:rsidRPr="00C827F8" w:rsidRDefault="00D80385" w:rsidP="00432173">
            <w:pPr>
              <w:spacing w:line="276" w:lineRule="auto"/>
              <w:rPr>
                <w:rFonts w:ascii="Arial" w:hAnsi="Arial" w:cs="Arial"/>
                <w:b/>
                <w:sz w:val="20"/>
                <w:szCs w:val="20"/>
              </w:rPr>
            </w:pPr>
            <w:r>
              <w:rPr>
                <w:rFonts w:ascii="Arial" w:hAnsi="Arial" w:cs="Arial"/>
                <w:b/>
                <w:sz w:val="20"/>
                <w:szCs w:val="20"/>
              </w:rPr>
              <w:t>Capaian Pembelajaran (CP)</w:t>
            </w:r>
          </w:p>
        </w:tc>
        <w:tc>
          <w:tcPr>
            <w:tcW w:w="13507" w:type="dxa"/>
            <w:gridSpan w:val="7"/>
            <w:shd w:val="clear" w:color="auto" w:fill="D9D9D9" w:themeFill="background1" w:themeFillShade="D9"/>
          </w:tcPr>
          <w:p w14:paraId="0FC3DA11"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CPL-PRODI yang dibebankan pada MK</w:t>
            </w:r>
          </w:p>
        </w:tc>
      </w:tr>
      <w:tr w:rsidR="0068501B" w:rsidRPr="0011340A" w14:paraId="2F0724E4" w14:textId="77777777" w:rsidTr="00836001">
        <w:tc>
          <w:tcPr>
            <w:tcW w:w="1944" w:type="dxa"/>
            <w:vMerge/>
            <w:vAlign w:val="center"/>
          </w:tcPr>
          <w:p w14:paraId="52F8575F" w14:textId="77777777" w:rsidR="0068501B" w:rsidRPr="0011340A" w:rsidRDefault="0068501B" w:rsidP="0068501B">
            <w:pPr>
              <w:spacing w:line="276" w:lineRule="auto"/>
              <w:rPr>
                <w:rFonts w:ascii="Arial" w:hAnsi="Arial" w:cs="Arial"/>
                <w:sz w:val="20"/>
                <w:szCs w:val="20"/>
              </w:rPr>
            </w:pPr>
          </w:p>
        </w:tc>
        <w:tc>
          <w:tcPr>
            <w:tcW w:w="1869" w:type="dxa"/>
          </w:tcPr>
          <w:p w14:paraId="1C3CC030" w14:textId="083FD187"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CPL 2</w:t>
            </w:r>
          </w:p>
        </w:tc>
        <w:tc>
          <w:tcPr>
            <w:tcW w:w="11638" w:type="dxa"/>
            <w:gridSpan w:val="6"/>
            <w:vAlign w:val="bottom"/>
          </w:tcPr>
          <w:p w14:paraId="61A5C1C2" w14:textId="33EB15F2" w:rsidR="0068501B" w:rsidRPr="0068501B" w:rsidRDefault="0068501B" w:rsidP="0068501B">
            <w:pPr>
              <w:spacing w:line="276" w:lineRule="auto"/>
              <w:rPr>
                <w:rFonts w:ascii="Times New Roman" w:hAnsi="Times New Roman" w:cs="Times New Roman"/>
                <w:i/>
              </w:rPr>
            </w:pPr>
            <w:r w:rsidRPr="0068501B">
              <w:rPr>
                <w:rFonts w:ascii="Times New Roman" w:eastAsia="Times New Roman" w:hAnsi="Times New Roman" w:cs="Times New Roman"/>
                <w:color w:val="000000"/>
                <w:lang w:eastAsia="en-ID"/>
              </w:rPr>
              <w:t>Memiliki rasa cinta tanah air, toleran, adaptif, mandiri, profesional, taat hukum, dan sikap peduli lingkungan atas pekerjaan dibidang keahliannya secara mandiri, kejuangan dan kewirausahaan</w:t>
            </w:r>
          </w:p>
        </w:tc>
      </w:tr>
      <w:tr w:rsidR="0068501B" w:rsidRPr="0011340A" w14:paraId="4BA8189E" w14:textId="77777777" w:rsidTr="00836001">
        <w:tc>
          <w:tcPr>
            <w:tcW w:w="1944" w:type="dxa"/>
            <w:vMerge/>
            <w:vAlign w:val="center"/>
          </w:tcPr>
          <w:p w14:paraId="401F0A82" w14:textId="77777777" w:rsidR="0068501B" w:rsidRPr="0011340A" w:rsidRDefault="0068501B" w:rsidP="0068501B">
            <w:pPr>
              <w:spacing w:line="276" w:lineRule="auto"/>
              <w:rPr>
                <w:rFonts w:ascii="Arial" w:hAnsi="Arial" w:cs="Arial"/>
                <w:sz w:val="20"/>
                <w:szCs w:val="20"/>
              </w:rPr>
            </w:pPr>
          </w:p>
        </w:tc>
        <w:tc>
          <w:tcPr>
            <w:tcW w:w="1869" w:type="dxa"/>
          </w:tcPr>
          <w:p w14:paraId="01E2E23D" w14:textId="5FB97027"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CPL 3</w:t>
            </w:r>
          </w:p>
        </w:tc>
        <w:tc>
          <w:tcPr>
            <w:tcW w:w="11638" w:type="dxa"/>
            <w:gridSpan w:val="6"/>
            <w:vAlign w:val="bottom"/>
          </w:tcPr>
          <w:p w14:paraId="780DFCCC" w14:textId="421652CA" w:rsidR="0068501B" w:rsidRPr="0068501B" w:rsidRDefault="0068501B" w:rsidP="0068501B">
            <w:pPr>
              <w:spacing w:line="276" w:lineRule="auto"/>
              <w:jc w:val="both"/>
              <w:rPr>
                <w:rFonts w:ascii="Times New Roman" w:hAnsi="Times New Roman" w:cs="Times New Roman"/>
              </w:rPr>
            </w:pPr>
            <w:r w:rsidRPr="0068501B">
              <w:rPr>
                <w:rFonts w:ascii="Times New Roman" w:eastAsia="Times New Roman" w:hAnsi="Times New Roman" w:cs="Times New Roman"/>
                <w:color w:val="000000"/>
                <w:lang w:eastAsia="en-ID"/>
              </w:rPr>
              <w:t>Menggunakan pengetahuan biologi dan lingkungan untuk memecahkan permasalahan biologi, lingkungan dan pembelajarannya</w:t>
            </w:r>
          </w:p>
        </w:tc>
      </w:tr>
      <w:tr w:rsidR="0068501B" w:rsidRPr="0011340A" w14:paraId="778B7C36" w14:textId="77777777" w:rsidTr="00927AC6">
        <w:tc>
          <w:tcPr>
            <w:tcW w:w="1944" w:type="dxa"/>
            <w:vMerge/>
            <w:vAlign w:val="center"/>
          </w:tcPr>
          <w:p w14:paraId="0AC55592" w14:textId="77777777" w:rsidR="0068501B" w:rsidRPr="0011340A" w:rsidRDefault="0068501B" w:rsidP="0068501B">
            <w:pPr>
              <w:spacing w:line="276" w:lineRule="auto"/>
              <w:rPr>
                <w:rFonts w:ascii="Arial" w:hAnsi="Arial" w:cs="Arial"/>
                <w:sz w:val="20"/>
                <w:szCs w:val="20"/>
              </w:rPr>
            </w:pPr>
          </w:p>
        </w:tc>
        <w:tc>
          <w:tcPr>
            <w:tcW w:w="1869" w:type="dxa"/>
          </w:tcPr>
          <w:p w14:paraId="4F70724B" w14:textId="574A9B5F"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CPL 7</w:t>
            </w:r>
          </w:p>
        </w:tc>
        <w:tc>
          <w:tcPr>
            <w:tcW w:w="11638" w:type="dxa"/>
            <w:gridSpan w:val="6"/>
            <w:vAlign w:val="bottom"/>
          </w:tcPr>
          <w:p w14:paraId="27DD8030" w14:textId="3D622032" w:rsidR="0068501B" w:rsidRPr="0068501B" w:rsidRDefault="0068501B" w:rsidP="0068501B">
            <w:pPr>
              <w:spacing w:line="276" w:lineRule="auto"/>
              <w:jc w:val="both"/>
              <w:rPr>
                <w:rFonts w:ascii="Times New Roman" w:hAnsi="Times New Roman" w:cs="Times New Roman"/>
              </w:rPr>
            </w:pPr>
            <w:r w:rsidRPr="0068501B">
              <w:rPr>
                <w:rFonts w:ascii="Times New Roman" w:eastAsia="Times New Roman" w:hAnsi="Times New Roman" w:cs="Times New Roman"/>
                <w:color w:val="000000"/>
                <w:lang w:eastAsia="en-ID"/>
              </w:rPr>
              <w:t>Mendemontrasikan kemampuan bekerja di Laboratorium dan lapangan dengan memperhatikan aspek keselamatan kerja, isu lingkungan, permasalahan sosial dan etika</w:t>
            </w:r>
          </w:p>
        </w:tc>
      </w:tr>
      <w:tr w:rsidR="0068501B" w:rsidRPr="0011340A" w14:paraId="239F27E5" w14:textId="77777777" w:rsidTr="00927AC6">
        <w:tc>
          <w:tcPr>
            <w:tcW w:w="1944" w:type="dxa"/>
            <w:vMerge/>
            <w:vAlign w:val="center"/>
          </w:tcPr>
          <w:p w14:paraId="1A66294B" w14:textId="77777777" w:rsidR="0068501B" w:rsidRPr="0011340A" w:rsidRDefault="0068501B" w:rsidP="0068501B">
            <w:pPr>
              <w:spacing w:line="276" w:lineRule="auto"/>
              <w:rPr>
                <w:rFonts w:ascii="Arial" w:hAnsi="Arial" w:cs="Arial"/>
                <w:sz w:val="20"/>
                <w:szCs w:val="20"/>
              </w:rPr>
            </w:pPr>
          </w:p>
        </w:tc>
        <w:tc>
          <w:tcPr>
            <w:tcW w:w="1869" w:type="dxa"/>
          </w:tcPr>
          <w:p w14:paraId="5C4AF14B" w14:textId="061E4C58" w:rsidR="0068501B" w:rsidRDefault="0068501B" w:rsidP="0068501B">
            <w:pPr>
              <w:spacing w:line="276" w:lineRule="auto"/>
              <w:jc w:val="center"/>
              <w:rPr>
                <w:rFonts w:ascii="Arial" w:hAnsi="Arial" w:cs="Arial"/>
                <w:sz w:val="20"/>
                <w:szCs w:val="20"/>
              </w:rPr>
            </w:pPr>
            <w:r>
              <w:rPr>
                <w:rFonts w:ascii="Arial" w:hAnsi="Arial" w:cs="Arial"/>
                <w:sz w:val="20"/>
                <w:szCs w:val="20"/>
              </w:rPr>
              <w:t xml:space="preserve">CPL 8 </w:t>
            </w:r>
          </w:p>
        </w:tc>
        <w:tc>
          <w:tcPr>
            <w:tcW w:w="11638" w:type="dxa"/>
            <w:gridSpan w:val="6"/>
            <w:vAlign w:val="bottom"/>
          </w:tcPr>
          <w:p w14:paraId="4217BC4A" w14:textId="7879ED23" w:rsidR="0068501B" w:rsidRPr="0068501B" w:rsidRDefault="0068501B" w:rsidP="0068501B">
            <w:pPr>
              <w:spacing w:line="276" w:lineRule="auto"/>
              <w:jc w:val="both"/>
              <w:rPr>
                <w:rFonts w:ascii="Times New Roman" w:hAnsi="Times New Roman" w:cs="Times New Roman"/>
              </w:rPr>
            </w:pPr>
            <w:r w:rsidRPr="0068501B">
              <w:rPr>
                <w:rFonts w:ascii="Times New Roman" w:eastAsia="Times New Roman" w:hAnsi="Times New Roman" w:cs="Times New Roman"/>
                <w:color w:val="000000"/>
                <w:lang w:eastAsia="en-ID"/>
              </w:rPr>
              <w:t>Memecahkan masalah dalam lingkup kerjanya dan mempresentasikan ide secara argumentative</w:t>
            </w:r>
          </w:p>
        </w:tc>
      </w:tr>
      <w:tr w:rsidR="00D80385" w:rsidRPr="0011340A" w14:paraId="3953531A" w14:textId="77777777" w:rsidTr="008E5C08">
        <w:tc>
          <w:tcPr>
            <w:tcW w:w="1944" w:type="dxa"/>
            <w:vMerge/>
            <w:vAlign w:val="center"/>
          </w:tcPr>
          <w:p w14:paraId="3D292E76"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6FE82EAB" w14:textId="77777777" w:rsidR="00D80385" w:rsidRPr="0011340A" w:rsidRDefault="00D80385" w:rsidP="00D80385">
            <w:pPr>
              <w:spacing w:line="276" w:lineRule="auto"/>
              <w:rPr>
                <w:rFonts w:ascii="Arial" w:hAnsi="Arial" w:cs="Arial"/>
                <w:b/>
                <w:sz w:val="20"/>
                <w:szCs w:val="20"/>
              </w:rPr>
            </w:pPr>
            <w:r w:rsidRPr="0011340A">
              <w:rPr>
                <w:rFonts w:ascii="Arial" w:hAnsi="Arial" w:cs="Arial"/>
                <w:b/>
                <w:sz w:val="20"/>
                <w:szCs w:val="20"/>
              </w:rPr>
              <w:t>Capaian Pembelajaran Mata Kuliah (CPMK)</w:t>
            </w:r>
          </w:p>
        </w:tc>
      </w:tr>
      <w:tr w:rsidR="00D80385" w:rsidRPr="0011340A" w14:paraId="13F50099" w14:textId="77777777" w:rsidTr="008E5C08">
        <w:tc>
          <w:tcPr>
            <w:tcW w:w="1944" w:type="dxa"/>
            <w:vMerge/>
            <w:vAlign w:val="center"/>
          </w:tcPr>
          <w:p w14:paraId="4CA7E562" w14:textId="77777777" w:rsidR="00D80385" w:rsidRPr="0011340A" w:rsidRDefault="00D80385" w:rsidP="00432173">
            <w:pPr>
              <w:spacing w:line="276" w:lineRule="auto"/>
              <w:rPr>
                <w:rFonts w:ascii="Arial" w:hAnsi="Arial" w:cs="Arial"/>
                <w:sz w:val="20"/>
                <w:szCs w:val="20"/>
              </w:rPr>
            </w:pPr>
          </w:p>
        </w:tc>
        <w:tc>
          <w:tcPr>
            <w:tcW w:w="1869" w:type="dxa"/>
          </w:tcPr>
          <w:p w14:paraId="6017D1BE"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1</w:t>
            </w:r>
          </w:p>
        </w:tc>
        <w:tc>
          <w:tcPr>
            <w:tcW w:w="11638" w:type="dxa"/>
            <w:gridSpan w:val="6"/>
          </w:tcPr>
          <w:p w14:paraId="0CD64A81" w14:textId="3D59EA4E" w:rsidR="00D80385" w:rsidRPr="00FA5893" w:rsidRDefault="0068501B" w:rsidP="00FA5893">
            <w:pPr>
              <w:spacing w:line="276" w:lineRule="auto"/>
              <w:jc w:val="both"/>
              <w:rPr>
                <w:rFonts w:ascii="Arial" w:hAnsi="Arial" w:cs="Arial"/>
                <w:iCs/>
                <w:sz w:val="20"/>
                <w:szCs w:val="20"/>
              </w:rPr>
            </w:pPr>
            <w:r>
              <w:rPr>
                <w:rFonts w:ascii="Arial" w:hAnsi="Arial" w:cs="Arial"/>
                <w:iCs/>
                <w:sz w:val="20"/>
                <w:szCs w:val="20"/>
              </w:rPr>
              <w:t xml:space="preserve">Mahasiswa dapat menganalisis </w:t>
            </w:r>
            <w:r w:rsidR="00F07E41">
              <w:rPr>
                <w:rFonts w:ascii="Arial" w:hAnsi="Arial" w:cs="Arial"/>
                <w:iCs/>
                <w:sz w:val="20"/>
                <w:szCs w:val="20"/>
              </w:rPr>
              <w:t>konsep SETS.</w:t>
            </w:r>
            <w:r>
              <w:rPr>
                <w:rFonts w:ascii="Arial" w:hAnsi="Arial" w:cs="Arial"/>
                <w:iCs/>
                <w:sz w:val="20"/>
                <w:szCs w:val="20"/>
              </w:rPr>
              <w:t>melalui kegiatan diskusi dengan mandiri dan tanggungjawab</w:t>
            </w:r>
          </w:p>
        </w:tc>
      </w:tr>
      <w:tr w:rsidR="00D80385" w:rsidRPr="0011340A" w14:paraId="448A7D51" w14:textId="77777777" w:rsidTr="008E5C08">
        <w:tc>
          <w:tcPr>
            <w:tcW w:w="1944" w:type="dxa"/>
            <w:vMerge/>
            <w:vAlign w:val="center"/>
          </w:tcPr>
          <w:p w14:paraId="392496DE" w14:textId="77777777" w:rsidR="00D80385" w:rsidRPr="0011340A" w:rsidRDefault="00D80385" w:rsidP="00432173">
            <w:pPr>
              <w:spacing w:line="276" w:lineRule="auto"/>
              <w:rPr>
                <w:rFonts w:ascii="Arial" w:hAnsi="Arial" w:cs="Arial"/>
                <w:sz w:val="20"/>
                <w:szCs w:val="20"/>
              </w:rPr>
            </w:pPr>
          </w:p>
        </w:tc>
        <w:tc>
          <w:tcPr>
            <w:tcW w:w="1869" w:type="dxa"/>
          </w:tcPr>
          <w:p w14:paraId="4BBC9FB6" w14:textId="77777777" w:rsidR="00D80385" w:rsidRPr="0011340A" w:rsidRDefault="00D80385" w:rsidP="00D80385">
            <w:pPr>
              <w:spacing w:line="276" w:lineRule="auto"/>
              <w:jc w:val="center"/>
              <w:rPr>
                <w:rFonts w:ascii="Arial" w:hAnsi="Arial" w:cs="Arial"/>
                <w:sz w:val="20"/>
                <w:szCs w:val="20"/>
              </w:rPr>
            </w:pPr>
            <w:r>
              <w:rPr>
                <w:rFonts w:ascii="Arial" w:hAnsi="Arial" w:cs="Arial"/>
                <w:sz w:val="20"/>
                <w:szCs w:val="20"/>
              </w:rPr>
              <w:t>CPMK 2</w:t>
            </w:r>
          </w:p>
        </w:tc>
        <w:tc>
          <w:tcPr>
            <w:tcW w:w="11638" w:type="dxa"/>
            <w:gridSpan w:val="6"/>
          </w:tcPr>
          <w:p w14:paraId="1E47D386" w14:textId="7C62C75F" w:rsidR="00D80385" w:rsidRPr="0011340A" w:rsidRDefault="0068501B" w:rsidP="00D80385">
            <w:pPr>
              <w:spacing w:line="276" w:lineRule="auto"/>
              <w:rPr>
                <w:rFonts w:ascii="Arial" w:hAnsi="Arial" w:cs="Arial"/>
                <w:sz w:val="20"/>
                <w:szCs w:val="20"/>
              </w:rPr>
            </w:pPr>
            <w:r>
              <w:rPr>
                <w:rFonts w:ascii="Arial" w:hAnsi="Arial" w:cs="Arial"/>
                <w:iCs/>
                <w:sz w:val="20"/>
                <w:szCs w:val="20"/>
              </w:rPr>
              <w:t xml:space="preserve">Mahasiswa dapat </w:t>
            </w:r>
            <w:r>
              <w:rPr>
                <w:rFonts w:ascii="Arial" w:hAnsi="Arial" w:cs="Arial"/>
                <w:sz w:val="20"/>
                <w:szCs w:val="20"/>
              </w:rPr>
              <w:t>m</w:t>
            </w:r>
            <w:r w:rsidR="00B90A55">
              <w:rPr>
                <w:rFonts w:ascii="Arial" w:hAnsi="Arial" w:cs="Arial"/>
                <w:sz w:val="20"/>
                <w:szCs w:val="20"/>
              </w:rPr>
              <w:t xml:space="preserve">engaplikasikan </w:t>
            </w:r>
            <w:r w:rsidR="00F07E41">
              <w:rPr>
                <w:rFonts w:ascii="Arial" w:hAnsi="Arial" w:cs="Arial"/>
                <w:iCs/>
                <w:sz w:val="20"/>
                <w:szCs w:val="20"/>
              </w:rPr>
              <w:t>konsep SETS dalam isu-isu fenomenal dalam kehidupan sehari-hari dalam lingkup kearifan lokal.</w:t>
            </w:r>
          </w:p>
        </w:tc>
      </w:tr>
      <w:tr w:rsidR="00D80385" w:rsidRPr="0011340A" w14:paraId="65D1272B" w14:textId="77777777" w:rsidTr="008E5C08">
        <w:tc>
          <w:tcPr>
            <w:tcW w:w="1944" w:type="dxa"/>
            <w:vMerge/>
            <w:vAlign w:val="center"/>
          </w:tcPr>
          <w:p w14:paraId="0FF66AC4" w14:textId="77777777" w:rsidR="00D80385" w:rsidRPr="0011340A" w:rsidRDefault="00D80385" w:rsidP="00432173">
            <w:pPr>
              <w:spacing w:line="276" w:lineRule="auto"/>
              <w:rPr>
                <w:rFonts w:ascii="Arial" w:hAnsi="Arial" w:cs="Arial"/>
                <w:sz w:val="20"/>
                <w:szCs w:val="20"/>
              </w:rPr>
            </w:pPr>
          </w:p>
        </w:tc>
        <w:tc>
          <w:tcPr>
            <w:tcW w:w="1869" w:type="dxa"/>
          </w:tcPr>
          <w:p w14:paraId="7B6A889D" w14:textId="5F0B9803" w:rsidR="00D80385" w:rsidRPr="0011340A" w:rsidRDefault="00B90A55" w:rsidP="00D80385">
            <w:pPr>
              <w:spacing w:line="276" w:lineRule="auto"/>
              <w:jc w:val="center"/>
              <w:rPr>
                <w:rFonts w:ascii="Arial" w:hAnsi="Arial" w:cs="Arial"/>
                <w:sz w:val="20"/>
                <w:szCs w:val="20"/>
              </w:rPr>
            </w:pPr>
            <w:r>
              <w:rPr>
                <w:rFonts w:ascii="Arial" w:hAnsi="Arial" w:cs="Arial"/>
                <w:sz w:val="20"/>
                <w:szCs w:val="20"/>
              </w:rPr>
              <w:t>CPMK 3</w:t>
            </w:r>
          </w:p>
        </w:tc>
        <w:tc>
          <w:tcPr>
            <w:tcW w:w="11638" w:type="dxa"/>
            <w:gridSpan w:val="6"/>
          </w:tcPr>
          <w:p w14:paraId="4107DDB4" w14:textId="302B9D8D" w:rsidR="00D80385" w:rsidRPr="0011340A" w:rsidRDefault="0068501B" w:rsidP="00D80385">
            <w:pPr>
              <w:spacing w:line="276" w:lineRule="auto"/>
              <w:rPr>
                <w:rFonts w:ascii="Arial" w:hAnsi="Arial" w:cs="Arial"/>
                <w:sz w:val="20"/>
                <w:szCs w:val="20"/>
              </w:rPr>
            </w:pPr>
            <w:r>
              <w:rPr>
                <w:rFonts w:ascii="Arial" w:hAnsi="Arial" w:cs="Arial"/>
                <w:iCs/>
                <w:sz w:val="20"/>
                <w:szCs w:val="20"/>
              </w:rPr>
              <w:t xml:space="preserve">Mahasiswa dapat </w:t>
            </w:r>
            <w:r>
              <w:rPr>
                <w:rFonts w:ascii="Arial" w:hAnsi="Arial" w:cs="Arial"/>
                <w:sz w:val="20"/>
                <w:szCs w:val="20"/>
              </w:rPr>
              <w:t>m</w:t>
            </w:r>
            <w:r w:rsidR="00B90A55">
              <w:rPr>
                <w:rFonts w:ascii="Arial" w:hAnsi="Arial" w:cs="Arial"/>
                <w:sz w:val="20"/>
                <w:szCs w:val="20"/>
              </w:rPr>
              <w:t>enelaah</w:t>
            </w:r>
            <w:r w:rsidR="00436926">
              <w:rPr>
                <w:rFonts w:ascii="Arial" w:hAnsi="Arial" w:cs="Arial"/>
                <w:sz w:val="20"/>
                <w:szCs w:val="20"/>
              </w:rPr>
              <w:t xml:space="preserve"> </w:t>
            </w:r>
            <w:r w:rsidR="00F07E41">
              <w:rPr>
                <w:rFonts w:ascii="Arial" w:hAnsi="Arial" w:cs="Arial"/>
                <w:iCs/>
                <w:sz w:val="20"/>
                <w:szCs w:val="20"/>
              </w:rPr>
              <w:t>konsep SETS dalam isu-isu fenomenal dalam kehidupan sehari-hari dalam lingkup kearifan lokal.</w:t>
            </w:r>
            <w:r>
              <w:rPr>
                <w:rFonts w:ascii="Arial" w:hAnsi="Arial" w:cs="Arial"/>
                <w:iCs/>
                <w:sz w:val="20"/>
                <w:szCs w:val="20"/>
              </w:rPr>
              <w:t>di masyarakat local dengan mandiri, bekerjasama dan tanggungjawab</w:t>
            </w:r>
          </w:p>
        </w:tc>
      </w:tr>
      <w:tr w:rsidR="00B90A55" w:rsidRPr="0011340A" w14:paraId="2E0F3202" w14:textId="77777777" w:rsidTr="008E5C08">
        <w:tc>
          <w:tcPr>
            <w:tcW w:w="1944" w:type="dxa"/>
            <w:vMerge/>
            <w:vAlign w:val="center"/>
          </w:tcPr>
          <w:p w14:paraId="526BBE0F" w14:textId="77777777" w:rsidR="00B90A55" w:rsidRPr="0011340A" w:rsidRDefault="00B90A55" w:rsidP="00432173">
            <w:pPr>
              <w:spacing w:line="276" w:lineRule="auto"/>
              <w:rPr>
                <w:rFonts w:ascii="Arial" w:hAnsi="Arial" w:cs="Arial"/>
                <w:sz w:val="20"/>
                <w:szCs w:val="20"/>
              </w:rPr>
            </w:pPr>
          </w:p>
        </w:tc>
        <w:tc>
          <w:tcPr>
            <w:tcW w:w="1869" w:type="dxa"/>
          </w:tcPr>
          <w:p w14:paraId="0A6720A4" w14:textId="6FE27859" w:rsidR="00B90A55" w:rsidRDefault="00B90A55" w:rsidP="00D80385">
            <w:pPr>
              <w:spacing w:line="276" w:lineRule="auto"/>
              <w:jc w:val="center"/>
              <w:rPr>
                <w:rFonts w:ascii="Arial" w:hAnsi="Arial" w:cs="Arial"/>
                <w:sz w:val="20"/>
                <w:szCs w:val="20"/>
              </w:rPr>
            </w:pPr>
            <w:r>
              <w:rPr>
                <w:rFonts w:ascii="Arial" w:hAnsi="Arial" w:cs="Arial"/>
                <w:sz w:val="20"/>
                <w:szCs w:val="20"/>
              </w:rPr>
              <w:t>CPMK 4</w:t>
            </w:r>
          </w:p>
        </w:tc>
        <w:tc>
          <w:tcPr>
            <w:tcW w:w="11638" w:type="dxa"/>
            <w:gridSpan w:val="6"/>
          </w:tcPr>
          <w:p w14:paraId="315BE93A" w14:textId="55C1C28C" w:rsidR="00B90A55" w:rsidRDefault="0068501B" w:rsidP="00D80385">
            <w:pPr>
              <w:spacing w:line="276" w:lineRule="auto"/>
              <w:rPr>
                <w:rFonts w:ascii="Arial" w:hAnsi="Arial" w:cs="Arial"/>
                <w:sz w:val="20"/>
                <w:szCs w:val="20"/>
              </w:rPr>
            </w:pPr>
            <w:r>
              <w:rPr>
                <w:rFonts w:ascii="Arial" w:hAnsi="Arial" w:cs="Arial"/>
                <w:iCs/>
                <w:sz w:val="20"/>
                <w:szCs w:val="20"/>
              </w:rPr>
              <w:t xml:space="preserve">Mahasiswa dapat </w:t>
            </w:r>
            <w:r>
              <w:rPr>
                <w:rFonts w:ascii="Arial" w:hAnsi="Arial" w:cs="Arial"/>
                <w:sz w:val="20"/>
                <w:szCs w:val="20"/>
              </w:rPr>
              <w:t>m</w:t>
            </w:r>
            <w:r w:rsidR="00B90A55">
              <w:rPr>
                <w:rFonts w:ascii="Arial" w:hAnsi="Arial" w:cs="Arial"/>
                <w:sz w:val="20"/>
                <w:szCs w:val="20"/>
              </w:rPr>
              <w:t xml:space="preserve">embuat </w:t>
            </w:r>
            <w:r w:rsidR="008B0BCF">
              <w:rPr>
                <w:rFonts w:ascii="Arial" w:hAnsi="Arial" w:cs="Arial"/>
                <w:iCs/>
                <w:sz w:val="20"/>
                <w:szCs w:val="20"/>
              </w:rPr>
              <w:t>Projek berdasarkan konsep SETS dalam isu-isu fenomenal dalam kehidupan sehari-hari dalam lingkup kearifan lokal.</w:t>
            </w:r>
            <w:r>
              <w:rPr>
                <w:rFonts w:ascii="Arial" w:hAnsi="Arial" w:cs="Arial"/>
                <w:iCs/>
                <w:sz w:val="20"/>
                <w:szCs w:val="20"/>
              </w:rPr>
              <w:t>melalui kegiatan diskusi dengan rasa tanggungjawab</w:t>
            </w:r>
          </w:p>
        </w:tc>
      </w:tr>
      <w:tr w:rsidR="00D80385" w:rsidRPr="0011340A" w14:paraId="1B779E5C" w14:textId="77777777" w:rsidTr="008E5C08">
        <w:tc>
          <w:tcPr>
            <w:tcW w:w="1944" w:type="dxa"/>
            <w:vMerge/>
            <w:vAlign w:val="center"/>
          </w:tcPr>
          <w:p w14:paraId="23D8823A" w14:textId="77777777" w:rsidR="00D80385" w:rsidRPr="0011340A" w:rsidRDefault="00D80385" w:rsidP="00432173">
            <w:pPr>
              <w:spacing w:line="276" w:lineRule="auto"/>
              <w:rPr>
                <w:rFonts w:ascii="Arial" w:hAnsi="Arial" w:cs="Arial"/>
                <w:sz w:val="20"/>
                <w:szCs w:val="20"/>
              </w:rPr>
            </w:pPr>
          </w:p>
        </w:tc>
        <w:tc>
          <w:tcPr>
            <w:tcW w:w="13507" w:type="dxa"/>
            <w:gridSpan w:val="7"/>
            <w:shd w:val="clear" w:color="auto" w:fill="D9D9D9" w:themeFill="background1" w:themeFillShade="D9"/>
          </w:tcPr>
          <w:p w14:paraId="4408AA3C" w14:textId="77777777" w:rsidR="00D80385" w:rsidRPr="00C827F8" w:rsidRDefault="00D80385" w:rsidP="00D80385">
            <w:pPr>
              <w:spacing w:line="276" w:lineRule="auto"/>
              <w:rPr>
                <w:rFonts w:ascii="Arial" w:hAnsi="Arial" w:cs="Arial"/>
                <w:b/>
                <w:sz w:val="20"/>
                <w:szCs w:val="20"/>
              </w:rPr>
            </w:pPr>
            <w:r w:rsidRPr="00C827F8">
              <w:rPr>
                <w:rFonts w:ascii="Arial" w:hAnsi="Arial" w:cs="Arial"/>
                <w:b/>
                <w:sz w:val="20"/>
                <w:szCs w:val="20"/>
              </w:rPr>
              <w:t>Kemampuan akhir tiap tahapan belajar (Sub-CMPK)</w:t>
            </w:r>
          </w:p>
        </w:tc>
      </w:tr>
      <w:tr w:rsidR="007F39E1" w:rsidRPr="0011340A" w14:paraId="1B3E5205" w14:textId="77777777" w:rsidTr="008E5C08">
        <w:tc>
          <w:tcPr>
            <w:tcW w:w="1944" w:type="dxa"/>
            <w:vMerge/>
            <w:vAlign w:val="center"/>
          </w:tcPr>
          <w:p w14:paraId="5702EBBD" w14:textId="77777777" w:rsidR="007F39E1" w:rsidRPr="0011340A" w:rsidRDefault="007F39E1" w:rsidP="007F39E1">
            <w:pPr>
              <w:spacing w:line="276" w:lineRule="auto"/>
              <w:rPr>
                <w:rFonts w:ascii="Arial" w:hAnsi="Arial" w:cs="Arial"/>
                <w:sz w:val="20"/>
                <w:szCs w:val="20"/>
              </w:rPr>
            </w:pPr>
          </w:p>
        </w:tc>
        <w:tc>
          <w:tcPr>
            <w:tcW w:w="1869" w:type="dxa"/>
          </w:tcPr>
          <w:p w14:paraId="261A93F8" w14:textId="77777777" w:rsidR="007F39E1" w:rsidRPr="0011340A" w:rsidRDefault="007F39E1" w:rsidP="007F39E1">
            <w:pPr>
              <w:spacing w:line="276" w:lineRule="auto"/>
              <w:jc w:val="center"/>
              <w:rPr>
                <w:rFonts w:ascii="Arial" w:hAnsi="Arial" w:cs="Arial"/>
                <w:sz w:val="20"/>
                <w:szCs w:val="20"/>
              </w:rPr>
            </w:pPr>
            <w:r>
              <w:rPr>
                <w:rFonts w:ascii="Arial" w:hAnsi="Arial" w:cs="Arial"/>
                <w:sz w:val="20"/>
                <w:szCs w:val="20"/>
              </w:rPr>
              <w:t>Sub-CPMK 1</w:t>
            </w:r>
          </w:p>
        </w:tc>
        <w:tc>
          <w:tcPr>
            <w:tcW w:w="11638" w:type="dxa"/>
            <w:gridSpan w:val="6"/>
          </w:tcPr>
          <w:p w14:paraId="64AB508E" w14:textId="4854F4DC" w:rsidR="007F39E1" w:rsidRPr="0011340A" w:rsidRDefault="007F39E1" w:rsidP="007F39E1">
            <w:pPr>
              <w:spacing w:line="276" w:lineRule="auto"/>
              <w:rPr>
                <w:rFonts w:ascii="Arial" w:hAnsi="Arial" w:cs="Arial"/>
                <w:sz w:val="20"/>
                <w:szCs w:val="20"/>
              </w:rPr>
            </w:pPr>
            <w:r w:rsidRPr="005A5A6E">
              <w:t>Menganalisis Kearifan Lokal di kota bogor dengan aktifitas sosial, budaya, ekonomi, teknologi, dan lingkungan.</w:t>
            </w:r>
          </w:p>
        </w:tc>
      </w:tr>
      <w:tr w:rsidR="007F39E1" w:rsidRPr="0011340A" w14:paraId="436B7933" w14:textId="77777777" w:rsidTr="008E5C08">
        <w:tc>
          <w:tcPr>
            <w:tcW w:w="1944" w:type="dxa"/>
            <w:vMerge/>
            <w:vAlign w:val="center"/>
          </w:tcPr>
          <w:p w14:paraId="40DD5C03" w14:textId="77777777" w:rsidR="007F39E1" w:rsidRPr="0011340A" w:rsidRDefault="007F39E1" w:rsidP="007F39E1">
            <w:pPr>
              <w:spacing w:line="276" w:lineRule="auto"/>
              <w:rPr>
                <w:rFonts w:ascii="Arial" w:hAnsi="Arial" w:cs="Arial"/>
                <w:sz w:val="20"/>
                <w:szCs w:val="20"/>
              </w:rPr>
            </w:pPr>
          </w:p>
        </w:tc>
        <w:tc>
          <w:tcPr>
            <w:tcW w:w="1869" w:type="dxa"/>
          </w:tcPr>
          <w:p w14:paraId="071FC2E6" w14:textId="77777777" w:rsidR="007F39E1" w:rsidRPr="0011340A" w:rsidRDefault="007F39E1" w:rsidP="007F39E1">
            <w:pPr>
              <w:spacing w:line="276" w:lineRule="auto"/>
              <w:jc w:val="center"/>
              <w:rPr>
                <w:rFonts w:ascii="Arial" w:hAnsi="Arial" w:cs="Arial"/>
                <w:sz w:val="20"/>
                <w:szCs w:val="20"/>
              </w:rPr>
            </w:pPr>
            <w:r>
              <w:rPr>
                <w:rFonts w:ascii="Arial" w:hAnsi="Arial" w:cs="Arial"/>
                <w:sz w:val="20"/>
                <w:szCs w:val="20"/>
              </w:rPr>
              <w:t>Sub-CPMK 2</w:t>
            </w:r>
          </w:p>
        </w:tc>
        <w:tc>
          <w:tcPr>
            <w:tcW w:w="11638" w:type="dxa"/>
            <w:gridSpan w:val="6"/>
          </w:tcPr>
          <w:p w14:paraId="6884A2EE" w14:textId="56564F64" w:rsidR="007F39E1" w:rsidRPr="000D6E07" w:rsidRDefault="007F39E1" w:rsidP="007F39E1">
            <w:pPr>
              <w:spacing w:line="276" w:lineRule="auto"/>
              <w:rPr>
                <w:rFonts w:ascii="Arial" w:hAnsi="Arial" w:cs="Arial"/>
                <w:sz w:val="20"/>
                <w:szCs w:val="20"/>
              </w:rPr>
            </w:pPr>
            <w:r w:rsidRPr="005A5A6E">
              <w:t>Menganalisis Potensi Sumber Daya Alam di Kota Bogor dan hubungannya dengan lingkungan, sains, teknologi, ekonomi, dan budaya</w:t>
            </w:r>
          </w:p>
        </w:tc>
      </w:tr>
      <w:tr w:rsidR="006342B1" w:rsidRPr="0011340A" w14:paraId="519B4C08" w14:textId="77777777" w:rsidTr="008E5C08">
        <w:tc>
          <w:tcPr>
            <w:tcW w:w="1944" w:type="dxa"/>
            <w:vMerge/>
            <w:vAlign w:val="center"/>
          </w:tcPr>
          <w:p w14:paraId="0D157338" w14:textId="77777777" w:rsidR="006342B1" w:rsidRPr="0011340A" w:rsidRDefault="006342B1" w:rsidP="006342B1">
            <w:pPr>
              <w:spacing w:line="276" w:lineRule="auto"/>
              <w:rPr>
                <w:rFonts w:ascii="Arial" w:hAnsi="Arial" w:cs="Arial"/>
                <w:sz w:val="20"/>
                <w:szCs w:val="20"/>
              </w:rPr>
            </w:pPr>
          </w:p>
        </w:tc>
        <w:tc>
          <w:tcPr>
            <w:tcW w:w="1869" w:type="dxa"/>
          </w:tcPr>
          <w:p w14:paraId="0AF1EF15" w14:textId="3D42C243" w:rsidR="006342B1" w:rsidRPr="0011340A" w:rsidRDefault="006342B1" w:rsidP="006342B1">
            <w:pPr>
              <w:spacing w:line="276" w:lineRule="auto"/>
              <w:jc w:val="center"/>
              <w:rPr>
                <w:rFonts w:ascii="Arial" w:hAnsi="Arial" w:cs="Arial"/>
                <w:sz w:val="20"/>
                <w:szCs w:val="20"/>
              </w:rPr>
            </w:pPr>
            <w:r>
              <w:rPr>
                <w:rFonts w:ascii="Arial" w:hAnsi="Arial" w:cs="Arial"/>
                <w:sz w:val="20"/>
                <w:szCs w:val="20"/>
              </w:rPr>
              <w:t>Sub-CPMK 3</w:t>
            </w:r>
          </w:p>
        </w:tc>
        <w:tc>
          <w:tcPr>
            <w:tcW w:w="11638" w:type="dxa"/>
            <w:gridSpan w:val="6"/>
          </w:tcPr>
          <w:p w14:paraId="7E6DB3E5" w14:textId="13BF2570" w:rsidR="006342B1" w:rsidRPr="002F5438" w:rsidRDefault="0068501B" w:rsidP="006342B1">
            <w:pPr>
              <w:spacing w:line="276" w:lineRule="auto"/>
              <w:rPr>
                <w:rFonts w:ascii="Arial" w:hAnsi="Arial" w:cs="Arial"/>
                <w:sz w:val="20"/>
                <w:szCs w:val="20"/>
              </w:rPr>
            </w:pPr>
            <w:r>
              <w:rPr>
                <w:rFonts w:ascii="Arial" w:hAnsi="Arial" w:cs="Arial"/>
                <w:sz w:val="20"/>
                <w:szCs w:val="20"/>
              </w:rPr>
              <w:t>M</w:t>
            </w:r>
            <w:r w:rsidR="006342B1" w:rsidRPr="009921D5">
              <w:rPr>
                <w:rFonts w:ascii="Arial" w:hAnsi="Arial" w:cs="Arial"/>
                <w:sz w:val="20"/>
                <w:szCs w:val="20"/>
              </w:rPr>
              <w:t>enganalisis masalah, dampak dan solusi  terkait konsep Daerah Aliran Sungai (DAS) serta merancang solusi alternatif ditinjau dari aspek sains, lingkungan, teknologi dan masyarakat</w:t>
            </w:r>
          </w:p>
        </w:tc>
      </w:tr>
      <w:tr w:rsidR="006342B1" w:rsidRPr="0011340A" w14:paraId="6C4FA767" w14:textId="77777777" w:rsidTr="008E5C08">
        <w:tc>
          <w:tcPr>
            <w:tcW w:w="1944" w:type="dxa"/>
            <w:vMerge/>
            <w:vAlign w:val="center"/>
          </w:tcPr>
          <w:p w14:paraId="65F39A5C" w14:textId="77777777" w:rsidR="006342B1" w:rsidRPr="0011340A" w:rsidRDefault="006342B1" w:rsidP="006342B1">
            <w:pPr>
              <w:spacing w:line="276" w:lineRule="auto"/>
              <w:rPr>
                <w:rFonts w:ascii="Arial" w:hAnsi="Arial" w:cs="Arial"/>
                <w:sz w:val="20"/>
                <w:szCs w:val="20"/>
              </w:rPr>
            </w:pPr>
          </w:p>
        </w:tc>
        <w:tc>
          <w:tcPr>
            <w:tcW w:w="1869" w:type="dxa"/>
          </w:tcPr>
          <w:p w14:paraId="4D75B794" w14:textId="45236705" w:rsidR="006342B1" w:rsidRPr="0011340A" w:rsidRDefault="006342B1" w:rsidP="006342B1">
            <w:pPr>
              <w:spacing w:line="276" w:lineRule="auto"/>
              <w:jc w:val="center"/>
              <w:rPr>
                <w:rFonts w:ascii="Arial" w:hAnsi="Arial" w:cs="Arial"/>
                <w:sz w:val="20"/>
                <w:szCs w:val="20"/>
              </w:rPr>
            </w:pPr>
            <w:r>
              <w:rPr>
                <w:rFonts w:ascii="Arial" w:hAnsi="Arial" w:cs="Arial"/>
                <w:sz w:val="20"/>
                <w:szCs w:val="20"/>
              </w:rPr>
              <w:t>Sub-CPMK 4</w:t>
            </w:r>
          </w:p>
        </w:tc>
        <w:tc>
          <w:tcPr>
            <w:tcW w:w="11638" w:type="dxa"/>
            <w:gridSpan w:val="6"/>
          </w:tcPr>
          <w:p w14:paraId="381081C8" w14:textId="31A787F6" w:rsidR="006342B1" w:rsidRPr="0011340A" w:rsidRDefault="006342B1" w:rsidP="006342B1">
            <w:pPr>
              <w:spacing w:line="276" w:lineRule="auto"/>
              <w:rPr>
                <w:rFonts w:ascii="Arial" w:hAnsi="Arial" w:cs="Arial"/>
                <w:sz w:val="20"/>
                <w:szCs w:val="20"/>
              </w:rPr>
            </w:pPr>
            <w:r>
              <w:rPr>
                <w:rFonts w:ascii="Arial" w:hAnsi="Arial" w:cs="Arial"/>
                <w:sz w:val="20"/>
                <w:szCs w:val="20"/>
              </w:rPr>
              <w:t>M</w:t>
            </w:r>
            <w:r w:rsidRPr="00E30DE4">
              <w:rPr>
                <w:rFonts w:ascii="Arial" w:hAnsi="Arial" w:cs="Arial"/>
                <w:sz w:val="20"/>
                <w:szCs w:val="20"/>
              </w:rPr>
              <w:t>enganalisis potensi kekayaan alam di wilayah Bogor, mengidentifikasi permasalahan serta merancang solusi alternatif ditinjau dari aspek sains, lingkungan, teknologi dan masyarakat</w:t>
            </w:r>
          </w:p>
        </w:tc>
      </w:tr>
      <w:tr w:rsidR="006342B1" w:rsidRPr="0011340A" w14:paraId="505155F1" w14:textId="77777777" w:rsidTr="008E5C08">
        <w:tc>
          <w:tcPr>
            <w:tcW w:w="1944" w:type="dxa"/>
            <w:vMerge/>
            <w:vAlign w:val="center"/>
          </w:tcPr>
          <w:p w14:paraId="4510A650" w14:textId="77777777" w:rsidR="006342B1" w:rsidRPr="0011340A" w:rsidRDefault="006342B1" w:rsidP="006342B1">
            <w:pPr>
              <w:spacing w:line="276" w:lineRule="auto"/>
              <w:rPr>
                <w:rFonts w:ascii="Arial" w:hAnsi="Arial" w:cs="Arial"/>
                <w:sz w:val="20"/>
                <w:szCs w:val="20"/>
              </w:rPr>
            </w:pPr>
          </w:p>
        </w:tc>
        <w:tc>
          <w:tcPr>
            <w:tcW w:w="1869" w:type="dxa"/>
          </w:tcPr>
          <w:p w14:paraId="2AC91817" w14:textId="7A340D1E" w:rsidR="006342B1" w:rsidRPr="0011340A" w:rsidRDefault="006342B1" w:rsidP="006342B1">
            <w:pPr>
              <w:spacing w:line="276" w:lineRule="auto"/>
              <w:jc w:val="center"/>
              <w:rPr>
                <w:rFonts w:ascii="Arial" w:hAnsi="Arial" w:cs="Arial"/>
                <w:sz w:val="20"/>
                <w:szCs w:val="20"/>
              </w:rPr>
            </w:pPr>
            <w:r>
              <w:rPr>
                <w:rFonts w:ascii="Arial" w:hAnsi="Arial" w:cs="Arial"/>
                <w:sz w:val="20"/>
                <w:szCs w:val="20"/>
              </w:rPr>
              <w:t>Sub-CPMK 5</w:t>
            </w:r>
          </w:p>
        </w:tc>
        <w:tc>
          <w:tcPr>
            <w:tcW w:w="11638" w:type="dxa"/>
            <w:gridSpan w:val="6"/>
          </w:tcPr>
          <w:p w14:paraId="7FADF9B3" w14:textId="3DCDA79B" w:rsidR="006342B1" w:rsidRPr="002F5438" w:rsidRDefault="006342B1" w:rsidP="006342B1">
            <w:pPr>
              <w:spacing w:line="276" w:lineRule="auto"/>
              <w:rPr>
                <w:rFonts w:ascii="Arial" w:hAnsi="Arial" w:cs="Arial"/>
                <w:sz w:val="20"/>
                <w:szCs w:val="20"/>
              </w:rPr>
            </w:pPr>
            <w:r>
              <w:rPr>
                <w:rFonts w:ascii="Arial" w:hAnsi="Arial" w:cs="Arial"/>
                <w:sz w:val="20"/>
                <w:szCs w:val="20"/>
              </w:rPr>
              <w:t>Menganalisis permasalahan transportasi umum (angkot) dari segi pencemaran lingkungan, sosial, teknologi dengan memberikan solusi atas permasalahan tersebut.</w:t>
            </w:r>
          </w:p>
        </w:tc>
      </w:tr>
      <w:tr w:rsidR="006342B1" w:rsidRPr="0011340A" w14:paraId="13F5FE7B" w14:textId="77777777" w:rsidTr="008E5C08">
        <w:tc>
          <w:tcPr>
            <w:tcW w:w="1944" w:type="dxa"/>
            <w:vMerge/>
            <w:vAlign w:val="center"/>
          </w:tcPr>
          <w:p w14:paraId="56F12E71" w14:textId="77777777" w:rsidR="006342B1" w:rsidRPr="0011340A" w:rsidRDefault="006342B1" w:rsidP="006342B1">
            <w:pPr>
              <w:spacing w:line="276" w:lineRule="auto"/>
              <w:rPr>
                <w:rFonts w:ascii="Arial" w:hAnsi="Arial" w:cs="Arial"/>
                <w:sz w:val="20"/>
                <w:szCs w:val="20"/>
              </w:rPr>
            </w:pPr>
          </w:p>
        </w:tc>
        <w:tc>
          <w:tcPr>
            <w:tcW w:w="1869" w:type="dxa"/>
          </w:tcPr>
          <w:p w14:paraId="7D8F7D2A" w14:textId="07D27EAE" w:rsidR="006342B1" w:rsidRDefault="006342B1" w:rsidP="006342B1">
            <w:pPr>
              <w:spacing w:line="276" w:lineRule="auto"/>
              <w:jc w:val="center"/>
              <w:rPr>
                <w:rFonts w:ascii="Arial" w:hAnsi="Arial" w:cs="Arial"/>
                <w:sz w:val="20"/>
                <w:szCs w:val="20"/>
              </w:rPr>
            </w:pPr>
            <w:r>
              <w:rPr>
                <w:rFonts w:ascii="Arial" w:hAnsi="Arial" w:cs="Arial"/>
                <w:sz w:val="20"/>
                <w:szCs w:val="20"/>
              </w:rPr>
              <w:t>Sub-CPMK 6</w:t>
            </w:r>
          </w:p>
        </w:tc>
        <w:tc>
          <w:tcPr>
            <w:tcW w:w="11638" w:type="dxa"/>
            <w:gridSpan w:val="6"/>
          </w:tcPr>
          <w:p w14:paraId="04C1A57A" w14:textId="42AD22BA" w:rsidR="006342B1" w:rsidRPr="0011340A" w:rsidRDefault="006342B1" w:rsidP="006342B1">
            <w:pPr>
              <w:spacing w:line="276" w:lineRule="auto"/>
              <w:rPr>
                <w:rFonts w:ascii="Arial" w:hAnsi="Arial" w:cs="Arial"/>
                <w:sz w:val="20"/>
                <w:szCs w:val="20"/>
              </w:rPr>
            </w:pPr>
            <w:r>
              <w:rPr>
                <w:rFonts w:ascii="Arial" w:hAnsi="Arial" w:cs="Arial"/>
                <w:sz w:val="20"/>
                <w:szCs w:val="20"/>
              </w:rPr>
              <w:t>Menganalisis kontur geografis kota bogor berdasarkan julukan “kota hujan” dengan sosial, budaya, teknologi.</w:t>
            </w:r>
          </w:p>
        </w:tc>
      </w:tr>
      <w:tr w:rsidR="006342B1" w:rsidRPr="0011340A" w14:paraId="25A2F812" w14:textId="77777777" w:rsidTr="008E5C08">
        <w:tc>
          <w:tcPr>
            <w:tcW w:w="1944" w:type="dxa"/>
            <w:vMerge/>
            <w:vAlign w:val="center"/>
          </w:tcPr>
          <w:p w14:paraId="1A274055" w14:textId="77777777" w:rsidR="006342B1" w:rsidRPr="0011340A" w:rsidRDefault="006342B1" w:rsidP="006342B1">
            <w:pPr>
              <w:spacing w:line="276" w:lineRule="auto"/>
              <w:rPr>
                <w:rFonts w:ascii="Arial" w:hAnsi="Arial" w:cs="Arial"/>
                <w:sz w:val="20"/>
                <w:szCs w:val="20"/>
              </w:rPr>
            </w:pPr>
          </w:p>
        </w:tc>
        <w:tc>
          <w:tcPr>
            <w:tcW w:w="1869" w:type="dxa"/>
          </w:tcPr>
          <w:p w14:paraId="6EDBABC8" w14:textId="31529EAC" w:rsidR="006342B1" w:rsidRDefault="006342B1" w:rsidP="006342B1">
            <w:pPr>
              <w:spacing w:line="276" w:lineRule="auto"/>
              <w:jc w:val="center"/>
              <w:rPr>
                <w:rFonts w:ascii="Arial" w:hAnsi="Arial" w:cs="Arial"/>
                <w:sz w:val="20"/>
                <w:szCs w:val="20"/>
              </w:rPr>
            </w:pPr>
            <w:r>
              <w:rPr>
                <w:rFonts w:ascii="Arial" w:hAnsi="Arial" w:cs="Arial"/>
                <w:sz w:val="20"/>
                <w:szCs w:val="20"/>
              </w:rPr>
              <w:t>Sub-CPMK 7</w:t>
            </w:r>
          </w:p>
        </w:tc>
        <w:tc>
          <w:tcPr>
            <w:tcW w:w="11638" w:type="dxa"/>
            <w:gridSpan w:val="6"/>
          </w:tcPr>
          <w:p w14:paraId="7C5A0C9E" w14:textId="1D416E4D" w:rsidR="006342B1" w:rsidRPr="00ED3CC5" w:rsidRDefault="006342B1" w:rsidP="006342B1">
            <w:pPr>
              <w:spacing w:line="276" w:lineRule="auto"/>
              <w:rPr>
                <w:rFonts w:ascii="Arial" w:hAnsi="Arial" w:cs="Arial"/>
                <w:sz w:val="20"/>
                <w:szCs w:val="20"/>
              </w:rPr>
            </w:pPr>
            <w:r w:rsidRPr="00E30DE4">
              <w:rPr>
                <w:rFonts w:ascii="Arial" w:hAnsi="Arial" w:cs="Arial"/>
                <w:sz w:val="20"/>
                <w:szCs w:val="20"/>
              </w:rPr>
              <w:t>Mahasiswa dapat menganalisis potensi sumberdaya alam yang ramah lingkungan seperti tenaga surya, tenaga angin, tenaga air,energy panas bumi, hydrogen, energy laut dan biomassa.</w:t>
            </w:r>
          </w:p>
        </w:tc>
      </w:tr>
      <w:tr w:rsidR="006342B1" w:rsidRPr="0011340A" w14:paraId="729400F7" w14:textId="77777777" w:rsidTr="008E5C08">
        <w:tc>
          <w:tcPr>
            <w:tcW w:w="1944" w:type="dxa"/>
            <w:vMerge/>
            <w:vAlign w:val="center"/>
          </w:tcPr>
          <w:p w14:paraId="57D38F48" w14:textId="77777777" w:rsidR="006342B1" w:rsidRPr="0011340A" w:rsidRDefault="006342B1" w:rsidP="006342B1">
            <w:pPr>
              <w:spacing w:line="276" w:lineRule="auto"/>
              <w:rPr>
                <w:rFonts w:ascii="Arial" w:hAnsi="Arial" w:cs="Arial"/>
                <w:sz w:val="20"/>
                <w:szCs w:val="20"/>
              </w:rPr>
            </w:pPr>
          </w:p>
        </w:tc>
        <w:tc>
          <w:tcPr>
            <w:tcW w:w="1869" w:type="dxa"/>
          </w:tcPr>
          <w:p w14:paraId="6A2C9FFC" w14:textId="499DEE92" w:rsidR="006342B1" w:rsidRDefault="006342B1" w:rsidP="006342B1">
            <w:pPr>
              <w:spacing w:line="276" w:lineRule="auto"/>
              <w:jc w:val="center"/>
              <w:rPr>
                <w:rFonts w:ascii="Arial" w:hAnsi="Arial" w:cs="Arial"/>
                <w:sz w:val="20"/>
                <w:szCs w:val="20"/>
              </w:rPr>
            </w:pPr>
            <w:r>
              <w:rPr>
                <w:rFonts w:ascii="Arial" w:hAnsi="Arial" w:cs="Arial"/>
                <w:sz w:val="20"/>
                <w:szCs w:val="20"/>
              </w:rPr>
              <w:t>Sub-CPMK 8</w:t>
            </w:r>
          </w:p>
        </w:tc>
        <w:tc>
          <w:tcPr>
            <w:tcW w:w="11638" w:type="dxa"/>
            <w:gridSpan w:val="6"/>
          </w:tcPr>
          <w:p w14:paraId="4D0276CA" w14:textId="2F102ADA" w:rsidR="006342B1" w:rsidRPr="00621CCA" w:rsidRDefault="006342B1" w:rsidP="006342B1">
            <w:pPr>
              <w:spacing w:line="276" w:lineRule="auto"/>
              <w:rPr>
                <w:rFonts w:ascii="Arial" w:hAnsi="Arial" w:cs="Arial"/>
                <w:sz w:val="20"/>
                <w:szCs w:val="20"/>
              </w:rPr>
            </w:pPr>
            <w:r>
              <w:rPr>
                <w:rFonts w:ascii="Arial" w:hAnsi="Arial" w:cs="Arial"/>
                <w:sz w:val="20"/>
                <w:szCs w:val="20"/>
              </w:rPr>
              <w:t>Menganalisis Isu-isu fenomenal terkait lingkungan, sains, teknologi, dan budaya</w:t>
            </w:r>
          </w:p>
        </w:tc>
      </w:tr>
      <w:tr w:rsidR="006342B1" w:rsidRPr="0011340A" w14:paraId="51C8503C" w14:textId="77777777" w:rsidTr="008E5C08">
        <w:tc>
          <w:tcPr>
            <w:tcW w:w="1944" w:type="dxa"/>
            <w:vMerge/>
            <w:vAlign w:val="center"/>
          </w:tcPr>
          <w:p w14:paraId="1D1209AF" w14:textId="77777777" w:rsidR="006342B1" w:rsidRPr="0011340A" w:rsidRDefault="006342B1" w:rsidP="006342B1">
            <w:pPr>
              <w:spacing w:line="276" w:lineRule="auto"/>
              <w:rPr>
                <w:rFonts w:ascii="Arial" w:hAnsi="Arial" w:cs="Arial"/>
                <w:sz w:val="20"/>
                <w:szCs w:val="20"/>
              </w:rPr>
            </w:pPr>
          </w:p>
        </w:tc>
        <w:tc>
          <w:tcPr>
            <w:tcW w:w="1869" w:type="dxa"/>
          </w:tcPr>
          <w:p w14:paraId="580A5018" w14:textId="4AD638D2" w:rsidR="006342B1" w:rsidRDefault="006342B1" w:rsidP="006342B1">
            <w:pPr>
              <w:spacing w:line="276" w:lineRule="auto"/>
              <w:jc w:val="center"/>
              <w:rPr>
                <w:rFonts w:ascii="Arial" w:hAnsi="Arial" w:cs="Arial"/>
                <w:sz w:val="20"/>
                <w:szCs w:val="20"/>
              </w:rPr>
            </w:pPr>
            <w:r>
              <w:rPr>
                <w:rFonts w:ascii="Arial" w:hAnsi="Arial" w:cs="Arial"/>
                <w:sz w:val="20"/>
                <w:szCs w:val="20"/>
              </w:rPr>
              <w:t>Sub-CPMK 9</w:t>
            </w:r>
          </w:p>
        </w:tc>
        <w:tc>
          <w:tcPr>
            <w:tcW w:w="11638" w:type="dxa"/>
            <w:gridSpan w:val="6"/>
          </w:tcPr>
          <w:p w14:paraId="1EAF9A8A" w14:textId="74AC7A14" w:rsidR="006342B1" w:rsidRPr="0011340A" w:rsidRDefault="006342B1" w:rsidP="006342B1">
            <w:pPr>
              <w:spacing w:line="276" w:lineRule="auto"/>
              <w:rPr>
                <w:rFonts w:ascii="Arial" w:hAnsi="Arial" w:cs="Arial"/>
                <w:sz w:val="20"/>
                <w:szCs w:val="20"/>
              </w:rPr>
            </w:pPr>
            <w:r>
              <w:rPr>
                <w:rFonts w:ascii="Arial" w:hAnsi="Arial" w:cs="Arial"/>
                <w:sz w:val="20"/>
                <w:szCs w:val="20"/>
              </w:rPr>
              <w:t>Menganalisis Isu-isu fenomenal terkait lingkungan, sains, teknologi, dan budaya</w:t>
            </w:r>
          </w:p>
        </w:tc>
      </w:tr>
      <w:tr w:rsidR="006342B1" w:rsidRPr="0011340A" w14:paraId="7CB717DD" w14:textId="77777777" w:rsidTr="008E5C08">
        <w:tc>
          <w:tcPr>
            <w:tcW w:w="1944" w:type="dxa"/>
            <w:vMerge/>
            <w:vAlign w:val="center"/>
          </w:tcPr>
          <w:p w14:paraId="35BE7987" w14:textId="77777777" w:rsidR="006342B1" w:rsidRPr="0011340A" w:rsidRDefault="006342B1" w:rsidP="006342B1">
            <w:pPr>
              <w:spacing w:line="276" w:lineRule="auto"/>
              <w:rPr>
                <w:rFonts w:ascii="Arial" w:hAnsi="Arial" w:cs="Arial"/>
                <w:sz w:val="20"/>
                <w:szCs w:val="20"/>
              </w:rPr>
            </w:pPr>
          </w:p>
        </w:tc>
        <w:tc>
          <w:tcPr>
            <w:tcW w:w="1869" w:type="dxa"/>
          </w:tcPr>
          <w:p w14:paraId="67490981" w14:textId="174EABB4" w:rsidR="006342B1" w:rsidRDefault="006342B1" w:rsidP="006342B1">
            <w:pPr>
              <w:spacing w:line="276" w:lineRule="auto"/>
              <w:jc w:val="center"/>
              <w:rPr>
                <w:rFonts w:ascii="Arial" w:hAnsi="Arial" w:cs="Arial"/>
                <w:sz w:val="20"/>
                <w:szCs w:val="20"/>
              </w:rPr>
            </w:pPr>
            <w:r>
              <w:rPr>
                <w:rFonts w:ascii="Arial" w:hAnsi="Arial" w:cs="Arial"/>
                <w:sz w:val="20"/>
                <w:szCs w:val="20"/>
              </w:rPr>
              <w:t>Sub-CPMK10</w:t>
            </w:r>
          </w:p>
        </w:tc>
        <w:tc>
          <w:tcPr>
            <w:tcW w:w="11638" w:type="dxa"/>
            <w:gridSpan w:val="6"/>
          </w:tcPr>
          <w:p w14:paraId="77FE956B" w14:textId="43F9205D" w:rsidR="006342B1" w:rsidRPr="0011340A" w:rsidRDefault="006342B1" w:rsidP="006342B1">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r>
      <w:tr w:rsidR="006342B1" w:rsidRPr="0011340A" w14:paraId="37F79C8F" w14:textId="77777777" w:rsidTr="008E5C08">
        <w:tc>
          <w:tcPr>
            <w:tcW w:w="1944" w:type="dxa"/>
            <w:vMerge/>
            <w:vAlign w:val="center"/>
          </w:tcPr>
          <w:p w14:paraId="5B45486F" w14:textId="77777777" w:rsidR="006342B1" w:rsidRPr="0011340A" w:rsidRDefault="006342B1" w:rsidP="006342B1">
            <w:pPr>
              <w:spacing w:line="276" w:lineRule="auto"/>
              <w:rPr>
                <w:rFonts w:ascii="Arial" w:hAnsi="Arial" w:cs="Arial"/>
                <w:sz w:val="20"/>
                <w:szCs w:val="20"/>
              </w:rPr>
            </w:pPr>
          </w:p>
        </w:tc>
        <w:tc>
          <w:tcPr>
            <w:tcW w:w="1869" w:type="dxa"/>
          </w:tcPr>
          <w:p w14:paraId="0BF8AA89" w14:textId="401DE2F2" w:rsidR="006342B1" w:rsidRDefault="006342B1" w:rsidP="006342B1">
            <w:pPr>
              <w:spacing w:line="276" w:lineRule="auto"/>
              <w:jc w:val="center"/>
              <w:rPr>
                <w:rFonts w:ascii="Arial" w:hAnsi="Arial" w:cs="Arial"/>
                <w:sz w:val="20"/>
                <w:szCs w:val="20"/>
              </w:rPr>
            </w:pPr>
            <w:r>
              <w:rPr>
                <w:rFonts w:ascii="Arial" w:hAnsi="Arial" w:cs="Arial"/>
                <w:sz w:val="20"/>
                <w:szCs w:val="20"/>
              </w:rPr>
              <w:t>Sub-CPMK11</w:t>
            </w:r>
          </w:p>
        </w:tc>
        <w:tc>
          <w:tcPr>
            <w:tcW w:w="11638" w:type="dxa"/>
            <w:gridSpan w:val="6"/>
          </w:tcPr>
          <w:p w14:paraId="5DB305EF" w14:textId="1782E139" w:rsidR="006342B1" w:rsidRPr="0011340A" w:rsidRDefault="006342B1" w:rsidP="006342B1">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r>
      <w:tr w:rsidR="006342B1" w:rsidRPr="0011340A" w14:paraId="174B3178" w14:textId="77777777" w:rsidTr="008E5C08">
        <w:tc>
          <w:tcPr>
            <w:tcW w:w="1944" w:type="dxa"/>
            <w:vMerge/>
            <w:vAlign w:val="center"/>
          </w:tcPr>
          <w:p w14:paraId="7C32FD79" w14:textId="77777777" w:rsidR="006342B1" w:rsidRPr="0011340A" w:rsidRDefault="006342B1" w:rsidP="006342B1">
            <w:pPr>
              <w:spacing w:line="276" w:lineRule="auto"/>
              <w:rPr>
                <w:rFonts w:ascii="Arial" w:hAnsi="Arial" w:cs="Arial"/>
                <w:sz w:val="20"/>
                <w:szCs w:val="20"/>
              </w:rPr>
            </w:pPr>
          </w:p>
        </w:tc>
        <w:tc>
          <w:tcPr>
            <w:tcW w:w="1869" w:type="dxa"/>
          </w:tcPr>
          <w:p w14:paraId="4B330551" w14:textId="55982D7D" w:rsidR="006342B1" w:rsidRDefault="006342B1" w:rsidP="006342B1">
            <w:pPr>
              <w:spacing w:line="276" w:lineRule="auto"/>
              <w:jc w:val="center"/>
              <w:rPr>
                <w:rFonts w:ascii="Arial" w:hAnsi="Arial" w:cs="Arial"/>
                <w:sz w:val="20"/>
                <w:szCs w:val="20"/>
              </w:rPr>
            </w:pPr>
            <w:r>
              <w:rPr>
                <w:rFonts w:ascii="Arial" w:hAnsi="Arial" w:cs="Arial"/>
                <w:sz w:val="20"/>
                <w:szCs w:val="20"/>
              </w:rPr>
              <w:t>Sub-CPMK12</w:t>
            </w:r>
          </w:p>
        </w:tc>
        <w:tc>
          <w:tcPr>
            <w:tcW w:w="11638" w:type="dxa"/>
            <w:gridSpan w:val="6"/>
          </w:tcPr>
          <w:p w14:paraId="7F5FBFBA" w14:textId="117F81FA" w:rsidR="006342B1" w:rsidRPr="0011340A" w:rsidRDefault="006342B1" w:rsidP="006342B1">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r>
      <w:tr w:rsidR="006342B1" w:rsidRPr="0011340A" w14:paraId="5A92B869" w14:textId="77777777" w:rsidTr="008E5C08">
        <w:tc>
          <w:tcPr>
            <w:tcW w:w="1944" w:type="dxa"/>
            <w:vMerge/>
            <w:vAlign w:val="center"/>
          </w:tcPr>
          <w:p w14:paraId="3D41261C" w14:textId="77777777" w:rsidR="006342B1" w:rsidRPr="0011340A" w:rsidRDefault="006342B1" w:rsidP="006342B1">
            <w:pPr>
              <w:spacing w:line="276" w:lineRule="auto"/>
              <w:rPr>
                <w:rFonts w:ascii="Arial" w:hAnsi="Arial" w:cs="Arial"/>
                <w:sz w:val="20"/>
                <w:szCs w:val="20"/>
              </w:rPr>
            </w:pPr>
          </w:p>
        </w:tc>
        <w:tc>
          <w:tcPr>
            <w:tcW w:w="1869" w:type="dxa"/>
          </w:tcPr>
          <w:p w14:paraId="075FCEED" w14:textId="4A15EA81" w:rsidR="006342B1" w:rsidRDefault="006342B1" w:rsidP="006342B1">
            <w:pPr>
              <w:spacing w:line="276" w:lineRule="auto"/>
              <w:jc w:val="center"/>
              <w:rPr>
                <w:rFonts w:ascii="Arial" w:hAnsi="Arial" w:cs="Arial"/>
                <w:sz w:val="20"/>
                <w:szCs w:val="20"/>
              </w:rPr>
            </w:pPr>
            <w:r>
              <w:rPr>
                <w:rFonts w:ascii="Arial" w:hAnsi="Arial" w:cs="Arial"/>
                <w:sz w:val="20"/>
                <w:szCs w:val="20"/>
              </w:rPr>
              <w:t>Sub-CPMK13</w:t>
            </w:r>
          </w:p>
        </w:tc>
        <w:tc>
          <w:tcPr>
            <w:tcW w:w="11638" w:type="dxa"/>
            <w:gridSpan w:val="6"/>
          </w:tcPr>
          <w:p w14:paraId="019209E8" w14:textId="0E930D04" w:rsidR="006342B1" w:rsidRPr="00A41916" w:rsidRDefault="006342B1" w:rsidP="006342B1">
            <w:pPr>
              <w:spacing w:line="276" w:lineRule="auto"/>
              <w:rPr>
                <w:rFonts w:ascii="Arial" w:hAnsi="Arial" w:cs="Arial"/>
                <w:sz w:val="20"/>
                <w:szCs w:val="20"/>
              </w:rPr>
            </w:pPr>
            <w:r>
              <w:rPr>
                <w:rFonts w:ascii="Arial" w:hAnsi="Arial" w:cs="Arial"/>
                <w:sz w:val="20"/>
                <w:szCs w:val="20"/>
              </w:rPr>
              <w:t>Mengevaluasi Proyek dari Isu-isu fenomenal terkait lingkungan, sains, teknologi, dan budaya</w:t>
            </w:r>
          </w:p>
        </w:tc>
      </w:tr>
      <w:tr w:rsidR="002F5438" w:rsidRPr="0011340A" w14:paraId="1EE0FFE6" w14:textId="77777777" w:rsidTr="008E5C08">
        <w:tc>
          <w:tcPr>
            <w:tcW w:w="1944" w:type="dxa"/>
            <w:vMerge/>
            <w:vAlign w:val="center"/>
          </w:tcPr>
          <w:p w14:paraId="4DC0A1DA" w14:textId="77777777" w:rsidR="002F5438" w:rsidRPr="0011340A" w:rsidRDefault="002F5438" w:rsidP="002F5438">
            <w:pPr>
              <w:spacing w:line="276" w:lineRule="auto"/>
              <w:rPr>
                <w:rFonts w:ascii="Arial" w:hAnsi="Arial" w:cs="Arial"/>
                <w:sz w:val="20"/>
                <w:szCs w:val="20"/>
              </w:rPr>
            </w:pPr>
          </w:p>
        </w:tc>
        <w:tc>
          <w:tcPr>
            <w:tcW w:w="13507" w:type="dxa"/>
            <w:gridSpan w:val="7"/>
            <w:shd w:val="clear" w:color="auto" w:fill="D9D9D9" w:themeFill="background1" w:themeFillShade="D9"/>
          </w:tcPr>
          <w:p w14:paraId="720E04F4" w14:textId="77777777" w:rsidR="002F5438" w:rsidRPr="00C827F8" w:rsidRDefault="002F5438" w:rsidP="002F5438">
            <w:pPr>
              <w:spacing w:line="276" w:lineRule="auto"/>
              <w:rPr>
                <w:rFonts w:ascii="Arial" w:hAnsi="Arial" w:cs="Arial"/>
                <w:b/>
                <w:sz w:val="20"/>
                <w:szCs w:val="20"/>
              </w:rPr>
            </w:pPr>
            <w:r w:rsidRPr="00C827F8">
              <w:rPr>
                <w:rFonts w:ascii="Arial" w:hAnsi="Arial" w:cs="Arial"/>
                <w:b/>
                <w:sz w:val="20"/>
                <w:szCs w:val="20"/>
              </w:rPr>
              <w:t>Korelasi CPL terhadap Sub-CPMK</w:t>
            </w:r>
          </w:p>
        </w:tc>
      </w:tr>
      <w:tr w:rsidR="002F5438" w:rsidRPr="0011340A" w14:paraId="36661F82" w14:textId="77777777" w:rsidTr="0068501B">
        <w:tc>
          <w:tcPr>
            <w:tcW w:w="1944" w:type="dxa"/>
            <w:vMerge w:val="restart"/>
            <w:vAlign w:val="center"/>
          </w:tcPr>
          <w:p w14:paraId="38C5ECC0" w14:textId="77777777" w:rsidR="002F5438" w:rsidRPr="0011340A" w:rsidRDefault="002F5438" w:rsidP="002F5438">
            <w:pPr>
              <w:spacing w:line="276" w:lineRule="auto"/>
              <w:rPr>
                <w:rFonts w:ascii="Arial" w:hAnsi="Arial" w:cs="Arial"/>
                <w:sz w:val="20"/>
                <w:szCs w:val="20"/>
              </w:rPr>
            </w:pPr>
          </w:p>
        </w:tc>
        <w:tc>
          <w:tcPr>
            <w:tcW w:w="1869" w:type="dxa"/>
          </w:tcPr>
          <w:p w14:paraId="1C18658F" w14:textId="77777777" w:rsidR="002F5438" w:rsidRPr="0011340A" w:rsidRDefault="002F5438" w:rsidP="002F5438">
            <w:pPr>
              <w:spacing w:line="276" w:lineRule="auto"/>
              <w:jc w:val="center"/>
              <w:rPr>
                <w:rFonts w:ascii="Arial" w:hAnsi="Arial" w:cs="Arial"/>
                <w:sz w:val="20"/>
                <w:szCs w:val="20"/>
              </w:rPr>
            </w:pPr>
          </w:p>
        </w:tc>
        <w:tc>
          <w:tcPr>
            <w:tcW w:w="1574" w:type="dxa"/>
          </w:tcPr>
          <w:p w14:paraId="6EFCD053" w14:textId="29F4EB38" w:rsidR="002F5438" w:rsidRPr="0011340A" w:rsidRDefault="002F5438" w:rsidP="002F5438">
            <w:pPr>
              <w:spacing w:line="276" w:lineRule="auto"/>
              <w:rPr>
                <w:rFonts w:ascii="Arial" w:hAnsi="Arial" w:cs="Arial"/>
                <w:sz w:val="20"/>
                <w:szCs w:val="20"/>
              </w:rPr>
            </w:pPr>
            <w:r>
              <w:rPr>
                <w:rFonts w:ascii="Arial" w:hAnsi="Arial" w:cs="Arial"/>
                <w:sz w:val="20"/>
                <w:szCs w:val="20"/>
              </w:rPr>
              <w:t>CPL</w:t>
            </w:r>
            <w:r w:rsidR="0068501B">
              <w:rPr>
                <w:rFonts w:ascii="Arial" w:hAnsi="Arial" w:cs="Arial"/>
                <w:sz w:val="20"/>
                <w:szCs w:val="20"/>
              </w:rPr>
              <w:t xml:space="preserve"> 2</w:t>
            </w:r>
          </w:p>
        </w:tc>
        <w:tc>
          <w:tcPr>
            <w:tcW w:w="850" w:type="dxa"/>
          </w:tcPr>
          <w:p w14:paraId="73D0F4E3" w14:textId="2B9521C1" w:rsidR="002F5438" w:rsidRPr="0011340A" w:rsidRDefault="002F5438" w:rsidP="002F5438">
            <w:pPr>
              <w:spacing w:line="276" w:lineRule="auto"/>
              <w:rPr>
                <w:rFonts w:ascii="Arial" w:hAnsi="Arial" w:cs="Arial"/>
                <w:sz w:val="20"/>
                <w:szCs w:val="20"/>
              </w:rPr>
            </w:pPr>
            <w:r>
              <w:rPr>
                <w:rFonts w:ascii="Arial" w:hAnsi="Arial" w:cs="Arial"/>
                <w:sz w:val="20"/>
                <w:szCs w:val="20"/>
              </w:rPr>
              <w:t>CPL</w:t>
            </w:r>
            <w:r w:rsidR="0068501B">
              <w:rPr>
                <w:rFonts w:ascii="Arial" w:hAnsi="Arial" w:cs="Arial"/>
                <w:sz w:val="20"/>
                <w:szCs w:val="20"/>
              </w:rPr>
              <w:t>3</w:t>
            </w:r>
          </w:p>
        </w:tc>
        <w:tc>
          <w:tcPr>
            <w:tcW w:w="993" w:type="dxa"/>
          </w:tcPr>
          <w:p w14:paraId="324FA8AB" w14:textId="78DC2FDA" w:rsidR="002F5438" w:rsidRPr="0011340A" w:rsidRDefault="002F5438" w:rsidP="002F5438">
            <w:pPr>
              <w:spacing w:line="276" w:lineRule="auto"/>
              <w:rPr>
                <w:rFonts w:ascii="Arial" w:hAnsi="Arial" w:cs="Arial"/>
                <w:sz w:val="20"/>
                <w:szCs w:val="20"/>
              </w:rPr>
            </w:pPr>
            <w:r>
              <w:rPr>
                <w:rFonts w:ascii="Arial" w:hAnsi="Arial" w:cs="Arial"/>
                <w:sz w:val="20"/>
                <w:szCs w:val="20"/>
              </w:rPr>
              <w:t>CPL</w:t>
            </w:r>
            <w:r w:rsidR="0068501B">
              <w:rPr>
                <w:rFonts w:ascii="Arial" w:hAnsi="Arial" w:cs="Arial"/>
                <w:sz w:val="20"/>
                <w:szCs w:val="20"/>
              </w:rPr>
              <w:t xml:space="preserve"> 7</w:t>
            </w:r>
          </w:p>
        </w:tc>
        <w:tc>
          <w:tcPr>
            <w:tcW w:w="992" w:type="dxa"/>
          </w:tcPr>
          <w:p w14:paraId="350679DE" w14:textId="0B6A0085" w:rsidR="002F5438" w:rsidRPr="0011340A" w:rsidRDefault="0068501B" w:rsidP="002F5438">
            <w:pPr>
              <w:spacing w:line="276" w:lineRule="auto"/>
              <w:rPr>
                <w:rFonts w:ascii="Arial" w:hAnsi="Arial" w:cs="Arial"/>
                <w:sz w:val="20"/>
                <w:szCs w:val="20"/>
              </w:rPr>
            </w:pPr>
            <w:r>
              <w:rPr>
                <w:rFonts w:ascii="Arial" w:hAnsi="Arial" w:cs="Arial"/>
                <w:sz w:val="20"/>
                <w:szCs w:val="20"/>
              </w:rPr>
              <w:t>CPL 8</w:t>
            </w:r>
          </w:p>
        </w:tc>
        <w:tc>
          <w:tcPr>
            <w:tcW w:w="1701" w:type="dxa"/>
            <w:shd w:val="clear" w:color="auto" w:fill="FFC000" w:themeFill="accent4"/>
          </w:tcPr>
          <w:p w14:paraId="547E1A01" w14:textId="4C7EC823" w:rsidR="002F5438" w:rsidRPr="0068501B" w:rsidRDefault="002F5438" w:rsidP="002F5438">
            <w:pPr>
              <w:spacing w:line="276" w:lineRule="auto"/>
              <w:rPr>
                <w:rFonts w:ascii="Arial" w:hAnsi="Arial" w:cs="Arial"/>
                <w:sz w:val="20"/>
                <w:szCs w:val="20"/>
                <w:highlight w:val="yellow"/>
              </w:rPr>
            </w:pPr>
          </w:p>
        </w:tc>
        <w:tc>
          <w:tcPr>
            <w:tcW w:w="5528" w:type="dxa"/>
            <w:shd w:val="clear" w:color="auto" w:fill="FFC000" w:themeFill="accent4"/>
          </w:tcPr>
          <w:p w14:paraId="04B888D6" w14:textId="428A3E24" w:rsidR="002F5438" w:rsidRPr="0068501B" w:rsidRDefault="002F5438" w:rsidP="002F5438">
            <w:pPr>
              <w:spacing w:line="276" w:lineRule="auto"/>
              <w:rPr>
                <w:rFonts w:ascii="Arial" w:hAnsi="Arial" w:cs="Arial"/>
                <w:sz w:val="20"/>
                <w:szCs w:val="20"/>
                <w:highlight w:val="yellow"/>
              </w:rPr>
            </w:pPr>
          </w:p>
        </w:tc>
      </w:tr>
      <w:tr w:rsidR="0068501B" w:rsidRPr="0011340A" w14:paraId="50D12AD1" w14:textId="77777777" w:rsidTr="0068501B">
        <w:tc>
          <w:tcPr>
            <w:tcW w:w="1944" w:type="dxa"/>
            <w:vMerge/>
            <w:vAlign w:val="center"/>
          </w:tcPr>
          <w:p w14:paraId="06D386B0" w14:textId="77777777" w:rsidR="0068501B" w:rsidRPr="0011340A" w:rsidRDefault="0068501B" w:rsidP="0068501B">
            <w:pPr>
              <w:spacing w:line="276" w:lineRule="auto"/>
              <w:rPr>
                <w:rFonts w:ascii="Arial" w:hAnsi="Arial" w:cs="Arial"/>
                <w:sz w:val="20"/>
                <w:szCs w:val="20"/>
              </w:rPr>
            </w:pPr>
          </w:p>
        </w:tc>
        <w:tc>
          <w:tcPr>
            <w:tcW w:w="1869" w:type="dxa"/>
          </w:tcPr>
          <w:p w14:paraId="7BE2B3D9" w14:textId="559ABA0E"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Sub-CPMK 1</w:t>
            </w:r>
          </w:p>
        </w:tc>
        <w:tc>
          <w:tcPr>
            <w:tcW w:w="1574" w:type="dxa"/>
          </w:tcPr>
          <w:p w14:paraId="431A8896" w14:textId="762972F8"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6BF6CCF7" w14:textId="3657C330"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7621FDD6" w14:textId="6EF2650C"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11140058" w14:textId="5FD9C4E1"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475DDE59"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7727E6E1"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687D5533" w14:textId="77777777" w:rsidTr="0068501B">
        <w:tc>
          <w:tcPr>
            <w:tcW w:w="1944" w:type="dxa"/>
            <w:vMerge/>
            <w:vAlign w:val="center"/>
          </w:tcPr>
          <w:p w14:paraId="03646F1E" w14:textId="77777777" w:rsidR="0068501B" w:rsidRPr="0011340A" w:rsidRDefault="0068501B" w:rsidP="0068501B">
            <w:pPr>
              <w:spacing w:line="276" w:lineRule="auto"/>
              <w:rPr>
                <w:rFonts w:ascii="Arial" w:hAnsi="Arial" w:cs="Arial"/>
                <w:sz w:val="20"/>
                <w:szCs w:val="20"/>
              </w:rPr>
            </w:pPr>
          </w:p>
        </w:tc>
        <w:tc>
          <w:tcPr>
            <w:tcW w:w="1869" w:type="dxa"/>
          </w:tcPr>
          <w:p w14:paraId="3F07878C" w14:textId="1F81E0C4"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Sub-CPMK 2</w:t>
            </w:r>
          </w:p>
        </w:tc>
        <w:tc>
          <w:tcPr>
            <w:tcW w:w="1574" w:type="dxa"/>
          </w:tcPr>
          <w:p w14:paraId="1EE7E1CC" w14:textId="06C4816F"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40CE2414" w14:textId="5FE7D098"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3F4AEC5B" w14:textId="641B7804"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385A37C6" w14:textId="4062E100"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781A832A"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2C26D31A"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153581EE" w14:textId="77777777" w:rsidTr="0068501B">
        <w:tc>
          <w:tcPr>
            <w:tcW w:w="1944" w:type="dxa"/>
            <w:vMerge/>
            <w:vAlign w:val="center"/>
          </w:tcPr>
          <w:p w14:paraId="2B3A6DAE" w14:textId="77777777" w:rsidR="0068501B" w:rsidRPr="0011340A" w:rsidRDefault="0068501B" w:rsidP="0068501B">
            <w:pPr>
              <w:spacing w:line="276" w:lineRule="auto"/>
              <w:rPr>
                <w:rFonts w:ascii="Arial" w:hAnsi="Arial" w:cs="Arial"/>
                <w:sz w:val="20"/>
                <w:szCs w:val="20"/>
              </w:rPr>
            </w:pPr>
          </w:p>
        </w:tc>
        <w:tc>
          <w:tcPr>
            <w:tcW w:w="1869" w:type="dxa"/>
          </w:tcPr>
          <w:p w14:paraId="7B8E721E" w14:textId="7AF52688"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Sub-CPMK 3</w:t>
            </w:r>
          </w:p>
        </w:tc>
        <w:tc>
          <w:tcPr>
            <w:tcW w:w="1574" w:type="dxa"/>
          </w:tcPr>
          <w:p w14:paraId="22BCD4CC" w14:textId="3BA6460F"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413C5F2A" w14:textId="5B3A2DFC"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441BABEB" w14:textId="0CD818A2"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749F3228" w14:textId="2C5EA11B"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1A5415EE"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26DA066E"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08276ED5" w14:textId="77777777" w:rsidTr="0068501B">
        <w:tc>
          <w:tcPr>
            <w:tcW w:w="1944" w:type="dxa"/>
            <w:vMerge/>
            <w:vAlign w:val="center"/>
          </w:tcPr>
          <w:p w14:paraId="40C64461" w14:textId="77777777" w:rsidR="0068501B" w:rsidRPr="0011340A" w:rsidRDefault="0068501B" w:rsidP="0068501B">
            <w:pPr>
              <w:spacing w:line="276" w:lineRule="auto"/>
              <w:rPr>
                <w:rFonts w:ascii="Arial" w:hAnsi="Arial" w:cs="Arial"/>
                <w:sz w:val="20"/>
                <w:szCs w:val="20"/>
              </w:rPr>
            </w:pPr>
          </w:p>
        </w:tc>
        <w:tc>
          <w:tcPr>
            <w:tcW w:w="1869" w:type="dxa"/>
          </w:tcPr>
          <w:p w14:paraId="113A0A91" w14:textId="492B2856" w:rsidR="0068501B" w:rsidRPr="0011340A" w:rsidRDefault="0068501B" w:rsidP="0068501B">
            <w:pPr>
              <w:spacing w:line="276" w:lineRule="auto"/>
              <w:jc w:val="center"/>
              <w:rPr>
                <w:rFonts w:ascii="Arial" w:hAnsi="Arial" w:cs="Arial"/>
                <w:sz w:val="20"/>
                <w:szCs w:val="20"/>
              </w:rPr>
            </w:pPr>
            <w:r>
              <w:rPr>
                <w:rFonts w:ascii="Arial" w:hAnsi="Arial" w:cs="Arial"/>
                <w:sz w:val="20"/>
                <w:szCs w:val="20"/>
              </w:rPr>
              <w:t>Sub-CPMK 4</w:t>
            </w:r>
          </w:p>
        </w:tc>
        <w:tc>
          <w:tcPr>
            <w:tcW w:w="1574" w:type="dxa"/>
          </w:tcPr>
          <w:p w14:paraId="7AB42188" w14:textId="74DA72E8"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6B775BD5" w14:textId="6203036C"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5D0AFD47" w14:textId="5935B6E6"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09A37339" w14:textId="4557560F"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5E8810CC"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24F939B4"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59A2309D" w14:textId="77777777" w:rsidTr="0068501B">
        <w:tc>
          <w:tcPr>
            <w:tcW w:w="1944" w:type="dxa"/>
            <w:vMerge/>
            <w:vAlign w:val="center"/>
          </w:tcPr>
          <w:p w14:paraId="5F4834BF" w14:textId="77777777" w:rsidR="0068501B" w:rsidRPr="0011340A" w:rsidRDefault="0068501B" w:rsidP="0068501B">
            <w:pPr>
              <w:spacing w:line="276" w:lineRule="auto"/>
              <w:rPr>
                <w:rFonts w:ascii="Arial" w:hAnsi="Arial" w:cs="Arial"/>
                <w:sz w:val="20"/>
                <w:szCs w:val="20"/>
              </w:rPr>
            </w:pPr>
          </w:p>
        </w:tc>
        <w:tc>
          <w:tcPr>
            <w:tcW w:w="1869" w:type="dxa"/>
          </w:tcPr>
          <w:p w14:paraId="701C5FEC" w14:textId="6DE1DCCA" w:rsidR="0068501B" w:rsidRDefault="0068501B" w:rsidP="0068501B">
            <w:pPr>
              <w:spacing w:line="276" w:lineRule="auto"/>
              <w:jc w:val="center"/>
              <w:rPr>
                <w:rFonts w:ascii="Arial" w:hAnsi="Arial" w:cs="Arial"/>
                <w:sz w:val="20"/>
                <w:szCs w:val="20"/>
              </w:rPr>
            </w:pPr>
            <w:r>
              <w:rPr>
                <w:rFonts w:ascii="Arial" w:hAnsi="Arial" w:cs="Arial"/>
                <w:sz w:val="20"/>
                <w:szCs w:val="20"/>
              </w:rPr>
              <w:t>Sub-CPMK 5</w:t>
            </w:r>
          </w:p>
        </w:tc>
        <w:tc>
          <w:tcPr>
            <w:tcW w:w="1574" w:type="dxa"/>
          </w:tcPr>
          <w:p w14:paraId="0B98C717" w14:textId="7B7716BA"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7F1A75A0" w14:textId="28A72F23"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351F64C6" w14:textId="3BF673C3"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1069DE45" w14:textId="428D61B4"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4880A47A"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0A32CAFE"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34F534EC" w14:textId="77777777" w:rsidTr="0068501B">
        <w:tc>
          <w:tcPr>
            <w:tcW w:w="1944" w:type="dxa"/>
            <w:vMerge/>
            <w:vAlign w:val="center"/>
          </w:tcPr>
          <w:p w14:paraId="3776743B" w14:textId="77777777" w:rsidR="0068501B" w:rsidRPr="0011340A" w:rsidRDefault="0068501B" w:rsidP="0068501B">
            <w:pPr>
              <w:spacing w:line="276" w:lineRule="auto"/>
              <w:rPr>
                <w:rFonts w:ascii="Arial" w:hAnsi="Arial" w:cs="Arial"/>
                <w:sz w:val="20"/>
                <w:szCs w:val="20"/>
              </w:rPr>
            </w:pPr>
          </w:p>
        </w:tc>
        <w:tc>
          <w:tcPr>
            <w:tcW w:w="1869" w:type="dxa"/>
          </w:tcPr>
          <w:p w14:paraId="5655DA5E" w14:textId="0C90DF36" w:rsidR="0068501B" w:rsidRDefault="0068501B" w:rsidP="0068501B">
            <w:pPr>
              <w:spacing w:line="276" w:lineRule="auto"/>
              <w:jc w:val="center"/>
              <w:rPr>
                <w:rFonts w:ascii="Arial" w:hAnsi="Arial" w:cs="Arial"/>
                <w:sz w:val="20"/>
                <w:szCs w:val="20"/>
              </w:rPr>
            </w:pPr>
            <w:r>
              <w:rPr>
                <w:rFonts w:ascii="Arial" w:hAnsi="Arial" w:cs="Arial"/>
                <w:sz w:val="20"/>
                <w:szCs w:val="20"/>
              </w:rPr>
              <w:t>Sub-CPMK 6</w:t>
            </w:r>
          </w:p>
        </w:tc>
        <w:tc>
          <w:tcPr>
            <w:tcW w:w="1574" w:type="dxa"/>
          </w:tcPr>
          <w:p w14:paraId="36A7274F" w14:textId="175DD026"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459BCF66" w14:textId="0630E6D2"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057063C2" w14:textId="78C3C299"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43AFCBF0" w14:textId="44EA1194"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4A2F9472"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1E5EC696"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194DF98C" w14:textId="77777777" w:rsidTr="0068501B">
        <w:tc>
          <w:tcPr>
            <w:tcW w:w="1944" w:type="dxa"/>
            <w:vMerge/>
            <w:vAlign w:val="center"/>
          </w:tcPr>
          <w:p w14:paraId="1CF93715" w14:textId="77777777" w:rsidR="0068501B" w:rsidRPr="0011340A" w:rsidRDefault="0068501B" w:rsidP="0068501B">
            <w:pPr>
              <w:spacing w:line="276" w:lineRule="auto"/>
              <w:rPr>
                <w:rFonts w:ascii="Arial" w:hAnsi="Arial" w:cs="Arial"/>
                <w:sz w:val="20"/>
                <w:szCs w:val="20"/>
              </w:rPr>
            </w:pPr>
          </w:p>
        </w:tc>
        <w:tc>
          <w:tcPr>
            <w:tcW w:w="1869" w:type="dxa"/>
          </w:tcPr>
          <w:p w14:paraId="1FC2F2AD" w14:textId="3A226BE7" w:rsidR="0068501B" w:rsidRDefault="0068501B" w:rsidP="0068501B">
            <w:pPr>
              <w:spacing w:line="276" w:lineRule="auto"/>
              <w:jc w:val="center"/>
              <w:rPr>
                <w:rFonts w:ascii="Arial" w:hAnsi="Arial" w:cs="Arial"/>
                <w:sz w:val="20"/>
                <w:szCs w:val="20"/>
              </w:rPr>
            </w:pPr>
            <w:r>
              <w:rPr>
                <w:rFonts w:ascii="Arial" w:hAnsi="Arial" w:cs="Arial"/>
                <w:sz w:val="20"/>
                <w:szCs w:val="20"/>
              </w:rPr>
              <w:t>Sub-CPMK 7</w:t>
            </w:r>
          </w:p>
        </w:tc>
        <w:tc>
          <w:tcPr>
            <w:tcW w:w="1574" w:type="dxa"/>
          </w:tcPr>
          <w:p w14:paraId="14E4ACB8" w14:textId="0507016C"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23C2C877" w14:textId="16D63C61"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02914ADC" w14:textId="090D61B8"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1AF1944B" w14:textId="62B136C7"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40D2C7D5"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714904E7"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720DDD17" w14:textId="77777777" w:rsidTr="0068501B">
        <w:tc>
          <w:tcPr>
            <w:tcW w:w="1944" w:type="dxa"/>
            <w:vMerge/>
            <w:vAlign w:val="center"/>
          </w:tcPr>
          <w:p w14:paraId="539FCFE1" w14:textId="77777777" w:rsidR="0068501B" w:rsidRPr="0011340A" w:rsidRDefault="0068501B" w:rsidP="0068501B">
            <w:pPr>
              <w:spacing w:line="276" w:lineRule="auto"/>
              <w:rPr>
                <w:rFonts w:ascii="Arial" w:hAnsi="Arial" w:cs="Arial"/>
                <w:sz w:val="20"/>
                <w:szCs w:val="20"/>
              </w:rPr>
            </w:pPr>
          </w:p>
        </w:tc>
        <w:tc>
          <w:tcPr>
            <w:tcW w:w="1869" w:type="dxa"/>
          </w:tcPr>
          <w:p w14:paraId="34F6C062" w14:textId="677F2005" w:rsidR="0068501B" w:rsidRDefault="0068501B" w:rsidP="0068501B">
            <w:pPr>
              <w:spacing w:line="276" w:lineRule="auto"/>
              <w:jc w:val="center"/>
              <w:rPr>
                <w:rFonts w:ascii="Arial" w:hAnsi="Arial" w:cs="Arial"/>
                <w:sz w:val="20"/>
                <w:szCs w:val="20"/>
              </w:rPr>
            </w:pPr>
            <w:r>
              <w:rPr>
                <w:rFonts w:ascii="Arial" w:hAnsi="Arial" w:cs="Arial"/>
                <w:sz w:val="20"/>
                <w:szCs w:val="20"/>
              </w:rPr>
              <w:t>Sub-CPMK 8</w:t>
            </w:r>
          </w:p>
        </w:tc>
        <w:tc>
          <w:tcPr>
            <w:tcW w:w="1574" w:type="dxa"/>
          </w:tcPr>
          <w:p w14:paraId="793F3AAD" w14:textId="78CE47E0"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09BAFF34" w14:textId="5F5E7925"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65DD2735" w14:textId="616A8651"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70361ABB" w14:textId="438F4C3B"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66AC6926"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7F4AC253"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74F0C9FB" w14:textId="77777777" w:rsidTr="0068501B">
        <w:tc>
          <w:tcPr>
            <w:tcW w:w="1944" w:type="dxa"/>
            <w:vMerge/>
            <w:vAlign w:val="center"/>
          </w:tcPr>
          <w:p w14:paraId="72AABAD9" w14:textId="77777777" w:rsidR="0068501B" w:rsidRPr="0011340A" w:rsidRDefault="0068501B" w:rsidP="0068501B">
            <w:pPr>
              <w:spacing w:line="276" w:lineRule="auto"/>
              <w:rPr>
                <w:rFonts w:ascii="Arial" w:hAnsi="Arial" w:cs="Arial"/>
                <w:sz w:val="20"/>
                <w:szCs w:val="20"/>
              </w:rPr>
            </w:pPr>
          </w:p>
        </w:tc>
        <w:tc>
          <w:tcPr>
            <w:tcW w:w="1869" w:type="dxa"/>
          </w:tcPr>
          <w:p w14:paraId="1ACF02BB" w14:textId="75DA1E8C" w:rsidR="0068501B" w:rsidRDefault="0068501B" w:rsidP="0068501B">
            <w:pPr>
              <w:spacing w:line="276" w:lineRule="auto"/>
              <w:jc w:val="center"/>
              <w:rPr>
                <w:rFonts w:ascii="Arial" w:hAnsi="Arial" w:cs="Arial"/>
                <w:sz w:val="20"/>
                <w:szCs w:val="20"/>
              </w:rPr>
            </w:pPr>
            <w:r>
              <w:rPr>
                <w:rFonts w:ascii="Arial" w:hAnsi="Arial" w:cs="Arial"/>
                <w:sz w:val="20"/>
                <w:szCs w:val="20"/>
              </w:rPr>
              <w:t>Sub-CPMK 9</w:t>
            </w:r>
          </w:p>
        </w:tc>
        <w:tc>
          <w:tcPr>
            <w:tcW w:w="1574" w:type="dxa"/>
          </w:tcPr>
          <w:p w14:paraId="12A888FE" w14:textId="1CA84CB2"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669C2F92" w14:textId="19969B2A"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10D9CFD4" w14:textId="4EAFAD4A"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0F06BF0D" w14:textId="6B6C4866"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10DC10B2"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65792E44"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64805F5D" w14:textId="77777777" w:rsidTr="0068501B">
        <w:tc>
          <w:tcPr>
            <w:tcW w:w="1944" w:type="dxa"/>
            <w:vMerge/>
            <w:vAlign w:val="center"/>
          </w:tcPr>
          <w:p w14:paraId="01668474" w14:textId="77777777" w:rsidR="0068501B" w:rsidRPr="0011340A" w:rsidRDefault="0068501B" w:rsidP="0068501B">
            <w:pPr>
              <w:spacing w:line="276" w:lineRule="auto"/>
              <w:rPr>
                <w:rFonts w:ascii="Arial" w:hAnsi="Arial" w:cs="Arial"/>
                <w:sz w:val="20"/>
                <w:szCs w:val="20"/>
              </w:rPr>
            </w:pPr>
          </w:p>
        </w:tc>
        <w:tc>
          <w:tcPr>
            <w:tcW w:w="1869" w:type="dxa"/>
          </w:tcPr>
          <w:p w14:paraId="54F4039F" w14:textId="08ABBD84" w:rsidR="0068501B" w:rsidRDefault="0068501B" w:rsidP="0068501B">
            <w:pPr>
              <w:spacing w:line="276" w:lineRule="auto"/>
              <w:jc w:val="center"/>
              <w:rPr>
                <w:rFonts w:ascii="Arial" w:hAnsi="Arial" w:cs="Arial"/>
                <w:sz w:val="20"/>
                <w:szCs w:val="20"/>
              </w:rPr>
            </w:pPr>
            <w:r>
              <w:rPr>
                <w:rFonts w:ascii="Arial" w:hAnsi="Arial" w:cs="Arial"/>
                <w:sz w:val="20"/>
                <w:szCs w:val="20"/>
              </w:rPr>
              <w:t>Sub-CPMK10</w:t>
            </w:r>
          </w:p>
        </w:tc>
        <w:tc>
          <w:tcPr>
            <w:tcW w:w="1574" w:type="dxa"/>
          </w:tcPr>
          <w:p w14:paraId="303BCE6B" w14:textId="7F9306ED"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016AB425" w14:textId="41CB5D78"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758D97AD" w14:textId="4497BDE2"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5400B671" w14:textId="34227082"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3A63F653"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27EDAFDC"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2CE48946" w14:textId="77777777" w:rsidTr="0068501B">
        <w:tc>
          <w:tcPr>
            <w:tcW w:w="1944" w:type="dxa"/>
            <w:vMerge/>
            <w:vAlign w:val="center"/>
          </w:tcPr>
          <w:p w14:paraId="2B57F3E4" w14:textId="77777777" w:rsidR="0068501B" w:rsidRPr="0011340A" w:rsidRDefault="0068501B" w:rsidP="0068501B">
            <w:pPr>
              <w:spacing w:line="276" w:lineRule="auto"/>
              <w:rPr>
                <w:rFonts w:ascii="Arial" w:hAnsi="Arial" w:cs="Arial"/>
                <w:sz w:val="20"/>
                <w:szCs w:val="20"/>
              </w:rPr>
            </w:pPr>
          </w:p>
        </w:tc>
        <w:tc>
          <w:tcPr>
            <w:tcW w:w="1869" w:type="dxa"/>
          </w:tcPr>
          <w:p w14:paraId="68343569" w14:textId="5923335D" w:rsidR="0068501B" w:rsidRDefault="0068501B" w:rsidP="0068501B">
            <w:pPr>
              <w:spacing w:line="276" w:lineRule="auto"/>
              <w:jc w:val="center"/>
              <w:rPr>
                <w:rFonts w:ascii="Arial" w:hAnsi="Arial" w:cs="Arial"/>
                <w:sz w:val="20"/>
                <w:szCs w:val="20"/>
              </w:rPr>
            </w:pPr>
            <w:r>
              <w:rPr>
                <w:rFonts w:ascii="Arial" w:hAnsi="Arial" w:cs="Arial"/>
                <w:sz w:val="20"/>
                <w:szCs w:val="20"/>
              </w:rPr>
              <w:t>Sub-CPMK11</w:t>
            </w:r>
          </w:p>
        </w:tc>
        <w:tc>
          <w:tcPr>
            <w:tcW w:w="1574" w:type="dxa"/>
          </w:tcPr>
          <w:p w14:paraId="35F1F734" w14:textId="467DB021"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1EA55B9C" w14:textId="31CD9BD0"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48B841B8" w14:textId="0C5C6451"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5FBE05B6" w14:textId="28430405"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17EDF71A"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1F2D6E13" w14:textId="77777777" w:rsidR="0068501B" w:rsidRPr="0068501B" w:rsidRDefault="0068501B" w:rsidP="0068501B">
            <w:pPr>
              <w:spacing w:line="276" w:lineRule="auto"/>
              <w:rPr>
                <w:rFonts w:ascii="Arial" w:hAnsi="Arial" w:cs="Arial"/>
                <w:sz w:val="20"/>
                <w:szCs w:val="20"/>
                <w:highlight w:val="yellow"/>
              </w:rPr>
            </w:pPr>
          </w:p>
        </w:tc>
      </w:tr>
      <w:tr w:rsidR="0068501B" w:rsidRPr="0011340A" w14:paraId="61FC6CCE" w14:textId="77777777" w:rsidTr="0068501B">
        <w:tc>
          <w:tcPr>
            <w:tcW w:w="1944" w:type="dxa"/>
            <w:vMerge/>
            <w:vAlign w:val="center"/>
          </w:tcPr>
          <w:p w14:paraId="2ECFB030" w14:textId="77777777" w:rsidR="0068501B" w:rsidRPr="0011340A" w:rsidRDefault="0068501B" w:rsidP="0068501B">
            <w:pPr>
              <w:spacing w:line="276" w:lineRule="auto"/>
              <w:rPr>
                <w:rFonts w:ascii="Arial" w:hAnsi="Arial" w:cs="Arial"/>
                <w:sz w:val="20"/>
                <w:szCs w:val="20"/>
              </w:rPr>
            </w:pPr>
          </w:p>
        </w:tc>
        <w:tc>
          <w:tcPr>
            <w:tcW w:w="1869" w:type="dxa"/>
          </w:tcPr>
          <w:p w14:paraId="70A6EBFD" w14:textId="64CDD414" w:rsidR="0068501B" w:rsidRDefault="0068501B" w:rsidP="0068501B">
            <w:pPr>
              <w:spacing w:line="276" w:lineRule="auto"/>
              <w:jc w:val="center"/>
              <w:rPr>
                <w:rFonts w:ascii="Arial" w:hAnsi="Arial" w:cs="Arial"/>
                <w:sz w:val="20"/>
                <w:szCs w:val="20"/>
              </w:rPr>
            </w:pPr>
            <w:r>
              <w:rPr>
                <w:rFonts w:ascii="Arial" w:hAnsi="Arial" w:cs="Arial"/>
                <w:sz w:val="20"/>
                <w:szCs w:val="20"/>
              </w:rPr>
              <w:t>Sub-CPMK12</w:t>
            </w:r>
          </w:p>
        </w:tc>
        <w:tc>
          <w:tcPr>
            <w:tcW w:w="1574" w:type="dxa"/>
          </w:tcPr>
          <w:p w14:paraId="4EB83ED9" w14:textId="5EDAA98B"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850" w:type="dxa"/>
          </w:tcPr>
          <w:p w14:paraId="0D4FE114" w14:textId="37DF3E86"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3" w:type="dxa"/>
          </w:tcPr>
          <w:p w14:paraId="4C7A725D" w14:textId="4F812967"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992" w:type="dxa"/>
          </w:tcPr>
          <w:p w14:paraId="1082392C" w14:textId="2DFDF0A9" w:rsidR="0068501B" w:rsidRPr="0011340A" w:rsidRDefault="0068501B" w:rsidP="0068501B">
            <w:pPr>
              <w:spacing w:line="276" w:lineRule="auto"/>
              <w:rPr>
                <w:rFonts w:ascii="Arial" w:hAnsi="Arial" w:cs="Arial"/>
                <w:sz w:val="20"/>
                <w:szCs w:val="20"/>
              </w:rPr>
            </w:pPr>
            <w:r>
              <w:rPr>
                <w:rFonts w:ascii="Arial" w:hAnsi="Arial" w:cs="Arial"/>
                <w:sz w:val="20"/>
                <w:szCs w:val="20"/>
              </w:rPr>
              <w:t>√</w:t>
            </w:r>
          </w:p>
        </w:tc>
        <w:tc>
          <w:tcPr>
            <w:tcW w:w="1701" w:type="dxa"/>
            <w:shd w:val="clear" w:color="auto" w:fill="FFC000" w:themeFill="accent4"/>
          </w:tcPr>
          <w:p w14:paraId="6ED80939" w14:textId="77777777" w:rsidR="0068501B" w:rsidRPr="0068501B" w:rsidRDefault="0068501B" w:rsidP="0068501B">
            <w:pPr>
              <w:spacing w:line="276" w:lineRule="auto"/>
              <w:rPr>
                <w:rFonts w:ascii="Arial" w:hAnsi="Arial" w:cs="Arial"/>
                <w:sz w:val="20"/>
                <w:szCs w:val="20"/>
                <w:highlight w:val="yellow"/>
              </w:rPr>
            </w:pPr>
          </w:p>
        </w:tc>
        <w:tc>
          <w:tcPr>
            <w:tcW w:w="5528" w:type="dxa"/>
            <w:shd w:val="clear" w:color="auto" w:fill="FFC000" w:themeFill="accent4"/>
          </w:tcPr>
          <w:p w14:paraId="70E6D168" w14:textId="77777777" w:rsidR="0068501B" w:rsidRPr="0068501B" w:rsidRDefault="0068501B" w:rsidP="0068501B">
            <w:pPr>
              <w:spacing w:line="276" w:lineRule="auto"/>
              <w:rPr>
                <w:rFonts w:ascii="Arial" w:hAnsi="Arial" w:cs="Arial"/>
                <w:sz w:val="20"/>
                <w:szCs w:val="20"/>
                <w:highlight w:val="yellow"/>
              </w:rPr>
            </w:pPr>
          </w:p>
        </w:tc>
      </w:tr>
      <w:tr w:rsidR="00EB0145" w:rsidRPr="0011340A" w14:paraId="30755FDE" w14:textId="77777777" w:rsidTr="00EB0145">
        <w:tc>
          <w:tcPr>
            <w:tcW w:w="1944" w:type="dxa"/>
            <w:vMerge/>
            <w:vAlign w:val="center"/>
          </w:tcPr>
          <w:p w14:paraId="103C62CD" w14:textId="77777777" w:rsidR="00EB0145" w:rsidRPr="0011340A" w:rsidRDefault="00EB0145" w:rsidP="00EB0145">
            <w:pPr>
              <w:spacing w:line="276" w:lineRule="auto"/>
              <w:rPr>
                <w:rFonts w:ascii="Arial" w:hAnsi="Arial" w:cs="Arial"/>
                <w:sz w:val="20"/>
                <w:szCs w:val="20"/>
              </w:rPr>
            </w:pPr>
          </w:p>
        </w:tc>
        <w:tc>
          <w:tcPr>
            <w:tcW w:w="1869" w:type="dxa"/>
          </w:tcPr>
          <w:p w14:paraId="77A71ADA" w14:textId="3C290CB5" w:rsidR="00EB0145" w:rsidRDefault="00EB0145" w:rsidP="00EB0145">
            <w:pPr>
              <w:spacing w:line="276" w:lineRule="auto"/>
              <w:jc w:val="center"/>
              <w:rPr>
                <w:rFonts w:ascii="Arial" w:hAnsi="Arial" w:cs="Arial"/>
                <w:sz w:val="20"/>
                <w:szCs w:val="20"/>
              </w:rPr>
            </w:pPr>
            <w:r>
              <w:rPr>
                <w:rFonts w:ascii="Arial" w:hAnsi="Arial" w:cs="Arial"/>
                <w:sz w:val="20"/>
                <w:szCs w:val="20"/>
              </w:rPr>
              <w:t>Sub-CPMK13</w:t>
            </w:r>
          </w:p>
        </w:tc>
        <w:tc>
          <w:tcPr>
            <w:tcW w:w="1574" w:type="dxa"/>
          </w:tcPr>
          <w:p w14:paraId="60BE08DE" w14:textId="05A7253F" w:rsidR="00EB0145" w:rsidRPr="0011340A" w:rsidRDefault="00EB0145" w:rsidP="00EB0145">
            <w:pPr>
              <w:spacing w:line="276" w:lineRule="auto"/>
              <w:rPr>
                <w:rFonts w:ascii="Arial" w:hAnsi="Arial" w:cs="Arial"/>
                <w:sz w:val="20"/>
                <w:szCs w:val="20"/>
              </w:rPr>
            </w:pPr>
            <w:r>
              <w:rPr>
                <w:rFonts w:ascii="Arial" w:hAnsi="Arial" w:cs="Arial"/>
                <w:sz w:val="20"/>
                <w:szCs w:val="20"/>
              </w:rPr>
              <w:t>√</w:t>
            </w:r>
          </w:p>
        </w:tc>
        <w:tc>
          <w:tcPr>
            <w:tcW w:w="850" w:type="dxa"/>
          </w:tcPr>
          <w:p w14:paraId="7567073C" w14:textId="0A6E6ADB" w:rsidR="00EB0145" w:rsidRPr="0011340A" w:rsidRDefault="00EB0145" w:rsidP="00EB0145">
            <w:pPr>
              <w:spacing w:line="276" w:lineRule="auto"/>
              <w:rPr>
                <w:rFonts w:ascii="Arial" w:hAnsi="Arial" w:cs="Arial"/>
                <w:sz w:val="20"/>
                <w:szCs w:val="20"/>
              </w:rPr>
            </w:pPr>
            <w:r>
              <w:rPr>
                <w:rFonts w:ascii="Arial" w:hAnsi="Arial" w:cs="Arial"/>
                <w:sz w:val="20"/>
                <w:szCs w:val="20"/>
              </w:rPr>
              <w:t>√</w:t>
            </w:r>
          </w:p>
        </w:tc>
        <w:tc>
          <w:tcPr>
            <w:tcW w:w="993" w:type="dxa"/>
          </w:tcPr>
          <w:p w14:paraId="0C8D79CB" w14:textId="291E342E" w:rsidR="00EB0145" w:rsidRPr="0011340A" w:rsidRDefault="00EB0145" w:rsidP="00EB0145">
            <w:pPr>
              <w:spacing w:line="276" w:lineRule="auto"/>
              <w:rPr>
                <w:rFonts w:ascii="Arial" w:hAnsi="Arial" w:cs="Arial"/>
                <w:sz w:val="20"/>
                <w:szCs w:val="20"/>
              </w:rPr>
            </w:pPr>
            <w:r>
              <w:rPr>
                <w:rFonts w:ascii="Arial" w:hAnsi="Arial" w:cs="Arial"/>
                <w:sz w:val="20"/>
                <w:szCs w:val="20"/>
              </w:rPr>
              <w:t>√</w:t>
            </w:r>
          </w:p>
        </w:tc>
        <w:tc>
          <w:tcPr>
            <w:tcW w:w="992" w:type="dxa"/>
          </w:tcPr>
          <w:p w14:paraId="2A8610ED" w14:textId="46483A18" w:rsidR="00EB0145" w:rsidRPr="0011340A" w:rsidRDefault="0068501B" w:rsidP="00EB0145">
            <w:pPr>
              <w:spacing w:line="276" w:lineRule="auto"/>
              <w:rPr>
                <w:rFonts w:ascii="Arial" w:hAnsi="Arial" w:cs="Arial"/>
                <w:sz w:val="20"/>
                <w:szCs w:val="20"/>
              </w:rPr>
            </w:pPr>
            <w:r>
              <w:rPr>
                <w:rFonts w:ascii="Arial" w:hAnsi="Arial" w:cs="Arial"/>
                <w:sz w:val="20"/>
                <w:szCs w:val="20"/>
              </w:rPr>
              <w:t>√</w:t>
            </w:r>
          </w:p>
        </w:tc>
        <w:tc>
          <w:tcPr>
            <w:tcW w:w="1701" w:type="dxa"/>
          </w:tcPr>
          <w:p w14:paraId="74442611" w14:textId="77777777" w:rsidR="00EB0145" w:rsidRPr="0011340A" w:rsidRDefault="00EB0145" w:rsidP="00EB0145">
            <w:pPr>
              <w:spacing w:line="276" w:lineRule="auto"/>
              <w:rPr>
                <w:rFonts w:ascii="Arial" w:hAnsi="Arial" w:cs="Arial"/>
                <w:sz w:val="20"/>
                <w:szCs w:val="20"/>
              </w:rPr>
            </w:pPr>
          </w:p>
        </w:tc>
        <w:tc>
          <w:tcPr>
            <w:tcW w:w="5528" w:type="dxa"/>
          </w:tcPr>
          <w:p w14:paraId="75754F70" w14:textId="77777777" w:rsidR="00EB0145" w:rsidRPr="0011340A" w:rsidRDefault="00EB0145" w:rsidP="00EB0145">
            <w:pPr>
              <w:spacing w:line="276" w:lineRule="auto"/>
              <w:rPr>
                <w:rFonts w:ascii="Arial" w:hAnsi="Arial" w:cs="Arial"/>
                <w:sz w:val="20"/>
                <w:szCs w:val="20"/>
              </w:rPr>
            </w:pPr>
          </w:p>
        </w:tc>
      </w:tr>
      <w:tr w:rsidR="00EB0145" w:rsidRPr="0011340A" w14:paraId="0FF3C82B" w14:textId="77777777" w:rsidTr="008E5C08">
        <w:tc>
          <w:tcPr>
            <w:tcW w:w="1944" w:type="dxa"/>
            <w:vAlign w:val="center"/>
          </w:tcPr>
          <w:p w14:paraId="6BD39CF2" w14:textId="77777777" w:rsidR="00EB0145" w:rsidRPr="00C827F8" w:rsidRDefault="00EB0145" w:rsidP="00EB0145">
            <w:pPr>
              <w:spacing w:line="276" w:lineRule="auto"/>
              <w:rPr>
                <w:rFonts w:ascii="Arial" w:hAnsi="Arial" w:cs="Arial"/>
                <w:b/>
                <w:sz w:val="20"/>
                <w:szCs w:val="20"/>
              </w:rPr>
            </w:pPr>
            <w:r>
              <w:rPr>
                <w:rFonts w:ascii="Arial" w:hAnsi="Arial" w:cs="Arial"/>
                <w:b/>
                <w:sz w:val="20"/>
                <w:szCs w:val="20"/>
              </w:rPr>
              <w:t>Deskripsi Singkat MK</w:t>
            </w:r>
          </w:p>
        </w:tc>
        <w:tc>
          <w:tcPr>
            <w:tcW w:w="13507" w:type="dxa"/>
            <w:gridSpan w:val="7"/>
          </w:tcPr>
          <w:p w14:paraId="3038D944" w14:textId="08AC5277" w:rsidR="00EB0145" w:rsidRPr="00C7624C" w:rsidRDefault="00EB0145" w:rsidP="00EB0145">
            <w:pPr>
              <w:spacing w:line="276" w:lineRule="auto"/>
              <w:jc w:val="both"/>
              <w:rPr>
                <w:rFonts w:ascii="Arial" w:hAnsi="Arial" w:cs="Arial"/>
                <w:iCs/>
                <w:sz w:val="20"/>
                <w:szCs w:val="20"/>
              </w:rPr>
            </w:pPr>
            <w:r w:rsidRPr="00C7624C">
              <w:rPr>
                <w:rFonts w:ascii="Arial" w:hAnsi="Arial" w:cs="Arial"/>
                <w:iCs/>
                <w:sz w:val="20"/>
                <w:szCs w:val="20"/>
              </w:rPr>
              <w:t xml:space="preserve">Perkuliahan ini bertujuan untuk memberikan pengalaman dan kemampuan mahasiswa </w:t>
            </w:r>
            <w:r>
              <w:rPr>
                <w:rFonts w:ascii="Arial" w:hAnsi="Arial" w:cs="Arial"/>
                <w:iCs/>
                <w:sz w:val="20"/>
                <w:szCs w:val="20"/>
              </w:rPr>
              <w:t>dalam memahami dan mengaplikasikan</w:t>
            </w:r>
            <w:r w:rsidRPr="001E4E57">
              <w:rPr>
                <w:rFonts w:ascii="Arial" w:hAnsi="Arial" w:cs="Arial"/>
                <w:iCs/>
                <w:sz w:val="20"/>
                <w:szCs w:val="20"/>
              </w:rPr>
              <w:t xml:space="preserve"> konsep</w:t>
            </w:r>
            <w:r>
              <w:rPr>
                <w:rFonts w:ascii="Arial" w:hAnsi="Arial" w:cs="Arial"/>
                <w:iCs/>
                <w:sz w:val="20"/>
                <w:szCs w:val="20"/>
              </w:rPr>
              <w:t xml:space="preserve"> -</w:t>
            </w:r>
            <w:r w:rsidRPr="001E4E57">
              <w:rPr>
                <w:rFonts w:ascii="Arial" w:hAnsi="Arial" w:cs="Arial"/>
                <w:iCs/>
                <w:sz w:val="20"/>
                <w:szCs w:val="20"/>
              </w:rPr>
              <w:t xml:space="preserve"> konsep sains, teknologi,</w:t>
            </w:r>
            <w:r>
              <w:rPr>
                <w:rFonts w:ascii="Arial" w:hAnsi="Arial" w:cs="Arial"/>
                <w:iCs/>
                <w:sz w:val="20"/>
                <w:szCs w:val="20"/>
              </w:rPr>
              <w:t xml:space="preserve"> </w:t>
            </w:r>
            <w:r w:rsidRPr="001E4E57">
              <w:rPr>
                <w:rFonts w:ascii="Arial" w:hAnsi="Arial" w:cs="Arial"/>
                <w:iCs/>
                <w:sz w:val="20"/>
                <w:szCs w:val="20"/>
              </w:rPr>
              <w:t>lingkungan,</w:t>
            </w:r>
            <w:r>
              <w:rPr>
                <w:rFonts w:ascii="Arial" w:hAnsi="Arial" w:cs="Arial"/>
                <w:iCs/>
                <w:sz w:val="20"/>
                <w:szCs w:val="20"/>
              </w:rPr>
              <w:t xml:space="preserve"> sosial, budaya, dan ekonomi </w:t>
            </w:r>
            <w:r w:rsidRPr="001E4E57">
              <w:rPr>
                <w:rFonts w:ascii="Arial" w:hAnsi="Arial" w:cs="Arial"/>
                <w:iCs/>
                <w:sz w:val="20"/>
                <w:szCs w:val="20"/>
              </w:rPr>
              <w:t>secara terintegrasi. Menyajikan permasalahan yang ditimbulkan dari komponen tersebut, serta solusi atau pemecahan masalah atas permasalahan tersebut</w:t>
            </w:r>
            <w:r>
              <w:rPr>
                <w:rFonts w:ascii="Arial" w:hAnsi="Arial" w:cs="Arial"/>
                <w:iCs/>
                <w:sz w:val="20"/>
                <w:szCs w:val="20"/>
              </w:rPr>
              <w:t xml:space="preserve"> berazazkan kearifan lokal.</w:t>
            </w:r>
            <w:r w:rsidRPr="00C7624C">
              <w:rPr>
                <w:rFonts w:ascii="Arial" w:hAnsi="Arial" w:cs="Arial"/>
                <w:iCs/>
                <w:sz w:val="20"/>
                <w:szCs w:val="20"/>
              </w:rPr>
              <w:t xml:space="preserve"> Pelaksanaan perkuliahan menggunakan metode ekspositori dalam bentuk ceramah, penugasan dan diskusi, flippclassroom (virtual dan tatap muka), blended learning melalui pendekatan inkuiri/STEM/ berbasis masalah. Bentuk penilaian yang digunakan meliputi penilaian sikap, portofolio, penilaian kinerja, tes pengetahuan.</w:t>
            </w:r>
          </w:p>
        </w:tc>
      </w:tr>
      <w:tr w:rsidR="00EB0145" w:rsidRPr="0011340A" w14:paraId="6B24720D" w14:textId="77777777" w:rsidTr="008E5C08">
        <w:tc>
          <w:tcPr>
            <w:tcW w:w="1944" w:type="dxa"/>
            <w:vAlign w:val="center"/>
          </w:tcPr>
          <w:p w14:paraId="1652D185" w14:textId="77777777" w:rsidR="00EB0145" w:rsidRPr="00C827F8" w:rsidRDefault="00EB0145" w:rsidP="00EB0145">
            <w:pPr>
              <w:spacing w:line="276" w:lineRule="auto"/>
              <w:rPr>
                <w:rFonts w:ascii="Arial" w:hAnsi="Arial" w:cs="Arial"/>
                <w:b/>
                <w:sz w:val="20"/>
                <w:szCs w:val="20"/>
              </w:rPr>
            </w:pPr>
            <w:r>
              <w:rPr>
                <w:rFonts w:ascii="Arial" w:hAnsi="Arial" w:cs="Arial"/>
                <w:b/>
                <w:sz w:val="20"/>
                <w:szCs w:val="20"/>
              </w:rPr>
              <w:t>Bahan Kajian/ Materi Pembelajaran</w:t>
            </w:r>
          </w:p>
        </w:tc>
        <w:tc>
          <w:tcPr>
            <w:tcW w:w="13507" w:type="dxa"/>
            <w:gridSpan w:val="7"/>
          </w:tcPr>
          <w:p w14:paraId="023CA221" w14:textId="0DDD7B7E" w:rsidR="00EB0145" w:rsidRPr="008D0851" w:rsidRDefault="00EB0145" w:rsidP="00EB0145">
            <w:pPr>
              <w:spacing w:line="276" w:lineRule="auto"/>
              <w:rPr>
                <w:rFonts w:ascii="Arial" w:hAnsi="Arial" w:cs="Arial"/>
                <w:iCs/>
                <w:sz w:val="20"/>
                <w:szCs w:val="20"/>
              </w:rPr>
            </w:pPr>
            <w:r>
              <w:rPr>
                <w:rFonts w:ascii="Arial" w:hAnsi="Arial" w:cs="Arial"/>
                <w:iCs/>
                <w:sz w:val="20"/>
                <w:szCs w:val="20"/>
              </w:rPr>
              <w:t xml:space="preserve">Kearifan lokal Kampung Adat Sindangbarang, Pure Agung Tamansari, Potensi alam Bogor (Talas, Nanas, dll), Apa Kabar Sungai CIliwung/CIsadane, Bogor Natural Heritage (KRB, TNGGP, TNGHS, Cagar Alam Cibodas), Bogor Sejuta Angkot, Bogor Kota Hujan (Geografis, administratif), Energi baru dan terbaharukan  </w:t>
            </w:r>
          </w:p>
        </w:tc>
      </w:tr>
      <w:tr w:rsidR="00EB0145" w:rsidRPr="0011340A" w14:paraId="49A41500" w14:textId="77777777" w:rsidTr="008E5C08">
        <w:tc>
          <w:tcPr>
            <w:tcW w:w="1944" w:type="dxa"/>
            <w:vMerge w:val="restart"/>
            <w:vAlign w:val="center"/>
          </w:tcPr>
          <w:p w14:paraId="7038410D" w14:textId="77777777" w:rsidR="00EB0145" w:rsidRPr="00C827F8" w:rsidRDefault="00EB0145" w:rsidP="00EB0145">
            <w:pPr>
              <w:spacing w:line="276" w:lineRule="auto"/>
              <w:rPr>
                <w:rFonts w:ascii="Arial" w:hAnsi="Arial" w:cs="Arial"/>
                <w:b/>
                <w:sz w:val="20"/>
                <w:szCs w:val="20"/>
              </w:rPr>
            </w:pPr>
            <w:r>
              <w:rPr>
                <w:rFonts w:ascii="Arial" w:hAnsi="Arial" w:cs="Arial"/>
                <w:b/>
                <w:sz w:val="20"/>
                <w:szCs w:val="20"/>
              </w:rPr>
              <w:t>Pustaka</w:t>
            </w:r>
          </w:p>
        </w:tc>
        <w:tc>
          <w:tcPr>
            <w:tcW w:w="13507" w:type="dxa"/>
            <w:gridSpan w:val="7"/>
            <w:shd w:val="clear" w:color="auto" w:fill="D9D9D9" w:themeFill="background1" w:themeFillShade="D9"/>
          </w:tcPr>
          <w:p w14:paraId="392488E2" w14:textId="77777777" w:rsidR="00EB0145" w:rsidRPr="00D80385" w:rsidRDefault="00EB0145" w:rsidP="00EB0145">
            <w:pPr>
              <w:spacing w:line="276" w:lineRule="auto"/>
              <w:rPr>
                <w:rFonts w:ascii="Arial" w:hAnsi="Arial" w:cs="Arial"/>
                <w:b/>
                <w:sz w:val="20"/>
                <w:szCs w:val="20"/>
              </w:rPr>
            </w:pPr>
            <w:r>
              <w:rPr>
                <w:rFonts w:ascii="Arial" w:hAnsi="Arial" w:cs="Arial"/>
                <w:b/>
                <w:sz w:val="20"/>
                <w:szCs w:val="20"/>
              </w:rPr>
              <w:t>Utama :</w:t>
            </w:r>
          </w:p>
        </w:tc>
      </w:tr>
      <w:tr w:rsidR="00EB0145" w:rsidRPr="0011340A" w14:paraId="3D7365B4" w14:textId="77777777" w:rsidTr="008E5C08">
        <w:tc>
          <w:tcPr>
            <w:tcW w:w="1944" w:type="dxa"/>
            <w:vMerge/>
            <w:vAlign w:val="center"/>
          </w:tcPr>
          <w:p w14:paraId="36C6851B" w14:textId="77777777" w:rsidR="00EB0145" w:rsidRPr="0011340A" w:rsidRDefault="00EB0145" w:rsidP="00EB0145">
            <w:pPr>
              <w:spacing w:line="276" w:lineRule="auto"/>
              <w:rPr>
                <w:rFonts w:ascii="Arial" w:hAnsi="Arial" w:cs="Arial"/>
                <w:sz w:val="20"/>
                <w:szCs w:val="20"/>
              </w:rPr>
            </w:pPr>
          </w:p>
        </w:tc>
        <w:tc>
          <w:tcPr>
            <w:tcW w:w="13507" w:type="dxa"/>
            <w:gridSpan w:val="7"/>
          </w:tcPr>
          <w:p w14:paraId="3E1A27B4" w14:textId="5B360590" w:rsidR="00071D09" w:rsidRPr="004F4432" w:rsidRDefault="00071D09" w:rsidP="004F4432">
            <w:pPr>
              <w:pStyle w:val="ListParagraph"/>
              <w:numPr>
                <w:ilvl w:val="0"/>
                <w:numId w:val="15"/>
              </w:numPr>
              <w:spacing w:after="0" w:line="240" w:lineRule="auto"/>
              <w:ind w:left="362"/>
              <w:rPr>
                <w:rFonts w:ascii="Arial" w:hAnsi="Arial" w:cs="Arial"/>
                <w:sz w:val="20"/>
                <w:szCs w:val="20"/>
              </w:rPr>
            </w:pPr>
            <w:r w:rsidRPr="004F4432">
              <w:rPr>
                <w:rFonts w:ascii="Arial" w:hAnsi="Arial" w:cs="Arial"/>
                <w:sz w:val="20"/>
                <w:szCs w:val="20"/>
              </w:rPr>
              <w:t>Retno, R,S., dan Marlina, D. 2018. Implementasi SETS (Science Environment Technology and Society) pada Pembelajaran IPA SD Berbasis Inquiry Terhadap Berpikir Ilmiah Siswa Kelas 4 MI AL-Irsyad Madiun.</w:t>
            </w:r>
            <w:r w:rsidRPr="004F4432">
              <w:rPr>
                <w:rFonts w:ascii="Arial" w:hAnsi="Arial" w:cs="Arial"/>
                <w:i/>
                <w:iCs/>
                <w:sz w:val="20"/>
                <w:szCs w:val="20"/>
              </w:rPr>
              <w:t>Bio-Pedagogi: Jurnal Pembelajaran Biologi</w:t>
            </w:r>
            <w:r w:rsidRPr="004F4432">
              <w:rPr>
                <w:rFonts w:ascii="Arial" w:hAnsi="Arial" w:cs="Arial"/>
                <w:sz w:val="20"/>
                <w:szCs w:val="20"/>
              </w:rPr>
              <w:t>. 7(2), 54-58.</w:t>
            </w:r>
          </w:p>
          <w:p w14:paraId="1FA38375" w14:textId="32ED03C3" w:rsidR="00071D09" w:rsidRPr="004F4432" w:rsidRDefault="008B2603" w:rsidP="004F4432">
            <w:pPr>
              <w:pStyle w:val="ListParagraph"/>
              <w:numPr>
                <w:ilvl w:val="0"/>
                <w:numId w:val="15"/>
              </w:numPr>
              <w:spacing w:after="0" w:line="240" w:lineRule="auto"/>
              <w:ind w:left="362"/>
              <w:rPr>
                <w:rFonts w:ascii="Arial" w:hAnsi="Arial" w:cs="Arial"/>
                <w:sz w:val="20"/>
                <w:szCs w:val="20"/>
              </w:rPr>
            </w:pPr>
            <w:r w:rsidRPr="004F4432">
              <w:rPr>
                <w:rFonts w:ascii="Arial" w:hAnsi="Arial" w:cs="Arial"/>
                <w:sz w:val="20"/>
                <w:szCs w:val="20"/>
              </w:rPr>
              <w:t xml:space="preserve">Mahlianurrahman.2017. Pengembangan Perangkat Pembelajaran Science, Environment, Technology, and Society (SETS) untuk Meningkatkan Pemahaman Konsep dan Sikap Peduli Lingkungan Siswa Sekolah Dasar. </w:t>
            </w:r>
            <w:r w:rsidRPr="004F4432">
              <w:rPr>
                <w:rFonts w:ascii="Arial" w:hAnsi="Arial" w:cs="Arial"/>
                <w:i/>
                <w:iCs/>
                <w:sz w:val="20"/>
                <w:szCs w:val="20"/>
              </w:rPr>
              <w:t>Pedagogia:Jurnal Pendidikan</w:t>
            </w:r>
            <w:r w:rsidRPr="004F4432">
              <w:rPr>
                <w:rFonts w:ascii="Arial" w:hAnsi="Arial" w:cs="Arial"/>
                <w:sz w:val="20"/>
                <w:szCs w:val="20"/>
              </w:rPr>
              <w:t>.6(2), 133-149.</w:t>
            </w:r>
          </w:p>
          <w:p w14:paraId="64FBA88D" w14:textId="77777777" w:rsidR="004F4432" w:rsidRDefault="008B2603" w:rsidP="004F4432">
            <w:pPr>
              <w:pStyle w:val="ListParagraph"/>
              <w:numPr>
                <w:ilvl w:val="0"/>
                <w:numId w:val="15"/>
              </w:numPr>
              <w:spacing w:after="0" w:line="240" w:lineRule="auto"/>
              <w:ind w:left="362"/>
              <w:rPr>
                <w:rFonts w:ascii="Arial" w:hAnsi="Arial" w:cs="Arial"/>
                <w:sz w:val="20"/>
                <w:szCs w:val="20"/>
              </w:rPr>
            </w:pPr>
            <w:r w:rsidRPr="004F4432">
              <w:rPr>
                <w:rFonts w:ascii="Arial" w:hAnsi="Arial" w:cs="Arial"/>
                <w:sz w:val="20"/>
                <w:szCs w:val="20"/>
              </w:rPr>
              <w:t xml:space="preserve">Khasanah, N. 2018. SETS (Science Environment Technology and Society) sebagai pendekatan Pembelajaran IPAModern pada Kurikulum 2013. </w:t>
            </w:r>
            <w:r w:rsidRPr="004F4432">
              <w:rPr>
                <w:rFonts w:ascii="Arial" w:hAnsi="Arial" w:cs="Arial"/>
                <w:i/>
                <w:iCs/>
                <w:sz w:val="20"/>
                <w:szCs w:val="20"/>
              </w:rPr>
              <w:t>Pendidikan Biologi</w:t>
            </w:r>
            <w:r w:rsidRPr="004F4432">
              <w:rPr>
                <w:rFonts w:ascii="Arial" w:hAnsi="Arial" w:cs="Arial"/>
                <w:sz w:val="20"/>
                <w:szCs w:val="20"/>
              </w:rPr>
              <w:t>, FKIP UNS.</w:t>
            </w:r>
          </w:p>
          <w:p w14:paraId="14BA0DB5" w14:textId="77777777" w:rsidR="004F4432" w:rsidRDefault="00071D09" w:rsidP="004F4432">
            <w:pPr>
              <w:pStyle w:val="ListParagraph"/>
              <w:numPr>
                <w:ilvl w:val="0"/>
                <w:numId w:val="15"/>
              </w:numPr>
              <w:spacing w:after="0" w:line="240" w:lineRule="auto"/>
              <w:ind w:left="362"/>
              <w:rPr>
                <w:rFonts w:ascii="Arial" w:hAnsi="Arial" w:cs="Arial"/>
                <w:sz w:val="20"/>
                <w:szCs w:val="20"/>
              </w:rPr>
            </w:pPr>
            <w:r w:rsidRPr="004F4432">
              <w:rPr>
                <w:rFonts w:ascii="Arial" w:hAnsi="Arial" w:cs="Arial"/>
                <w:sz w:val="20"/>
                <w:szCs w:val="20"/>
              </w:rPr>
              <w:t xml:space="preserve">Binadja, A. 2006. EE and SETS Training Programme For Shoutheast Asian Teacher. SEAMO Journal, January-June Edition, SEAMES Bangkok. </w:t>
            </w:r>
          </w:p>
          <w:p w14:paraId="02BB1664" w14:textId="3A02B3D7" w:rsidR="00EB0145" w:rsidRPr="004F4432" w:rsidRDefault="00071D09" w:rsidP="004F4432">
            <w:pPr>
              <w:pStyle w:val="ListParagraph"/>
              <w:numPr>
                <w:ilvl w:val="0"/>
                <w:numId w:val="15"/>
              </w:numPr>
              <w:spacing w:after="0" w:line="240" w:lineRule="auto"/>
              <w:ind w:left="362"/>
              <w:rPr>
                <w:rFonts w:ascii="Arial" w:hAnsi="Arial" w:cs="Arial"/>
                <w:sz w:val="20"/>
                <w:szCs w:val="20"/>
              </w:rPr>
            </w:pPr>
            <w:r w:rsidRPr="004F4432">
              <w:rPr>
                <w:rFonts w:ascii="Arial" w:hAnsi="Arial" w:cs="Arial"/>
                <w:sz w:val="20"/>
                <w:szCs w:val="20"/>
              </w:rPr>
              <w:t>Binadja, A. 1999. Pendidikan SETS (Science, Environmenr, Tecnology, and Society) Penerapannya pada Pengajaran (SETS Education Coverage Science and Non Science</w:t>
            </w:r>
          </w:p>
          <w:p w14:paraId="78ED2A0E" w14:textId="64F0BE22" w:rsidR="00071D09" w:rsidRPr="00071D09" w:rsidRDefault="00071D09" w:rsidP="00071D09">
            <w:pPr>
              <w:spacing w:line="276" w:lineRule="auto"/>
              <w:rPr>
                <w:rFonts w:ascii="Arial" w:hAnsi="Arial" w:cs="Arial"/>
                <w:iCs/>
                <w:sz w:val="20"/>
                <w:szCs w:val="20"/>
              </w:rPr>
            </w:pPr>
          </w:p>
        </w:tc>
      </w:tr>
      <w:tr w:rsidR="00EB0145" w:rsidRPr="0011340A" w14:paraId="05BA3404" w14:textId="77777777" w:rsidTr="008E5C08">
        <w:tc>
          <w:tcPr>
            <w:tcW w:w="1944" w:type="dxa"/>
            <w:vMerge/>
            <w:vAlign w:val="center"/>
          </w:tcPr>
          <w:p w14:paraId="0F1185BB" w14:textId="77777777" w:rsidR="00EB0145" w:rsidRPr="0011340A" w:rsidRDefault="00EB0145" w:rsidP="00EB0145">
            <w:pPr>
              <w:spacing w:line="276" w:lineRule="auto"/>
              <w:rPr>
                <w:rFonts w:ascii="Arial" w:hAnsi="Arial" w:cs="Arial"/>
                <w:sz w:val="20"/>
                <w:szCs w:val="20"/>
              </w:rPr>
            </w:pPr>
          </w:p>
        </w:tc>
        <w:tc>
          <w:tcPr>
            <w:tcW w:w="13507" w:type="dxa"/>
            <w:gridSpan w:val="7"/>
            <w:shd w:val="clear" w:color="auto" w:fill="D9D9D9" w:themeFill="background1" w:themeFillShade="D9"/>
          </w:tcPr>
          <w:p w14:paraId="2E441A85" w14:textId="77777777" w:rsidR="00EB0145" w:rsidRPr="00D80385" w:rsidRDefault="00EB0145" w:rsidP="00EB0145">
            <w:pPr>
              <w:spacing w:line="276" w:lineRule="auto"/>
              <w:rPr>
                <w:rFonts w:ascii="Arial" w:hAnsi="Arial" w:cs="Arial"/>
                <w:b/>
                <w:sz w:val="20"/>
                <w:szCs w:val="20"/>
              </w:rPr>
            </w:pPr>
            <w:r>
              <w:rPr>
                <w:rFonts w:ascii="Arial" w:hAnsi="Arial" w:cs="Arial"/>
                <w:b/>
                <w:sz w:val="20"/>
                <w:szCs w:val="20"/>
              </w:rPr>
              <w:t>Pendukung :</w:t>
            </w:r>
          </w:p>
        </w:tc>
      </w:tr>
      <w:tr w:rsidR="00EB0145" w:rsidRPr="0011340A" w14:paraId="30C5EDC1" w14:textId="77777777" w:rsidTr="008E5C08">
        <w:tc>
          <w:tcPr>
            <w:tcW w:w="1944" w:type="dxa"/>
            <w:vMerge/>
            <w:vAlign w:val="center"/>
          </w:tcPr>
          <w:p w14:paraId="536A2CCF" w14:textId="77777777" w:rsidR="00EB0145" w:rsidRPr="0011340A" w:rsidRDefault="00EB0145" w:rsidP="00EB0145">
            <w:pPr>
              <w:spacing w:line="276" w:lineRule="auto"/>
              <w:rPr>
                <w:rFonts w:ascii="Arial" w:hAnsi="Arial" w:cs="Arial"/>
                <w:sz w:val="20"/>
                <w:szCs w:val="20"/>
              </w:rPr>
            </w:pPr>
          </w:p>
        </w:tc>
        <w:tc>
          <w:tcPr>
            <w:tcW w:w="13507" w:type="dxa"/>
            <w:gridSpan w:val="7"/>
          </w:tcPr>
          <w:p w14:paraId="2B45D33F" w14:textId="1D378332" w:rsidR="00EB0145" w:rsidRPr="006D1DB6" w:rsidRDefault="00EB0145" w:rsidP="00EB0145">
            <w:pPr>
              <w:spacing w:line="276" w:lineRule="auto"/>
              <w:rPr>
                <w:rFonts w:ascii="Arial" w:hAnsi="Arial" w:cs="Arial"/>
                <w:iCs/>
                <w:sz w:val="20"/>
                <w:szCs w:val="20"/>
              </w:rPr>
            </w:pPr>
          </w:p>
        </w:tc>
      </w:tr>
      <w:tr w:rsidR="00EB0145" w:rsidRPr="0011340A" w14:paraId="3465A97D" w14:textId="77777777" w:rsidTr="008E5C08">
        <w:tc>
          <w:tcPr>
            <w:tcW w:w="1944" w:type="dxa"/>
            <w:vAlign w:val="center"/>
          </w:tcPr>
          <w:p w14:paraId="343EE519" w14:textId="77777777" w:rsidR="00EB0145" w:rsidRPr="00D80385" w:rsidRDefault="00EB0145" w:rsidP="00EB0145">
            <w:pPr>
              <w:spacing w:line="276" w:lineRule="auto"/>
              <w:rPr>
                <w:rFonts w:ascii="Arial" w:hAnsi="Arial" w:cs="Arial"/>
                <w:b/>
                <w:sz w:val="20"/>
                <w:szCs w:val="20"/>
              </w:rPr>
            </w:pPr>
            <w:r w:rsidRPr="00D80385">
              <w:rPr>
                <w:rFonts w:ascii="Arial" w:hAnsi="Arial" w:cs="Arial"/>
                <w:b/>
                <w:sz w:val="20"/>
                <w:szCs w:val="20"/>
              </w:rPr>
              <w:t>Dosen Pengampu</w:t>
            </w:r>
          </w:p>
        </w:tc>
        <w:tc>
          <w:tcPr>
            <w:tcW w:w="13507" w:type="dxa"/>
            <w:gridSpan w:val="7"/>
          </w:tcPr>
          <w:p w14:paraId="6BE7BDB5" w14:textId="37CA8729" w:rsidR="00EB0145" w:rsidRPr="005E2D91" w:rsidRDefault="00EB0145" w:rsidP="00EB0145">
            <w:pPr>
              <w:spacing w:line="276" w:lineRule="auto"/>
              <w:rPr>
                <w:rFonts w:ascii="Arial" w:hAnsi="Arial" w:cs="Arial"/>
                <w:sz w:val="20"/>
                <w:szCs w:val="20"/>
              </w:rPr>
            </w:pPr>
            <w:r>
              <w:rPr>
                <w:rFonts w:ascii="Arial" w:hAnsi="Arial" w:cs="Arial"/>
                <w:iCs/>
                <w:sz w:val="20"/>
                <w:szCs w:val="20"/>
              </w:rPr>
              <w:t xml:space="preserve">Annisa Nurramadhani, M.Pd, </w:t>
            </w:r>
            <w:r w:rsidR="0068501B">
              <w:rPr>
                <w:rFonts w:ascii="Arial" w:hAnsi="Arial" w:cs="Arial"/>
                <w:iCs/>
                <w:sz w:val="20"/>
                <w:szCs w:val="20"/>
              </w:rPr>
              <w:t xml:space="preserve">Dr. </w:t>
            </w:r>
            <w:r>
              <w:rPr>
                <w:rFonts w:ascii="Arial" w:hAnsi="Arial" w:cs="Arial"/>
                <w:sz w:val="20"/>
                <w:szCs w:val="20"/>
              </w:rPr>
              <w:t>Rita Istiana, M.Pd, Muhammad Taufik Awaludin, M.Pd, Resyi A. Ghani, M.Pd</w:t>
            </w:r>
            <w:r w:rsidR="00A75FE1">
              <w:rPr>
                <w:rFonts w:ascii="Arial" w:hAnsi="Arial" w:cs="Arial"/>
                <w:sz w:val="20"/>
                <w:szCs w:val="20"/>
              </w:rPr>
              <w:t>, Rifki R. Munandar, M,Pd</w:t>
            </w:r>
          </w:p>
        </w:tc>
      </w:tr>
      <w:tr w:rsidR="00EB0145" w:rsidRPr="0011340A" w14:paraId="042B651E" w14:textId="77777777" w:rsidTr="008E5C08">
        <w:tc>
          <w:tcPr>
            <w:tcW w:w="1944" w:type="dxa"/>
            <w:vAlign w:val="center"/>
          </w:tcPr>
          <w:p w14:paraId="3B23E711" w14:textId="77777777" w:rsidR="00EB0145" w:rsidRPr="00D80385" w:rsidRDefault="00EB0145" w:rsidP="00EB0145">
            <w:pPr>
              <w:spacing w:line="276" w:lineRule="auto"/>
              <w:rPr>
                <w:rFonts w:ascii="Arial" w:hAnsi="Arial" w:cs="Arial"/>
                <w:b/>
                <w:sz w:val="20"/>
                <w:szCs w:val="20"/>
              </w:rPr>
            </w:pPr>
            <w:r w:rsidRPr="00D80385">
              <w:rPr>
                <w:rFonts w:ascii="Arial" w:hAnsi="Arial" w:cs="Arial"/>
                <w:b/>
                <w:sz w:val="20"/>
                <w:szCs w:val="20"/>
              </w:rPr>
              <w:t>Mata Kuliah Syarat</w:t>
            </w:r>
          </w:p>
        </w:tc>
        <w:tc>
          <w:tcPr>
            <w:tcW w:w="13507" w:type="dxa"/>
            <w:gridSpan w:val="7"/>
          </w:tcPr>
          <w:p w14:paraId="6B645C07" w14:textId="4CC30559" w:rsidR="00EB0145" w:rsidRPr="00432173" w:rsidRDefault="00EB0145" w:rsidP="00EB0145">
            <w:pPr>
              <w:spacing w:line="276" w:lineRule="auto"/>
              <w:rPr>
                <w:rFonts w:ascii="Arial" w:hAnsi="Arial" w:cs="Arial"/>
                <w:i/>
                <w:sz w:val="20"/>
                <w:szCs w:val="20"/>
              </w:rPr>
            </w:pPr>
          </w:p>
        </w:tc>
      </w:tr>
    </w:tbl>
    <w:p w14:paraId="0FD2EB05" w14:textId="77777777" w:rsidR="00D80385" w:rsidRDefault="00D80385" w:rsidP="00DC1632">
      <w:pPr>
        <w:spacing w:after="0" w:line="276" w:lineRule="auto"/>
        <w:rPr>
          <w:rFonts w:ascii="Times New Roman" w:hAnsi="Times New Roman" w:cs="Times New Roman"/>
          <w:sz w:val="24"/>
          <w:szCs w:val="24"/>
        </w:rPr>
      </w:pPr>
    </w:p>
    <w:tbl>
      <w:tblPr>
        <w:tblStyle w:val="TableGrid"/>
        <w:tblW w:w="15451" w:type="dxa"/>
        <w:tblInd w:w="-572" w:type="dxa"/>
        <w:tblLayout w:type="fixed"/>
        <w:tblLook w:val="04A0" w:firstRow="1" w:lastRow="0" w:firstColumn="1" w:lastColumn="0" w:noHBand="0" w:noVBand="1"/>
      </w:tblPr>
      <w:tblGrid>
        <w:gridCol w:w="851"/>
        <w:gridCol w:w="2410"/>
        <w:gridCol w:w="2835"/>
        <w:gridCol w:w="1984"/>
        <w:gridCol w:w="2268"/>
        <w:gridCol w:w="2126"/>
        <w:gridCol w:w="2127"/>
        <w:gridCol w:w="850"/>
      </w:tblGrid>
      <w:tr w:rsidR="00432173" w:rsidRPr="00D80385" w14:paraId="32A65A70" w14:textId="77777777" w:rsidTr="00064862">
        <w:tc>
          <w:tcPr>
            <w:tcW w:w="851" w:type="dxa"/>
            <w:vMerge w:val="restart"/>
            <w:vAlign w:val="center"/>
          </w:tcPr>
          <w:p w14:paraId="298EDE5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Minggu ke-</w:t>
            </w:r>
          </w:p>
        </w:tc>
        <w:tc>
          <w:tcPr>
            <w:tcW w:w="2410" w:type="dxa"/>
            <w:vMerge w:val="restart"/>
            <w:vAlign w:val="center"/>
          </w:tcPr>
          <w:p w14:paraId="68F52418"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Kemampuan akhir tiap tahapan belajar (Sub-CPMK)</w:t>
            </w:r>
          </w:p>
        </w:tc>
        <w:tc>
          <w:tcPr>
            <w:tcW w:w="4819" w:type="dxa"/>
            <w:gridSpan w:val="2"/>
            <w:vAlign w:val="center"/>
          </w:tcPr>
          <w:p w14:paraId="1F76A129"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Penilaian</w:t>
            </w:r>
          </w:p>
        </w:tc>
        <w:tc>
          <w:tcPr>
            <w:tcW w:w="4394" w:type="dxa"/>
            <w:gridSpan w:val="2"/>
            <w:vAlign w:val="center"/>
          </w:tcPr>
          <w:p w14:paraId="25115FB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Bentuk Pembelajaran, Metode Pembelajaran, Penugasan Mahasiswa </w:t>
            </w:r>
            <w:r w:rsidRPr="00432173">
              <w:rPr>
                <w:rFonts w:ascii="Arial" w:hAnsi="Arial" w:cs="Arial"/>
                <w:b/>
                <w:color w:val="2E74B5" w:themeColor="accent1" w:themeShade="BF"/>
                <w:sz w:val="20"/>
                <w:szCs w:val="20"/>
              </w:rPr>
              <w:t>(Estimasi Waktu)</w:t>
            </w:r>
          </w:p>
        </w:tc>
        <w:tc>
          <w:tcPr>
            <w:tcW w:w="2127" w:type="dxa"/>
            <w:vMerge w:val="restart"/>
            <w:vAlign w:val="center"/>
          </w:tcPr>
          <w:p w14:paraId="26919D57"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 xml:space="preserve">Materi Pembelajaran </w:t>
            </w:r>
            <w:r w:rsidRPr="00432173">
              <w:rPr>
                <w:rFonts w:ascii="Arial" w:hAnsi="Arial" w:cs="Arial"/>
                <w:b/>
                <w:color w:val="2E74B5" w:themeColor="accent1" w:themeShade="BF"/>
                <w:sz w:val="20"/>
                <w:szCs w:val="20"/>
              </w:rPr>
              <w:t>(Pustaka)</w:t>
            </w:r>
          </w:p>
        </w:tc>
        <w:tc>
          <w:tcPr>
            <w:tcW w:w="850" w:type="dxa"/>
            <w:vMerge w:val="restart"/>
            <w:vAlign w:val="center"/>
          </w:tcPr>
          <w:p w14:paraId="3B4DCC60"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Bobot Penilaian %</w:t>
            </w:r>
          </w:p>
        </w:tc>
      </w:tr>
      <w:tr w:rsidR="00432173" w:rsidRPr="00D80385" w14:paraId="7EE0ACF6" w14:textId="77777777" w:rsidTr="009921D5">
        <w:tc>
          <w:tcPr>
            <w:tcW w:w="851" w:type="dxa"/>
            <w:vMerge/>
            <w:vAlign w:val="center"/>
          </w:tcPr>
          <w:p w14:paraId="32E8532E" w14:textId="77777777" w:rsidR="00D80385" w:rsidRPr="00D80385" w:rsidRDefault="00D80385" w:rsidP="00432173">
            <w:pPr>
              <w:spacing w:line="276" w:lineRule="auto"/>
              <w:jc w:val="center"/>
              <w:rPr>
                <w:rFonts w:ascii="Arial" w:hAnsi="Arial" w:cs="Arial"/>
                <w:b/>
                <w:sz w:val="20"/>
                <w:szCs w:val="20"/>
              </w:rPr>
            </w:pPr>
          </w:p>
        </w:tc>
        <w:tc>
          <w:tcPr>
            <w:tcW w:w="2410" w:type="dxa"/>
            <w:vMerge/>
            <w:vAlign w:val="center"/>
          </w:tcPr>
          <w:p w14:paraId="15CBD30C" w14:textId="77777777" w:rsidR="00D80385" w:rsidRPr="00D80385" w:rsidRDefault="00D80385" w:rsidP="00432173">
            <w:pPr>
              <w:spacing w:line="276" w:lineRule="auto"/>
              <w:jc w:val="center"/>
              <w:rPr>
                <w:rFonts w:ascii="Arial" w:hAnsi="Arial" w:cs="Arial"/>
                <w:b/>
                <w:sz w:val="20"/>
                <w:szCs w:val="20"/>
              </w:rPr>
            </w:pPr>
          </w:p>
        </w:tc>
        <w:tc>
          <w:tcPr>
            <w:tcW w:w="2835" w:type="dxa"/>
            <w:vAlign w:val="center"/>
          </w:tcPr>
          <w:p w14:paraId="476C23D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Indikator</w:t>
            </w:r>
          </w:p>
        </w:tc>
        <w:tc>
          <w:tcPr>
            <w:tcW w:w="1984" w:type="dxa"/>
            <w:vAlign w:val="center"/>
          </w:tcPr>
          <w:p w14:paraId="1AA7B697"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Kriteria&amp; bentuk</w:t>
            </w:r>
          </w:p>
        </w:tc>
        <w:tc>
          <w:tcPr>
            <w:tcW w:w="2268" w:type="dxa"/>
            <w:vAlign w:val="center"/>
          </w:tcPr>
          <w:p w14:paraId="2F147D46"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Luring</w:t>
            </w:r>
          </w:p>
        </w:tc>
        <w:tc>
          <w:tcPr>
            <w:tcW w:w="2126" w:type="dxa"/>
            <w:vAlign w:val="center"/>
          </w:tcPr>
          <w:p w14:paraId="4016A5AB" w14:textId="77777777" w:rsidR="00D80385" w:rsidRPr="00D80385" w:rsidRDefault="00D80385" w:rsidP="00432173">
            <w:pPr>
              <w:spacing w:line="276" w:lineRule="auto"/>
              <w:jc w:val="center"/>
              <w:rPr>
                <w:rFonts w:ascii="Arial" w:hAnsi="Arial" w:cs="Arial"/>
                <w:b/>
                <w:sz w:val="20"/>
                <w:szCs w:val="20"/>
              </w:rPr>
            </w:pPr>
            <w:r w:rsidRPr="00D80385">
              <w:rPr>
                <w:rFonts w:ascii="Arial" w:hAnsi="Arial" w:cs="Arial"/>
                <w:b/>
                <w:sz w:val="20"/>
                <w:szCs w:val="20"/>
              </w:rPr>
              <w:t>Daring</w:t>
            </w:r>
          </w:p>
        </w:tc>
        <w:tc>
          <w:tcPr>
            <w:tcW w:w="2127" w:type="dxa"/>
            <w:vMerge/>
            <w:vAlign w:val="center"/>
          </w:tcPr>
          <w:p w14:paraId="3FDE76A6" w14:textId="77777777" w:rsidR="00D80385" w:rsidRPr="00D80385" w:rsidRDefault="00D80385" w:rsidP="00432173">
            <w:pPr>
              <w:spacing w:line="276" w:lineRule="auto"/>
              <w:jc w:val="center"/>
              <w:rPr>
                <w:rFonts w:ascii="Arial" w:hAnsi="Arial" w:cs="Arial"/>
                <w:b/>
                <w:sz w:val="20"/>
                <w:szCs w:val="20"/>
              </w:rPr>
            </w:pPr>
          </w:p>
        </w:tc>
        <w:tc>
          <w:tcPr>
            <w:tcW w:w="850" w:type="dxa"/>
            <w:vMerge/>
            <w:vAlign w:val="center"/>
          </w:tcPr>
          <w:p w14:paraId="547A9CDD" w14:textId="77777777" w:rsidR="00D80385" w:rsidRPr="00D80385" w:rsidRDefault="00D80385" w:rsidP="00432173">
            <w:pPr>
              <w:spacing w:line="276" w:lineRule="auto"/>
              <w:jc w:val="center"/>
              <w:rPr>
                <w:rFonts w:ascii="Arial" w:hAnsi="Arial" w:cs="Arial"/>
                <w:b/>
                <w:sz w:val="20"/>
                <w:szCs w:val="20"/>
              </w:rPr>
            </w:pPr>
          </w:p>
        </w:tc>
      </w:tr>
      <w:tr w:rsidR="00432173" w:rsidRPr="00D80385" w14:paraId="4FF1B866" w14:textId="77777777" w:rsidTr="009921D5">
        <w:tc>
          <w:tcPr>
            <w:tcW w:w="851" w:type="dxa"/>
            <w:vAlign w:val="center"/>
          </w:tcPr>
          <w:p w14:paraId="0C58620A" w14:textId="77777777" w:rsidR="00D80385" w:rsidRPr="00D80385" w:rsidRDefault="00432173" w:rsidP="00432173">
            <w:pPr>
              <w:spacing w:line="276" w:lineRule="auto"/>
              <w:jc w:val="center"/>
              <w:rPr>
                <w:rFonts w:ascii="Arial" w:hAnsi="Arial" w:cs="Arial"/>
                <w:sz w:val="20"/>
                <w:szCs w:val="20"/>
              </w:rPr>
            </w:pPr>
            <w:r>
              <w:rPr>
                <w:rFonts w:ascii="Arial" w:hAnsi="Arial" w:cs="Arial"/>
                <w:sz w:val="20"/>
                <w:szCs w:val="20"/>
              </w:rPr>
              <w:t>1</w:t>
            </w:r>
          </w:p>
        </w:tc>
        <w:tc>
          <w:tcPr>
            <w:tcW w:w="2410" w:type="dxa"/>
            <w:vAlign w:val="center"/>
          </w:tcPr>
          <w:p w14:paraId="35B5D919" w14:textId="654E0FBF" w:rsidR="00D80385" w:rsidRPr="00D80385" w:rsidRDefault="00621CCA" w:rsidP="00785482">
            <w:pPr>
              <w:spacing w:line="276" w:lineRule="auto"/>
              <w:jc w:val="both"/>
              <w:rPr>
                <w:rFonts w:ascii="Arial" w:hAnsi="Arial" w:cs="Arial"/>
                <w:sz w:val="20"/>
                <w:szCs w:val="20"/>
              </w:rPr>
            </w:pPr>
            <w:r>
              <w:rPr>
                <w:rFonts w:ascii="Arial" w:hAnsi="Arial" w:cs="Arial"/>
                <w:sz w:val="20"/>
                <w:szCs w:val="20"/>
              </w:rPr>
              <w:t>Pengenalan</w:t>
            </w:r>
            <w:r w:rsidR="00B10A65">
              <w:rPr>
                <w:rFonts w:ascii="Arial" w:hAnsi="Arial" w:cs="Arial"/>
                <w:sz w:val="20"/>
                <w:szCs w:val="20"/>
              </w:rPr>
              <w:t xml:space="preserve"> silabus/ </w:t>
            </w:r>
            <w:r w:rsidR="00B10A65" w:rsidRPr="00B10A65">
              <w:rPr>
                <w:rFonts w:ascii="Arial" w:hAnsi="Arial" w:cs="Arial"/>
                <w:i/>
                <w:iCs/>
                <w:sz w:val="20"/>
                <w:szCs w:val="20"/>
              </w:rPr>
              <w:t>Introduction</w:t>
            </w:r>
            <w:r w:rsidR="00D81CB4">
              <w:rPr>
                <w:rFonts w:ascii="Arial" w:hAnsi="Arial" w:cs="Arial"/>
                <w:i/>
                <w:iCs/>
                <w:sz w:val="20"/>
                <w:szCs w:val="20"/>
              </w:rPr>
              <w:t xml:space="preserve"> of SETS</w:t>
            </w:r>
          </w:p>
        </w:tc>
        <w:tc>
          <w:tcPr>
            <w:tcW w:w="2835" w:type="dxa"/>
            <w:vAlign w:val="center"/>
          </w:tcPr>
          <w:p w14:paraId="1C566827" w14:textId="4ECDA9F6"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r w:rsidR="00D81CB4">
              <w:rPr>
                <w:rFonts w:ascii="Arial" w:hAnsi="Arial" w:cs="Arial"/>
                <w:i/>
                <w:iCs/>
                <w:sz w:val="20"/>
                <w:szCs w:val="20"/>
              </w:rPr>
              <w:t xml:space="preserve"> of SETS</w:t>
            </w:r>
          </w:p>
        </w:tc>
        <w:tc>
          <w:tcPr>
            <w:tcW w:w="1984" w:type="dxa"/>
            <w:vAlign w:val="center"/>
          </w:tcPr>
          <w:p w14:paraId="39E6725D" w14:textId="3F4F0AD0"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lastRenderedPageBreak/>
              <w:t>Introduction</w:t>
            </w:r>
            <w:r w:rsidR="00D81CB4">
              <w:rPr>
                <w:rFonts w:ascii="Arial" w:hAnsi="Arial" w:cs="Arial"/>
                <w:i/>
                <w:iCs/>
                <w:sz w:val="20"/>
                <w:szCs w:val="20"/>
              </w:rPr>
              <w:t xml:space="preserve"> of SETS</w:t>
            </w:r>
          </w:p>
        </w:tc>
        <w:tc>
          <w:tcPr>
            <w:tcW w:w="2268" w:type="dxa"/>
            <w:vAlign w:val="center"/>
          </w:tcPr>
          <w:p w14:paraId="58BE3D97" w14:textId="7064A12B" w:rsidR="00D80385" w:rsidRPr="00D80385" w:rsidRDefault="00485259" w:rsidP="00432173">
            <w:pPr>
              <w:spacing w:line="276" w:lineRule="auto"/>
              <w:jc w:val="center"/>
              <w:rPr>
                <w:rFonts w:ascii="Arial" w:hAnsi="Arial" w:cs="Arial"/>
                <w:sz w:val="20"/>
                <w:szCs w:val="20"/>
              </w:rPr>
            </w:pPr>
            <w:r>
              <w:rPr>
                <w:rFonts w:ascii="Arial" w:hAnsi="Arial" w:cs="Arial"/>
                <w:sz w:val="20"/>
                <w:szCs w:val="20"/>
              </w:rPr>
              <w:lastRenderedPageBreak/>
              <w:t xml:space="preserve">Pengenalan silabus/ </w:t>
            </w:r>
            <w:r w:rsidRPr="00B10A65">
              <w:rPr>
                <w:rFonts w:ascii="Arial" w:hAnsi="Arial" w:cs="Arial"/>
                <w:i/>
                <w:iCs/>
                <w:sz w:val="20"/>
                <w:szCs w:val="20"/>
              </w:rPr>
              <w:t>Introduction</w:t>
            </w:r>
            <w:r>
              <w:rPr>
                <w:rFonts w:ascii="Arial" w:hAnsi="Arial" w:cs="Arial"/>
                <w:i/>
                <w:iCs/>
                <w:sz w:val="20"/>
                <w:szCs w:val="20"/>
              </w:rPr>
              <w:t xml:space="preserve"> of SETS</w:t>
            </w:r>
          </w:p>
        </w:tc>
        <w:tc>
          <w:tcPr>
            <w:tcW w:w="2126" w:type="dxa"/>
            <w:vAlign w:val="center"/>
          </w:tcPr>
          <w:p w14:paraId="154DA199" w14:textId="0C1B00B3"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r w:rsidR="00D81CB4">
              <w:rPr>
                <w:rFonts w:ascii="Arial" w:hAnsi="Arial" w:cs="Arial"/>
                <w:i/>
                <w:iCs/>
                <w:sz w:val="20"/>
                <w:szCs w:val="20"/>
              </w:rPr>
              <w:t xml:space="preserve"> of SETS</w:t>
            </w:r>
          </w:p>
        </w:tc>
        <w:tc>
          <w:tcPr>
            <w:tcW w:w="2127" w:type="dxa"/>
            <w:vAlign w:val="center"/>
          </w:tcPr>
          <w:p w14:paraId="5E3D38F5" w14:textId="158F9831"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 xml:space="preserve">Pengenalan silabus/ </w:t>
            </w:r>
            <w:r w:rsidRPr="00B10A65">
              <w:rPr>
                <w:rFonts w:ascii="Arial" w:hAnsi="Arial" w:cs="Arial"/>
                <w:i/>
                <w:iCs/>
                <w:sz w:val="20"/>
                <w:szCs w:val="20"/>
              </w:rPr>
              <w:t>Introduction</w:t>
            </w:r>
            <w:r w:rsidR="00D81CB4">
              <w:rPr>
                <w:rFonts w:ascii="Arial" w:hAnsi="Arial" w:cs="Arial"/>
                <w:i/>
                <w:iCs/>
                <w:sz w:val="20"/>
                <w:szCs w:val="20"/>
              </w:rPr>
              <w:t xml:space="preserve"> of SETS</w:t>
            </w:r>
          </w:p>
        </w:tc>
        <w:tc>
          <w:tcPr>
            <w:tcW w:w="850" w:type="dxa"/>
            <w:vAlign w:val="center"/>
          </w:tcPr>
          <w:p w14:paraId="6DBEE8B1" w14:textId="39512988" w:rsidR="00D80385" w:rsidRPr="00D80385" w:rsidRDefault="00B10A65" w:rsidP="00432173">
            <w:pPr>
              <w:spacing w:line="276" w:lineRule="auto"/>
              <w:jc w:val="center"/>
              <w:rPr>
                <w:rFonts w:ascii="Arial" w:hAnsi="Arial" w:cs="Arial"/>
                <w:sz w:val="20"/>
                <w:szCs w:val="20"/>
              </w:rPr>
            </w:pPr>
            <w:r>
              <w:rPr>
                <w:rFonts w:ascii="Arial" w:hAnsi="Arial" w:cs="Arial"/>
                <w:sz w:val="20"/>
                <w:szCs w:val="20"/>
              </w:rPr>
              <w:t>0%</w:t>
            </w:r>
          </w:p>
        </w:tc>
      </w:tr>
      <w:tr w:rsidR="00485259" w:rsidRPr="00D80385" w14:paraId="70CF216A" w14:textId="77777777" w:rsidTr="009921D5">
        <w:tc>
          <w:tcPr>
            <w:tcW w:w="851" w:type="dxa"/>
          </w:tcPr>
          <w:p w14:paraId="073C02B1" w14:textId="77777777" w:rsidR="00485259" w:rsidRPr="005E2D91" w:rsidRDefault="00485259" w:rsidP="00485259">
            <w:pPr>
              <w:spacing w:line="276" w:lineRule="auto"/>
              <w:jc w:val="center"/>
              <w:rPr>
                <w:rFonts w:ascii="Arial" w:hAnsi="Arial" w:cs="Arial"/>
                <w:sz w:val="20"/>
                <w:szCs w:val="20"/>
                <w:highlight w:val="yellow"/>
              </w:rPr>
            </w:pPr>
            <w:r w:rsidRPr="003D1E1E">
              <w:rPr>
                <w:rFonts w:ascii="Arial" w:hAnsi="Arial" w:cs="Arial"/>
                <w:sz w:val="20"/>
                <w:szCs w:val="20"/>
              </w:rPr>
              <w:t>2</w:t>
            </w:r>
          </w:p>
        </w:tc>
        <w:tc>
          <w:tcPr>
            <w:tcW w:w="2410" w:type="dxa"/>
          </w:tcPr>
          <w:p w14:paraId="243FE76A" w14:textId="4A5EE298" w:rsidR="00485259" w:rsidRPr="005E2D91" w:rsidRDefault="00485259" w:rsidP="00485259">
            <w:pPr>
              <w:spacing w:line="276" w:lineRule="auto"/>
              <w:rPr>
                <w:rFonts w:ascii="Arial" w:hAnsi="Arial" w:cs="Arial"/>
                <w:sz w:val="20"/>
                <w:szCs w:val="20"/>
                <w:highlight w:val="yellow"/>
              </w:rPr>
            </w:pPr>
            <w:r>
              <w:rPr>
                <w:rFonts w:ascii="Arial" w:hAnsi="Arial" w:cs="Arial"/>
                <w:sz w:val="20"/>
                <w:szCs w:val="20"/>
              </w:rPr>
              <w:t>Menganalisis</w:t>
            </w:r>
            <w:r w:rsidRPr="005E2D91">
              <w:rPr>
                <w:rFonts w:ascii="Arial" w:hAnsi="Arial" w:cs="Arial"/>
                <w:sz w:val="20"/>
                <w:szCs w:val="20"/>
              </w:rPr>
              <w:t xml:space="preserve"> Kearifan Lokal</w:t>
            </w:r>
            <w:r>
              <w:rPr>
                <w:rFonts w:ascii="Arial" w:hAnsi="Arial" w:cs="Arial"/>
                <w:sz w:val="20"/>
                <w:szCs w:val="20"/>
              </w:rPr>
              <w:t xml:space="preserve"> di kota bogor dengan aktifitas sosial, budaya, ekonomi, teknologi, dan lingkungan.</w:t>
            </w:r>
          </w:p>
        </w:tc>
        <w:tc>
          <w:tcPr>
            <w:tcW w:w="2835" w:type="dxa"/>
          </w:tcPr>
          <w:p w14:paraId="2179231A" w14:textId="6C1962F9" w:rsidR="00485259" w:rsidRPr="005E2D91" w:rsidRDefault="00485259" w:rsidP="00485259">
            <w:pPr>
              <w:pStyle w:val="ListParagraph"/>
              <w:numPr>
                <w:ilvl w:val="0"/>
                <w:numId w:val="1"/>
              </w:numPr>
              <w:spacing w:after="0"/>
              <w:ind w:left="315"/>
              <w:rPr>
                <w:rFonts w:ascii="Arial" w:hAnsi="Arial" w:cs="Arial"/>
                <w:sz w:val="20"/>
                <w:szCs w:val="20"/>
              </w:rPr>
            </w:pPr>
            <w:r>
              <w:rPr>
                <w:rFonts w:ascii="Arial" w:hAnsi="Arial" w:cs="Arial"/>
                <w:sz w:val="20"/>
                <w:szCs w:val="20"/>
              </w:rPr>
              <w:t>Medeskripsikan kearifan lokal di Kota Bogor (Pura Agung Jagatkarta dan Kampung Budaya Sindangbarang)</w:t>
            </w:r>
          </w:p>
          <w:p w14:paraId="3DB4A023" w14:textId="38AA10E8" w:rsidR="00485259" w:rsidRPr="003D1E1E" w:rsidRDefault="00485259" w:rsidP="00485259">
            <w:pPr>
              <w:pStyle w:val="ListParagraph"/>
              <w:numPr>
                <w:ilvl w:val="0"/>
                <w:numId w:val="1"/>
              </w:numPr>
              <w:spacing w:after="0"/>
              <w:ind w:left="315"/>
              <w:rPr>
                <w:rFonts w:ascii="Arial" w:hAnsi="Arial" w:cs="Arial"/>
                <w:sz w:val="20"/>
                <w:szCs w:val="20"/>
              </w:rPr>
            </w:pPr>
            <w:r>
              <w:rPr>
                <w:rFonts w:ascii="Arial" w:hAnsi="Arial" w:cs="Arial"/>
                <w:sz w:val="20"/>
                <w:szCs w:val="20"/>
              </w:rPr>
              <w:t xml:space="preserve">Menganalisis kegiatan budaya dan hubungannya dengan lingkungan, sains, dan teknologi pada </w:t>
            </w:r>
            <w:r w:rsidRPr="005E2D91">
              <w:rPr>
                <w:rFonts w:ascii="Arial" w:hAnsi="Arial" w:cs="Arial"/>
                <w:sz w:val="20"/>
                <w:szCs w:val="20"/>
              </w:rPr>
              <w:t>Masyarakat Kampung Budaya Sindang Barang.</w:t>
            </w:r>
          </w:p>
          <w:p w14:paraId="55702632" w14:textId="06605D00" w:rsidR="00485259" w:rsidRPr="005E2D91" w:rsidRDefault="00485259" w:rsidP="00485259">
            <w:pPr>
              <w:pStyle w:val="ListParagraph"/>
              <w:numPr>
                <w:ilvl w:val="0"/>
                <w:numId w:val="1"/>
              </w:numPr>
              <w:spacing w:after="0"/>
              <w:ind w:left="315"/>
              <w:rPr>
                <w:rFonts w:ascii="Arial" w:hAnsi="Arial" w:cs="Arial"/>
                <w:sz w:val="20"/>
                <w:szCs w:val="20"/>
              </w:rPr>
            </w:pPr>
            <w:r w:rsidRPr="005E2D91">
              <w:rPr>
                <w:rFonts w:ascii="Arial" w:hAnsi="Arial" w:cs="Arial"/>
                <w:sz w:val="20"/>
                <w:szCs w:val="20"/>
              </w:rPr>
              <w:t xml:space="preserve">Menganalisis  </w:t>
            </w:r>
            <w:r>
              <w:rPr>
                <w:rFonts w:ascii="Arial" w:hAnsi="Arial" w:cs="Arial"/>
                <w:sz w:val="20"/>
                <w:szCs w:val="20"/>
              </w:rPr>
              <w:t xml:space="preserve">aktivitas budaya dan hubungannya dengan lingkungan, sains, dan teknologi pada </w:t>
            </w:r>
            <w:r w:rsidRPr="005E2D91">
              <w:rPr>
                <w:rFonts w:ascii="Arial" w:hAnsi="Arial" w:cs="Arial"/>
                <w:sz w:val="20"/>
                <w:szCs w:val="20"/>
              </w:rPr>
              <w:t xml:space="preserve">Masyarakat </w:t>
            </w:r>
            <w:r>
              <w:rPr>
                <w:rFonts w:ascii="Arial" w:hAnsi="Arial" w:cs="Arial"/>
                <w:sz w:val="20"/>
                <w:szCs w:val="20"/>
              </w:rPr>
              <w:t>di sekitar pura Agung Jagatkarta.</w:t>
            </w:r>
          </w:p>
          <w:p w14:paraId="4A7630F1" w14:textId="575AD22A" w:rsidR="00485259" w:rsidRPr="005E2D91" w:rsidRDefault="00485259" w:rsidP="00485259">
            <w:pPr>
              <w:pStyle w:val="ListParagraph"/>
              <w:numPr>
                <w:ilvl w:val="0"/>
                <w:numId w:val="1"/>
              </w:numPr>
              <w:spacing w:after="0"/>
              <w:ind w:left="315"/>
              <w:rPr>
                <w:rFonts w:ascii="Arial" w:hAnsi="Arial" w:cs="Arial"/>
                <w:sz w:val="20"/>
                <w:szCs w:val="20"/>
              </w:rPr>
            </w:pPr>
            <w:r>
              <w:rPr>
                <w:rFonts w:ascii="Arial" w:hAnsi="Arial" w:cs="Arial"/>
                <w:sz w:val="20"/>
                <w:szCs w:val="20"/>
              </w:rPr>
              <w:t xml:space="preserve">Membandingkan Kearifan lokal Kota bogor dengan </w:t>
            </w:r>
            <w:r w:rsidRPr="005E2D91">
              <w:rPr>
                <w:rFonts w:ascii="Arial" w:hAnsi="Arial" w:cs="Arial"/>
                <w:sz w:val="20"/>
                <w:szCs w:val="20"/>
              </w:rPr>
              <w:t>Adat Sai Batin Sanggi Unggak Bandar Negeri Semoung Berbasiskan Teknologi.</w:t>
            </w:r>
          </w:p>
          <w:p w14:paraId="33407328" w14:textId="0290F024" w:rsidR="00485259" w:rsidRPr="005E2D91" w:rsidRDefault="00485259" w:rsidP="00485259">
            <w:pPr>
              <w:pStyle w:val="ListParagraph"/>
              <w:numPr>
                <w:ilvl w:val="0"/>
                <w:numId w:val="1"/>
              </w:numPr>
              <w:spacing w:after="0"/>
              <w:ind w:left="315"/>
              <w:rPr>
                <w:rFonts w:ascii="Arial" w:hAnsi="Arial" w:cs="Arial"/>
                <w:sz w:val="20"/>
                <w:szCs w:val="20"/>
              </w:rPr>
            </w:pPr>
            <w:r>
              <w:rPr>
                <w:rFonts w:ascii="Arial" w:hAnsi="Arial" w:cs="Arial"/>
                <w:sz w:val="20"/>
                <w:szCs w:val="20"/>
              </w:rPr>
              <w:t>M</w:t>
            </w:r>
            <w:r w:rsidRPr="005E2D91">
              <w:rPr>
                <w:rFonts w:ascii="Arial" w:hAnsi="Arial" w:cs="Arial"/>
                <w:sz w:val="20"/>
                <w:szCs w:val="20"/>
              </w:rPr>
              <w:t xml:space="preserve">enganalisis </w:t>
            </w:r>
            <w:r>
              <w:rPr>
                <w:rFonts w:ascii="Arial" w:hAnsi="Arial" w:cs="Arial"/>
                <w:sz w:val="20"/>
                <w:szCs w:val="20"/>
              </w:rPr>
              <w:t>T</w:t>
            </w:r>
            <w:r w:rsidRPr="005E2D91">
              <w:rPr>
                <w:rFonts w:ascii="Arial" w:hAnsi="Arial" w:cs="Arial"/>
                <w:sz w:val="20"/>
                <w:szCs w:val="20"/>
              </w:rPr>
              <w:t>eknologi</w:t>
            </w:r>
            <w:r>
              <w:rPr>
                <w:rFonts w:ascii="Arial" w:hAnsi="Arial" w:cs="Arial"/>
                <w:sz w:val="20"/>
                <w:szCs w:val="20"/>
              </w:rPr>
              <w:t xml:space="preserve"> </w:t>
            </w:r>
            <w:r w:rsidRPr="005E2D91">
              <w:rPr>
                <w:rFonts w:ascii="Arial" w:hAnsi="Arial" w:cs="Arial"/>
                <w:sz w:val="20"/>
                <w:szCs w:val="20"/>
              </w:rPr>
              <w:t xml:space="preserve"> komparasi tektonika bambu</w:t>
            </w:r>
            <w:r>
              <w:rPr>
                <w:rFonts w:ascii="Arial" w:hAnsi="Arial" w:cs="Arial"/>
                <w:sz w:val="20"/>
                <w:szCs w:val="20"/>
              </w:rPr>
              <w:t xml:space="preserve"> dan budaya</w:t>
            </w:r>
            <w:r w:rsidRPr="005E2D91">
              <w:rPr>
                <w:rFonts w:ascii="Arial" w:hAnsi="Arial" w:cs="Arial"/>
                <w:sz w:val="20"/>
                <w:szCs w:val="20"/>
              </w:rPr>
              <w:t xml:space="preserve"> pada rumah adat di tataran sunda (studi kasus kampung cikondang, </w:t>
            </w:r>
            <w:r w:rsidRPr="005E2D91">
              <w:rPr>
                <w:rFonts w:ascii="Arial" w:hAnsi="Arial" w:cs="Arial"/>
                <w:sz w:val="20"/>
                <w:szCs w:val="20"/>
              </w:rPr>
              <w:lastRenderedPageBreak/>
              <w:t>kampung baduy, kampung urug, dan kampung naga).</w:t>
            </w:r>
            <w:r>
              <w:rPr>
                <w:rFonts w:ascii="Arial" w:hAnsi="Arial" w:cs="Arial"/>
                <w:sz w:val="20"/>
                <w:szCs w:val="20"/>
              </w:rPr>
              <w:t>perbandingan dengan kearifan lokal kota Bogor</w:t>
            </w:r>
          </w:p>
          <w:p w14:paraId="429DA04E" w14:textId="4928134C" w:rsidR="00485259" w:rsidRPr="005E2D91" w:rsidRDefault="00485259" w:rsidP="00485259">
            <w:pPr>
              <w:pStyle w:val="ListParagraph"/>
              <w:spacing w:after="0"/>
              <w:ind w:left="315"/>
              <w:rPr>
                <w:rFonts w:ascii="Arial" w:hAnsi="Arial" w:cs="Arial"/>
                <w:sz w:val="20"/>
                <w:szCs w:val="20"/>
              </w:rPr>
            </w:pPr>
          </w:p>
        </w:tc>
        <w:tc>
          <w:tcPr>
            <w:tcW w:w="1984" w:type="dxa"/>
          </w:tcPr>
          <w:p w14:paraId="341B9F29" w14:textId="6EE332D4" w:rsidR="00485259" w:rsidRPr="005E2D91" w:rsidRDefault="00485259" w:rsidP="00485259">
            <w:pPr>
              <w:spacing w:line="276" w:lineRule="auto"/>
              <w:rPr>
                <w:rFonts w:ascii="Arial" w:hAnsi="Arial" w:cs="Arial"/>
                <w:sz w:val="20"/>
                <w:szCs w:val="20"/>
                <w:highlight w:val="yellow"/>
              </w:rPr>
            </w:pPr>
            <w:r w:rsidRPr="00E30DE4">
              <w:rPr>
                <w:rFonts w:ascii="Arial" w:eastAsia="Calibri" w:hAnsi="Arial" w:cs="Arial"/>
                <w:bCs/>
                <w:sz w:val="20"/>
                <w:szCs w:val="20"/>
              </w:rPr>
              <w:lastRenderedPageBreak/>
              <w:t>Pretest, posttest, Lembar Kerja Mahasiswa, Rubrik Penilaian Produk, Laporan Kegiatan, Portofolio</w:t>
            </w:r>
          </w:p>
        </w:tc>
        <w:tc>
          <w:tcPr>
            <w:tcW w:w="2268" w:type="dxa"/>
          </w:tcPr>
          <w:p w14:paraId="22B5C508" w14:textId="34F7B852" w:rsidR="00485259" w:rsidRPr="005E2D91" w:rsidRDefault="00485259" w:rsidP="00485259">
            <w:pPr>
              <w:spacing w:line="276" w:lineRule="auto"/>
              <w:rPr>
                <w:rFonts w:ascii="Arial" w:hAnsi="Arial" w:cs="Arial"/>
                <w:sz w:val="20"/>
                <w:szCs w:val="20"/>
                <w:highlight w:val="yellow"/>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776E20E4" w14:textId="77777777" w:rsidR="00485259" w:rsidRPr="005E2D91" w:rsidRDefault="00485259" w:rsidP="00485259">
            <w:pPr>
              <w:spacing w:line="276" w:lineRule="auto"/>
              <w:rPr>
                <w:rFonts w:ascii="Arial" w:hAnsi="Arial" w:cs="Arial"/>
                <w:sz w:val="20"/>
                <w:szCs w:val="20"/>
              </w:rPr>
            </w:pPr>
            <w:r w:rsidRPr="005E2D91">
              <w:rPr>
                <w:rFonts w:ascii="Arial" w:hAnsi="Arial" w:cs="Arial"/>
                <w:sz w:val="20"/>
                <w:szCs w:val="20"/>
              </w:rPr>
              <w:t>lms.unpak.ac.id</w:t>
            </w:r>
          </w:p>
          <w:p w14:paraId="56F0C556" w14:textId="77777777" w:rsidR="00485259" w:rsidRPr="005E2D91" w:rsidRDefault="00485259" w:rsidP="00485259">
            <w:pPr>
              <w:spacing w:line="276" w:lineRule="auto"/>
              <w:rPr>
                <w:rFonts w:ascii="Arial" w:hAnsi="Arial" w:cs="Arial"/>
                <w:sz w:val="20"/>
                <w:szCs w:val="20"/>
              </w:rPr>
            </w:pPr>
          </w:p>
          <w:p w14:paraId="32549548" w14:textId="1E66E3CE" w:rsidR="00485259" w:rsidRPr="005E2D91" w:rsidRDefault="00485259" w:rsidP="00485259">
            <w:pPr>
              <w:spacing w:line="276" w:lineRule="auto"/>
              <w:rPr>
                <w:rFonts w:ascii="Arial" w:hAnsi="Arial" w:cs="Arial"/>
                <w:sz w:val="20"/>
                <w:szCs w:val="20"/>
                <w:highlight w:val="yellow"/>
              </w:rPr>
            </w:pPr>
          </w:p>
        </w:tc>
        <w:tc>
          <w:tcPr>
            <w:tcW w:w="2127" w:type="dxa"/>
          </w:tcPr>
          <w:p w14:paraId="71EFA8AB" w14:textId="54C02D31" w:rsidR="00485259" w:rsidRPr="00485259" w:rsidRDefault="00485259" w:rsidP="00485259">
            <w:pPr>
              <w:spacing w:line="276" w:lineRule="auto"/>
              <w:rPr>
                <w:rFonts w:ascii="Arial" w:hAnsi="Arial" w:cs="Arial"/>
                <w:sz w:val="20"/>
                <w:szCs w:val="20"/>
              </w:rPr>
            </w:pPr>
            <w:r>
              <w:rPr>
                <w:rFonts w:ascii="Arial" w:hAnsi="Arial" w:cs="Arial"/>
                <w:sz w:val="20"/>
                <w:szCs w:val="20"/>
              </w:rPr>
              <w:t xml:space="preserve">Kebudayaan kampung Budaya sindangbarang, kebudayaan Pura Agung Jagatkarta, Letak geografis kampung budaya di kota Bogor, sains yang terkandung pada kearifan lokal dan budaya serta teknologi yang diterapkan  oleh masyarakat kampung budaya. </w:t>
            </w:r>
          </w:p>
        </w:tc>
        <w:tc>
          <w:tcPr>
            <w:tcW w:w="850" w:type="dxa"/>
          </w:tcPr>
          <w:p w14:paraId="1226AD32" w14:textId="73729931" w:rsidR="00485259" w:rsidRPr="005E2D91" w:rsidRDefault="00485259" w:rsidP="001E4E57">
            <w:pPr>
              <w:spacing w:line="276" w:lineRule="auto"/>
              <w:rPr>
                <w:rFonts w:ascii="Arial" w:hAnsi="Arial" w:cs="Arial"/>
                <w:sz w:val="20"/>
                <w:szCs w:val="20"/>
                <w:highlight w:val="yellow"/>
              </w:rPr>
            </w:pPr>
            <w:r w:rsidRPr="00485259">
              <w:rPr>
                <w:rFonts w:ascii="Arial" w:hAnsi="Arial" w:cs="Arial"/>
                <w:sz w:val="20"/>
                <w:szCs w:val="20"/>
              </w:rPr>
              <w:t>5</w:t>
            </w:r>
            <w:r w:rsidR="001E4E57">
              <w:rPr>
                <w:rFonts w:ascii="Arial" w:hAnsi="Arial" w:cs="Arial"/>
                <w:sz w:val="20"/>
                <w:szCs w:val="20"/>
              </w:rPr>
              <w:t>%</w:t>
            </w:r>
          </w:p>
        </w:tc>
      </w:tr>
      <w:tr w:rsidR="0019559B" w:rsidRPr="00D80385" w14:paraId="50B61120" w14:textId="77777777" w:rsidTr="009921D5">
        <w:tc>
          <w:tcPr>
            <w:tcW w:w="851" w:type="dxa"/>
          </w:tcPr>
          <w:p w14:paraId="5541DFEF" w14:textId="7A031AF2" w:rsidR="0019559B" w:rsidRPr="005E2D91" w:rsidRDefault="0019559B" w:rsidP="0019559B">
            <w:pPr>
              <w:spacing w:line="276" w:lineRule="auto"/>
              <w:jc w:val="center"/>
              <w:rPr>
                <w:rFonts w:ascii="Arial" w:hAnsi="Arial" w:cs="Arial"/>
                <w:sz w:val="20"/>
                <w:szCs w:val="20"/>
                <w:highlight w:val="yellow"/>
              </w:rPr>
            </w:pPr>
            <w:r w:rsidRPr="00485259">
              <w:rPr>
                <w:rFonts w:ascii="Arial" w:hAnsi="Arial" w:cs="Arial"/>
                <w:sz w:val="20"/>
                <w:szCs w:val="20"/>
              </w:rPr>
              <w:t>3</w:t>
            </w:r>
          </w:p>
        </w:tc>
        <w:tc>
          <w:tcPr>
            <w:tcW w:w="2410" w:type="dxa"/>
          </w:tcPr>
          <w:p w14:paraId="5B38BA8D" w14:textId="1DC4DAC7" w:rsidR="0019559B" w:rsidRPr="005E2D91" w:rsidRDefault="0019559B" w:rsidP="0019559B">
            <w:pPr>
              <w:spacing w:line="276" w:lineRule="auto"/>
              <w:rPr>
                <w:rFonts w:ascii="Arial" w:hAnsi="Arial" w:cs="Arial"/>
                <w:sz w:val="20"/>
                <w:szCs w:val="20"/>
                <w:highlight w:val="yellow"/>
              </w:rPr>
            </w:pPr>
            <w:r>
              <w:rPr>
                <w:rFonts w:ascii="Arial" w:hAnsi="Arial" w:cs="Arial"/>
                <w:sz w:val="20"/>
                <w:szCs w:val="20"/>
              </w:rPr>
              <w:t>Menganalisis</w:t>
            </w:r>
            <w:r w:rsidRPr="005E2D91">
              <w:rPr>
                <w:rFonts w:ascii="Arial" w:hAnsi="Arial" w:cs="Arial"/>
                <w:sz w:val="20"/>
                <w:szCs w:val="20"/>
              </w:rPr>
              <w:t xml:space="preserve"> Potensi Sumber Daya Alam</w:t>
            </w:r>
            <w:r>
              <w:rPr>
                <w:rFonts w:ascii="Arial" w:hAnsi="Arial" w:cs="Arial"/>
                <w:sz w:val="20"/>
                <w:szCs w:val="20"/>
              </w:rPr>
              <w:t xml:space="preserve"> di Kota Bogor dan hubungannya dengan lingkungan, sains, teknologi, ekonomi, dan budaya</w:t>
            </w:r>
          </w:p>
        </w:tc>
        <w:tc>
          <w:tcPr>
            <w:tcW w:w="2835" w:type="dxa"/>
          </w:tcPr>
          <w:p w14:paraId="0D28E94E" w14:textId="25E43C35" w:rsidR="0019559B" w:rsidRPr="005E2D91" w:rsidRDefault="0019559B" w:rsidP="0019559B">
            <w:pPr>
              <w:pStyle w:val="ListParagraph"/>
              <w:numPr>
                <w:ilvl w:val="0"/>
                <w:numId w:val="2"/>
              </w:numPr>
              <w:spacing w:after="0"/>
              <w:ind w:left="315" w:hanging="315"/>
              <w:rPr>
                <w:rFonts w:ascii="Arial" w:hAnsi="Arial" w:cs="Arial"/>
                <w:sz w:val="20"/>
                <w:szCs w:val="20"/>
              </w:rPr>
            </w:pPr>
            <w:r>
              <w:rPr>
                <w:rFonts w:ascii="Arial" w:hAnsi="Arial" w:cs="Arial"/>
                <w:sz w:val="20"/>
                <w:szCs w:val="20"/>
              </w:rPr>
              <w:t>Mengidentifikasi</w:t>
            </w:r>
            <w:r w:rsidRPr="005E2D91">
              <w:rPr>
                <w:rFonts w:ascii="Arial" w:hAnsi="Arial" w:cs="Arial"/>
                <w:sz w:val="20"/>
                <w:szCs w:val="20"/>
              </w:rPr>
              <w:t xml:space="preserve"> potensi sumber daya pangan</w:t>
            </w:r>
            <w:r>
              <w:rPr>
                <w:rFonts w:ascii="Arial" w:hAnsi="Arial" w:cs="Arial"/>
                <w:sz w:val="20"/>
                <w:szCs w:val="20"/>
              </w:rPr>
              <w:t xml:space="preserve"> di Kota Bogor</w:t>
            </w:r>
          </w:p>
          <w:p w14:paraId="22148B9B" w14:textId="011B3355" w:rsidR="0019559B" w:rsidRDefault="0019559B" w:rsidP="0019559B">
            <w:pPr>
              <w:pStyle w:val="ListParagraph"/>
              <w:numPr>
                <w:ilvl w:val="0"/>
                <w:numId w:val="2"/>
              </w:numPr>
              <w:spacing w:after="0"/>
              <w:ind w:left="315" w:hanging="315"/>
              <w:rPr>
                <w:rFonts w:ascii="Arial" w:hAnsi="Arial" w:cs="Arial"/>
                <w:sz w:val="20"/>
                <w:szCs w:val="20"/>
              </w:rPr>
            </w:pPr>
            <w:r>
              <w:rPr>
                <w:rFonts w:ascii="Arial" w:hAnsi="Arial" w:cs="Arial"/>
                <w:sz w:val="20"/>
                <w:szCs w:val="20"/>
              </w:rPr>
              <w:t>Menganalisis potensi sumber daya pangan (talas, nanas, dll) dengan sains, lingkungan, ekonomi, budaya.</w:t>
            </w:r>
          </w:p>
          <w:p w14:paraId="5687456D" w14:textId="6DD9DC43" w:rsidR="0019559B" w:rsidRPr="0019559B" w:rsidRDefault="0019559B" w:rsidP="0019559B">
            <w:pPr>
              <w:pStyle w:val="ListParagraph"/>
              <w:numPr>
                <w:ilvl w:val="0"/>
                <w:numId w:val="2"/>
              </w:numPr>
              <w:spacing w:after="0"/>
              <w:ind w:left="315" w:hanging="315"/>
              <w:rPr>
                <w:rFonts w:ascii="Arial" w:hAnsi="Arial" w:cs="Arial"/>
                <w:sz w:val="20"/>
                <w:szCs w:val="20"/>
              </w:rPr>
            </w:pPr>
            <w:r>
              <w:rPr>
                <w:rFonts w:ascii="Arial" w:hAnsi="Arial" w:cs="Arial"/>
                <w:sz w:val="20"/>
                <w:szCs w:val="20"/>
              </w:rPr>
              <w:t xml:space="preserve">Menganalisis </w:t>
            </w:r>
            <w:r w:rsidRPr="005E2D91">
              <w:rPr>
                <w:rFonts w:ascii="Arial" w:hAnsi="Arial" w:cs="Arial"/>
                <w:sz w:val="20"/>
                <w:szCs w:val="20"/>
              </w:rPr>
              <w:t xml:space="preserve">Pengembangan olahan </w:t>
            </w:r>
            <w:r>
              <w:rPr>
                <w:rFonts w:ascii="Arial" w:hAnsi="Arial" w:cs="Arial"/>
                <w:sz w:val="20"/>
                <w:szCs w:val="20"/>
              </w:rPr>
              <w:t xml:space="preserve"> teknologi </w:t>
            </w:r>
            <w:r w:rsidRPr="005E2D91">
              <w:rPr>
                <w:rFonts w:ascii="Arial" w:hAnsi="Arial" w:cs="Arial"/>
                <w:sz w:val="20"/>
                <w:szCs w:val="20"/>
              </w:rPr>
              <w:t xml:space="preserve">pangan berbahan baku </w:t>
            </w:r>
            <w:r>
              <w:rPr>
                <w:rFonts w:ascii="Arial" w:hAnsi="Arial" w:cs="Arial"/>
                <w:sz w:val="20"/>
                <w:szCs w:val="20"/>
              </w:rPr>
              <w:t xml:space="preserve">dari potensi pangan Kota Bogor </w:t>
            </w:r>
          </w:p>
          <w:p w14:paraId="1E7F4921" w14:textId="6539761A" w:rsidR="0019559B" w:rsidRPr="0019559B" w:rsidRDefault="0019559B" w:rsidP="0019559B">
            <w:pPr>
              <w:rPr>
                <w:rFonts w:ascii="Arial" w:hAnsi="Arial" w:cs="Arial"/>
                <w:sz w:val="20"/>
                <w:szCs w:val="20"/>
              </w:rPr>
            </w:pPr>
            <w:r w:rsidRPr="0019559B">
              <w:rPr>
                <w:rFonts w:ascii="Arial" w:hAnsi="Arial" w:cs="Arial"/>
                <w:sz w:val="20"/>
                <w:szCs w:val="20"/>
              </w:rPr>
              <w:t>.</w:t>
            </w:r>
          </w:p>
          <w:p w14:paraId="2A598E30" w14:textId="0FF38B05" w:rsidR="0019559B" w:rsidRPr="005E2D91" w:rsidRDefault="0019559B" w:rsidP="0019559B">
            <w:pPr>
              <w:pStyle w:val="ListParagraph"/>
              <w:spacing w:after="0"/>
              <w:ind w:left="315"/>
              <w:rPr>
                <w:rFonts w:ascii="Arial" w:hAnsi="Arial" w:cs="Arial"/>
                <w:sz w:val="20"/>
                <w:szCs w:val="20"/>
                <w:highlight w:val="yellow"/>
              </w:rPr>
            </w:pPr>
          </w:p>
        </w:tc>
        <w:tc>
          <w:tcPr>
            <w:tcW w:w="1984" w:type="dxa"/>
          </w:tcPr>
          <w:p w14:paraId="48B08E8B" w14:textId="05F976B6" w:rsidR="0019559B" w:rsidRPr="005E2D91" w:rsidRDefault="0019559B" w:rsidP="0019559B">
            <w:pPr>
              <w:spacing w:line="276" w:lineRule="auto"/>
              <w:rPr>
                <w:rFonts w:ascii="Arial" w:hAnsi="Arial" w:cs="Arial"/>
                <w:sz w:val="20"/>
                <w:szCs w:val="20"/>
                <w:highlight w:val="yellow"/>
              </w:rPr>
            </w:pPr>
            <w:r w:rsidRPr="00E30DE4">
              <w:rPr>
                <w:rFonts w:ascii="Arial" w:eastAsia="Calibri" w:hAnsi="Arial" w:cs="Arial"/>
                <w:bCs/>
                <w:sz w:val="20"/>
                <w:szCs w:val="20"/>
              </w:rPr>
              <w:t>Pretest, posttest, Lembar Kerja Mahasiswa, Rubrik Penilaian Produk, Laporan Kegiatan, Portofolio</w:t>
            </w:r>
          </w:p>
        </w:tc>
        <w:tc>
          <w:tcPr>
            <w:tcW w:w="2268" w:type="dxa"/>
          </w:tcPr>
          <w:p w14:paraId="385952CC" w14:textId="381A4460" w:rsidR="0019559B" w:rsidRPr="005E2D91" w:rsidRDefault="0019559B" w:rsidP="0019559B">
            <w:pPr>
              <w:spacing w:line="276" w:lineRule="auto"/>
              <w:rPr>
                <w:rFonts w:ascii="Arial" w:hAnsi="Arial" w:cs="Arial"/>
                <w:sz w:val="20"/>
                <w:szCs w:val="20"/>
                <w:highlight w:val="yellow"/>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01AD086C" w14:textId="77777777" w:rsidR="0019559B" w:rsidRPr="009921D5" w:rsidRDefault="0019559B" w:rsidP="0019559B">
            <w:pPr>
              <w:spacing w:line="276" w:lineRule="auto"/>
              <w:rPr>
                <w:rFonts w:ascii="Arial" w:hAnsi="Arial" w:cs="Arial"/>
                <w:sz w:val="20"/>
                <w:szCs w:val="20"/>
              </w:rPr>
            </w:pPr>
            <w:r w:rsidRPr="009921D5">
              <w:rPr>
                <w:rFonts w:ascii="Arial" w:hAnsi="Arial" w:cs="Arial"/>
                <w:sz w:val="20"/>
                <w:szCs w:val="20"/>
              </w:rPr>
              <w:t>lms.unpak.ac.id</w:t>
            </w:r>
          </w:p>
          <w:p w14:paraId="55CA2FF4" w14:textId="6CDA7047" w:rsidR="0019559B" w:rsidRPr="005E2D91" w:rsidRDefault="0019559B" w:rsidP="0019559B">
            <w:pPr>
              <w:spacing w:line="276" w:lineRule="auto"/>
              <w:rPr>
                <w:rFonts w:ascii="Arial" w:hAnsi="Arial" w:cs="Arial"/>
                <w:sz w:val="20"/>
                <w:szCs w:val="20"/>
                <w:highlight w:val="yellow"/>
              </w:rPr>
            </w:pPr>
          </w:p>
        </w:tc>
        <w:tc>
          <w:tcPr>
            <w:tcW w:w="2127" w:type="dxa"/>
          </w:tcPr>
          <w:p w14:paraId="489E874C" w14:textId="01D68B78" w:rsidR="0019559B" w:rsidRPr="00884DC5" w:rsidRDefault="009503B2" w:rsidP="0019559B">
            <w:pPr>
              <w:spacing w:line="276" w:lineRule="auto"/>
              <w:rPr>
                <w:rFonts w:ascii="Arial" w:hAnsi="Arial" w:cs="Arial"/>
                <w:sz w:val="20"/>
                <w:szCs w:val="20"/>
                <w:highlight w:val="yellow"/>
              </w:rPr>
            </w:pPr>
            <w:r w:rsidRPr="009503B2">
              <w:rPr>
                <w:rFonts w:ascii="Arial" w:hAnsi="Arial" w:cs="Arial"/>
                <w:sz w:val="20"/>
                <w:szCs w:val="20"/>
              </w:rPr>
              <w:t xml:space="preserve">Potensi Sumber daya pangan Kota Bogor dengan lingkungan dan budaya, Teknologi pengolahan pangan, pemasaran potensi sumber daya pangan, </w:t>
            </w:r>
          </w:p>
        </w:tc>
        <w:tc>
          <w:tcPr>
            <w:tcW w:w="850" w:type="dxa"/>
          </w:tcPr>
          <w:p w14:paraId="04B9386B" w14:textId="596CB080" w:rsidR="0019559B" w:rsidRPr="005E2D91" w:rsidRDefault="001E4E57" w:rsidP="001E4E57">
            <w:pPr>
              <w:spacing w:line="276" w:lineRule="auto"/>
              <w:rPr>
                <w:rFonts w:ascii="Arial" w:hAnsi="Arial" w:cs="Arial"/>
                <w:sz w:val="20"/>
                <w:szCs w:val="20"/>
                <w:highlight w:val="yellow"/>
              </w:rPr>
            </w:pPr>
            <w:r>
              <w:rPr>
                <w:rFonts w:ascii="Arial" w:hAnsi="Arial" w:cs="Arial"/>
                <w:sz w:val="20"/>
                <w:szCs w:val="20"/>
              </w:rPr>
              <w:t>5%</w:t>
            </w:r>
          </w:p>
        </w:tc>
      </w:tr>
      <w:tr w:rsidR="00071D9D" w:rsidRPr="00D80385" w14:paraId="3BA91933" w14:textId="77777777" w:rsidTr="009921D5">
        <w:tc>
          <w:tcPr>
            <w:tcW w:w="851" w:type="dxa"/>
          </w:tcPr>
          <w:p w14:paraId="13FA92CE" w14:textId="642DAC00" w:rsidR="00071D9D" w:rsidRDefault="00071D9D" w:rsidP="00071D9D">
            <w:pPr>
              <w:spacing w:line="276" w:lineRule="auto"/>
              <w:jc w:val="center"/>
              <w:rPr>
                <w:rFonts w:ascii="Arial" w:hAnsi="Arial" w:cs="Arial"/>
                <w:sz w:val="20"/>
                <w:szCs w:val="20"/>
              </w:rPr>
            </w:pPr>
            <w:r>
              <w:rPr>
                <w:rFonts w:ascii="Arial" w:hAnsi="Arial" w:cs="Arial"/>
                <w:sz w:val="20"/>
                <w:szCs w:val="20"/>
              </w:rPr>
              <w:t>4</w:t>
            </w:r>
          </w:p>
        </w:tc>
        <w:tc>
          <w:tcPr>
            <w:tcW w:w="2410" w:type="dxa"/>
          </w:tcPr>
          <w:p w14:paraId="0EDE9A24" w14:textId="7B955E99" w:rsidR="00071D9D" w:rsidRPr="00D80385" w:rsidRDefault="009921D5" w:rsidP="00071D9D">
            <w:pPr>
              <w:spacing w:line="276" w:lineRule="auto"/>
              <w:rPr>
                <w:rFonts w:ascii="Arial" w:hAnsi="Arial" w:cs="Arial"/>
                <w:sz w:val="20"/>
                <w:szCs w:val="20"/>
              </w:rPr>
            </w:pPr>
            <w:r w:rsidRPr="009921D5">
              <w:rPr>
                <w:rFonts w:ascii="Arial" w:hAnsi="Arial" w:cs="Arial"/>
                <w:sz w:val="20"/>
                <w:szCs w:val="20"/>
              </w:rPr>
              <w:t>Mahasiswa dapat menganalisis masalah, dampak dan solusi  terkait konsep Daerah Aliran Sungai (DAS) serta merancang solusi alternatif ditinjau dari aspek sains, lingkungan, teknologi dan masyarakat</w:t>
            </w:r>
          </w:p>
        </w:tc>
        <w:tc>
          <w:tcPr>
            <w:tcW w:w="2835" w:type="dxa"/>
          </w:tcPr>
          <w:p w14:paraId="1AD87D0B" w14:textId="77777777" w:rsidR="009921D5" w:rsidRPr="009921D5" w:rsidRDefault="009921D5" w:rsidP="00E30DE4">
            <w:pPr>
              <w:pStyle w:val="ListParagraph"/>
              <w:numPr>
                <w:ilvl w:val="0"/>
                <w:numId w:val="3"/>
              </w:numPr>
              <w:spacing w:after="0"/>
              <w:ind w:left="315"/>
              <w:rPr>
                <w:rFonts w:ascii="Arial" w:hAnsi="Arial" w:cs="Arial"/>
                <w:sz w:val="20"/>
                <w:szCs w:val="20"/>
              </w:rPr>
            </w:pPr>
            <w:r w:rsidRPr="009921D5">
              <w:rPr>
                <w:rFonts w:ascii="Arial" w:hAnsi="Arial" w:cs="Arial"/>
                <w:sz w:val="20"/>
                <w:szCs w:val="20"/>
              </w:rPr>
              <w:t>Menganalisis berbagai masalah yang muncul di DAS Ciliwung/ Cisadane serta dampaknya terhadap aspek sosial, ekonomi dan lingkungan</w:t>
            </w:r>
          </w:p>
          <w:p w14:paraId="7E41C16B" w14:textId="77777777" w:rsidR="009921D5" w:rsidRPr="009921D5" w:rsidRDefault="009921D5" w:rsidP="00E30DE4">
            <w:pPr>
              <w:pStyle w:val="ListParagraph"/>
              <w:numPr>
                <w:ilvl w:val="0"/>
                <w:numId w:val="3"/>
              </w:numPr>
              <w:spacing w:after="0"/>
              <w:ind w:left="315"/>
              <w:rPr>
                <w:rFonts w:ascii="Arial" w:hAnsi="Arial" w:cs="Arial"/>
                <w:sz w:val="20"/>
                <w:szCs w:val="20"/>
              </w:rPr>
            </w:pPr>
            <w:r w:rsidRPr="009921D5">
              <w:rPr>
                <w:rFonts w:ascii="Arial" w:hAnsi="Arial" w:cs="Arial"/>
                <w:sz w:val="20"/>
                <w:szCs w:val="20"/>
              </w:rPr>
              <w:t xml:space="preserve">Mengidentifikasi berbagai sumber daya yang ada untuk digunakan dalam memecahkan masalah </w:t>
            </w:r>
            <w:r w:rsidRPr="009921D5">
              <w:rPr>
                <w:rFonts w:ascii="Arial" w:hAnsi="Arial" w:cs="Arial"/>
                <w:sz w:val="20"/>
                <w:szCs w:val="20"/>
              </w:rPr>
              <w:lastRenderedPageBreak/>
              <w:t xml:space="preserve">seputar DAS Ciliwung/Cisadane </w:t>
            </w:r>
          </w:p>
          <w:p w14:paraId="3BA62F71" w14:textId="77777777" w:rsidR="009921D5" w:rsidRPr="009921D5" w:rsidRDefault="009921D5" w:rsidP="00E30DE4">
            <w:pPr>
              <w:pStyle w:val="ListParagraph"/>
              <w:numPr>
                <w:ilvl w:val="0"/>
                <w:numId w:val="3"/>
              </w:numPr>
              <w:spacing w:after="0"/>
              <w:ind w:left="315"/>
              <w:rPr>
                <w:rFonts w:ascii="Arial" w:hAnsi="Arial" w:cs="Arial"/>
                <w:sz w:val="20"/>
                <w:szCs w:val="20"/>
              </w:rPr>
            </w:pPr>
            <w:r w:rsidRPr="009921D5">
              <w:rPr>
                <w:rFonts w:ascii="Arial" w:hAnsi="Arial" w:cs="Arial"/>
                <w:sz w:val="20"/>
                <w:szCs w:val="20"/>
              </w:rPr>
              <w:t>Merancang solusi alternatif (produk/karya) berbasis SETS dalam upaya memecahkan masalah di DAS Ciliwung/Cisadane</w:t>
            </w:r>
          </w:p>
          <w:p w14:paraId="0CCC1E7D" w14:textId="7BFFAE8E" w:rsidR="00071D9D" w:rsidRPr="00792024" w:rsidRDefault="00071D9D" w:rsidP="00071D9D">
            <w:pPr>
              <w:pStyle w:val="ListParagraph"/>
              <w:numPr>
                <w:ilvl w:val="0"/>
                <w:numId w:val="3"/>
              </w:numPr>
              <w:spacing w:after="0"/>
              <w:ind w:left="315"/>
              <w:rPr>
                <w:rFonts w:ascii="Arial" w:hAnsi="Arial" w:cs="Arial"/>
                <w:sz w:val="20"/>
                <w:szCs w:val="20"/>
              </w:rPr>
            </w:pPr>
          </w:p>
        </w:tc>
        <w:tc>
          <w:tcPr>
            <w:tcW w:w="1984" w:type="dxa"/>
          </w:tcPr>
          <w:p w14:paraId="0DBA58DC" w14:textId="5D26D9C7" w:rsidR="00AF25DB" w:rsidRPr="00D80385" w:rsidRDefault="00E30DE4" w:rsidP="00AF25DB">
            <w:pPr>
              <w:spacing w:line="276" w:lineRule="auto"/>
              <w:rPr>
                <w:rFonts w:ascii="Arial" w:hAnsi="Arial" w:cs="Arial"/>
                <w:sz w:val="20"/>
                <w:szCs w:val="20"/>
              </w:rPr>
            </w:pPr>
            <w:r w:rsidRPr="00E30DE4">
              <w:rPr>
                <w:rFonts w:ascii="Arial" w:eastAsia="Calibri" w:hAnsi="Arial" w:cs="Arial"/>
                <w:bCs/>
                <w:sz w:val="20"/>
                <w:szCs w:val="20"/>
              </w:rPr>
              <w:lastRenderedPageBreak/>
              <w:t>Pretest, posttest, Lembar Kerja Mahasiswa, Rubrik Penilaian Produk, Laporan Kegiatan, Portofolio</w:t>
            </w:r>
          </w:p>
        </w:tc>
        <w:tc>
          <w:tcPr>
            <w:tcW w:w="2268" w:type="dxa"/>
          </w:tcPr>
          <w:p w14:paraId="40EFB348" w14:textId="314D792F" w:rsidR="00071D9D" w:rsidRPr="00D80385" w:rsidRDefault="00E30DE4" w:rsidP="00071D9D">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46BDB64F" w14:textId="790B9118" w:rsidR="00071D9D" w:rsidRPr="00D80385" w:rsidRDefault="00E30DE4" w:rsidP="00071D9D">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3E0FD6BE" w14:textId="77777777" w:rsidR="00E30DE4" w:rsidRPr="00E30DE4" w:rsidRDefault="00E30DE4" w:rsidP="00E30DE4">
            <w:pPr>
              <w:rPr>
                <w:rFonts w:ascii="Arial" w:hAnsi="Arial" w:cs="Arial"/>
                <w:sz w:val="20"/>
                <w:szCs w:val="20"/>
              </w:rPr>
            </w:pPr>
            <w:r w:rsidRPr="00E30DE4">
              <w:rPr>
                <w:rFonts w:ascii="Arial" w:hAnsi="Arial" w:cs="Arial"/>
                <w:sz w:val="20"/>
                <w:szCs w:val="20"/>
              </w:rPr>
              <w:t>Konsep dan Pengelolaan Daerah Aliran Sungai (DAS)</w:t>
            </w:r>
          </w:p>
          <w:p w14:paraId="7707D6C7" w14:textId="5BB4B1A4" w:rsidR="00071D9D" w:rsidRPr="00D80385" w:rsidRDefault="00071D9D" w:rsidP="00071D9D">
            <w:pPr>
              <w:spacing w:line="276" w:lineRule="auto"/>
              <w:rPr>
                <w:rFonts w:ascii="Arial" w:hAnsi="Arial" w:cs="Arial"/>
                <w:sz w:val="20"/>
                <w:szCs w:val="20"/>
              </w:rPr>
            </w:pPr>
          </w:p>
        </w:tc>
        <w:tc>
          <w:tcPr>
            <w:tcW w:w="850" w:type="dxa"/>
          </w:tcPr>
          <w:p w14:paraId="02C78795" w14:textId="7C862403" w:rsidR="00071D9D" w:rsidRPr="00D80385" w:rsidRDefault="001E4E57" w:rsidP="00071D9D">
            <w:pPr>
              <w:spacing w:line="276" w:lineRule="auto"/>
              <w:rPr>
                <w:rFonts w:ascii="Arial" w:hAnsi="Arial" w:cs="Arial"/>
                <w:sz w:val="20"/>
                <w:szCs w:val="20"/>
              </w:rPr>
            </w:pPr>
            <w:r>
              <w:rPr>
                <w:rFonts w:ascii="Arial" w:hAnsi="Arial" w:cs="Arial"/>
                <w:sz w:val="20"/>
                <w:szCs w:val="20"/>
              </w:rPr>
              <w:t>5</w:t>
            </w:r>
            <w:r w:rsidR="007D639B">
              <w:rPr>
                <w:rFonts w:ascii="Arial" w:hAnsi="Arial" w:cs="Arial"/>
                <w:sz w:val="20"/>
                <w:szCs w:val="20"/>
              </w:rPr>
              <w:t>%</w:t>
            </w:r>
          </w:p>
        </w:tc>
      </w:tr>
      <w:tr w:rsidR="00071D9D" w:rsidRPr="00D80385" w14:paraId="291FA062" w14:textId="77777777" w:rsidTr="009921D5">
        <w:tc>
          <w:tcPr>
            <w:tcW w:w="851" w:type="dxa"/>
          </w:tcPr>
          <w:p w14:paraId="4DFC1B96" w14:textId="472C6007" w:rsidR="00071D9D" w:rsidRDefault="00071D9D" w:rsidP="00071D9D">
            <w:pPr>
              <w:spacing w:line="276" w:lineRule="auto"/>
              <w:jc w:val="center"/>
              <w:rPr>
                <w:rFonts w:ascii="Arial" w:hAnsi="Arial" w:cs="Arial"/>
                <w:sz w:val="20"/>
                <w:szCs w:val="20"/>
              </w:rPr>
            </w:pPr>
            <w:r>
              <w:rPr>
                <w:rFonts w:ascii="Arial" w:hAnsi="Arial" w:cs="Arial"/>
                <w:sz w:val="20"/>
                <w:szCs w:val="20"/>
              </w:rPr>
              <w:t>5</w:t>
            </w:r>
          </w:p>
        </w:tc>
        <w:tc>
          <w:tcPr>
            <w:tcW w:w="2410" w:type="dxa"/>
          </w:tcPr>
          <w:p w14:paraId="5BBB39E2" w14:textId="22E1216C" w:rsidR="00071D9D" w:rsidRPr="00D80385" w:rsidRDefault="00E962F8" w:rsidP="00071D9D">
            <w:pPr>
              <w:spacing w:line="276" w:lineRule="auto"/>
              <w:rPr>
                <w:rFonts w:ascii="Arial" w:hAnsi="Arial" w:cs="Arial"/>
                <w:sz w:val="20"/>
                <w:szCs w:val="20"/>
              </w:rPr>
            </w:pPr>
            <w:r>
              <w:rPr>
                <w:rFonts w:ascii="Arial" w:hAnsi="Arial" w:cs="Arial"/>
                <w:sz w:val="20"/>
                <w:szCs w:val="20"/>
              </w:rPr>
              <w:t>M</w:t>
            </w:r>
            <w:r w:rsidR="00E30DE4" w:rsidRPr="00E30DE4">
              <w:rPr>
                <w:rFonts w:ascii="Arial" w:hAnsi="Arial" w:cs="Arial"/>
                <w:sz w:val="20"/>
                <w:szCs w:val="20"/>
              </w:rPr>
              <w:t>enganalisis potensi kekayaan alam di wilayah Bogor, mengidentifikasi permasalahan serta merancang solusi alternatif ditinjau dari aspek sains, lingkungan, teknologi dan masyarakat</w:t>
            </w:r>
          </w:p>
        </w:tc>
        <w:tc>
          <w:tcPr>
            <w:tcW w:w="2835" w:type="dxa"/>
          </w:tcPr>
          <w:p w14:paraId="49CA872A" w14:textId="77777777" w:rsidR="00E30DE4" w:rsidRPr="00E30DE4" w:rsidRDefault="00E30DE4" w:rsidP="00E30DE4">
            <w:pPr>
              <w:pStyle w:val="ListParagraph"/>
              <w:numPr>
                <w:ilvl w:val="0"/>
                <w:numId w:val="4"/>
              </w:numPr>
              <w:spacing w:after="0"/>
              <w:ind w:left="315"/>
              <w:rPr>
                <w:rFonts w:ascii="Arial" w:hAnsi="Arial" w:cs="Arial"/>
                <w:sz w:val="20"/>
                <w:szCs w:val="20"/>
              </w:rPr>
            </w:pPr>
            <w:r w:rsidRPr="00E30DE4">
              <w:rPr>
                <w:rFonts w:ascii="Arial" w:hAnsi="Arial" w:cs="Arial"/>
                <w:sz w:val="20"/>
                <w:szCs w:val="20"/>
              </w:rPr>
              <w:t>Menganalisis berbagai potensi kekayaan alam yang ada di wilayah Bogor (KRB, TNGGP, TNGHS, Cagar Alam Cibodas), serta peranannya bagi aspek sosial, ekonomi dan lingkungan</w:t>
            </w:r>
          </w:p>
          <w:p w14:paraId="79B03843" w14:textId="77777777" w:rsidR="00E30DE4" w:rsidRPr="00E30DE4" w:rsidRDefault="00E30DE4" w:rsidP="00E30DE4">
            <w:pPr>
              <w:pStyle w:val="ListParagraph"/>
              <w:numPr>
                <w:ilvl w:val="0"/>
                <w:numId w:val="4"/>
              </w:numPr>
              <w:spacing w:after="0"/>
              <w:ind w:left="315"/>
              <w:rPr>
                <w:rFonts w:ascii="Arial" w:hAnsi="Arial" w:cs="Arial"/>
                <w:sz w:val="20"/>
                <w:szCs w:val="20"/>
              </w:rPr>
            </w:pPr>
            <w:r w:rsidRPr="00E30DE4">
              <w:rPr>
                <w:rFonts w:ascii="Arial" w:hAnsi="Arial" w:cs="Arial"/>
                <w:sz w:val="20"/>
                <w:szCs w:val="20"/>
              </w:rPr>
              <w:t>Mengidentifikasi berbagai kelemahan dan potensi masalah yang ada pada kekayaan alam Bogor (KRB, TNGGP, TNGHS, Cagar Alam Cibodas),</w:t>
            </w:r>
          </w:p>
          <w:p w14:paraId="38A87EA0" w14:textId="75C70E38" w:rsidR="00071D9D" w:rsidRPr="00E30DE4" w:rsidRDefault="00E30DE4" w:rsidP="00E30DE4">
            <w:pPr>
              <w:pStyle w:val="ListParagraph"/>
              <w:numPr>
                <w:ilvl w:val="0"/>
                <w:numId w:val="4"/>
              </w:numPr>
              <w:spacing w:after="0"/>
              <w:ind w:left="315"/>
              <w:rPr>
                <w:rFonts w:ascii="Arial" w:hAnsi="Arial" w:cs="Arial"/>
                <w:sz w:val="20"/>
                <w:szCs w:val="20"/>
              </w:rPr>
            </w:pPr>
            <w:r w:rsidRPr="00E30DE4">
              <w:rPr>
                <w:rFonts w:ascii="Arial" w:hAnsi="Arial" w:cs="Arial"/>
                <w:sz w:val="20"/>
                <w:szCs w:val="20"/>
              </w:rPr>
              <w:t>Merancang solusi alternatif (produk/karya) berbasis SETS dalam upaya mengatasi masalah pada kekayaan alam Bogor (KRB, TNGGP, TNGHS, Cagar Alam Cibodas)</w:t>
            </w:r>
          </w:p>
        </w:tc>
        <w:tc>
          <w:tcPr>
            <w:tcW w:w="1984" w:type="dxa"/>
          </w:tcPr>
          <w:p w14:paraId="330E8CB4" w14:textId="313BB45E" w:rsidR="00AF25DB" w:rsidRPr="00D80385" w:rsidRDefault="00E30DE4" w:rsidP="00AF25DB">
            <w:pPr>
              <w:spacing w:line="276" w:lineRule="auto"/>
              <w:rPr>
                <w:rFonts w:ascii="Arial" w:hAnsi="Arial" w:cs="Arial"/>
                <w:sz w:val="20"/>
                <w:szCs w:val="20"/>
              </w:rPr>
            </w:pPr>
            <w:r w:rsidRPr="00E30DE4">
              <w:rPr>
                <w:rFonts w:ascii="Arial" w:eastAsia="Calibri" w:hAnsi="Arial" w:cs="Arial"/>
                <w:bCs/>
                <w:sz w:val="20"/>
                <w:szCs w:val="20"/>
              </w:rPr>
              <w:t>Pretest, posttest, Lembar Kerja Mahasiswa, Rubrik Penilaian Produk, Laporan Kegiatan, Portofolio</w:t>
            </w:r>
          </w:p>
        </w:tc>
        <w:tc>
          <w:tcPr>
            <w:tcW w:w="2268" w:type="dxa"/>
          </w:tcPr>
          <w:p w14:paraId="5038A14B" w14:textId="20CA8F0A" w:rsidR="00071D9D" w:rsidRPr="00D80385" w:rsidRDefault="00E30DE4" w:rsidP="00071D9D">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27909429" w14:textId="4D7BED80" w:rsidR="00071D9D" w:rsidRPr="00D80385" w:rsidRDefault="00E30DE4" w:rsidP="00071D9D">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7090C188" w14:textId="1F8732A5" w:rsidR="00071D9D" w:rsidRPr="00E30DE4" w:rsidRDefault="00E30DE4" w:rsidP="00071D9D">
            <w:pPr>
              <w:spacing w:line="276" w:lineRule="auto"/>
              <w:rPr>
                <w:rFonts w:ascii="Arial" w:hAnsi="Arial" w:cs="Arial"/>
                <w:sz w:val="20"/>
                <w:szCs w:val="20"/>
              </w:rPr>
            </w:pPr>
            <w:r w:rsidRPr="00E30DE4">
              <w:rPr>
                <w:rFonts w:ascii="Arial" w:hAnsi="Arial" w:cs="Arial"/>
                <w:sz w:val="20"/>
                <w:szCs w:val="20"/>
              </w:rPr>
              <w:t>Kekayaan Alam Bogor (Kebun Raya Bogor, TNGGP, TNGHS, Cagar Alam Cibodas)</w:t>
            </w:r>
          </w:p>
        </w:tc>
        <w:tc>
          <w:tcPr>
            <w:tcW w:w="850" w:type="dxa"/>
          </w:tcPr>
          <w:p w14:paraId="7C5D7A09" w14:textId="383AC61C" w:rsidR="00071D9D" w:rsidRPr="00D80385" w:rsidRDefault="007D639B" w:rsidP="00071D9D">
            <w:pPr>
              <w:spacing w:line="276" w:lineRule="auto"/>
              <w:rPr>
                <w:rFonts w:ascii="Arial" w:hAnsi="Arial" w:cs="Arial"/>
                <w:sz w:val="20"/>
                <w:szCs w:val="20"/>
              </w:rPr>
            </w:pPr>
            <w:r>
              <w:rPr>
                <w:rFonts w:ascii="Arial" w:hAnsi="Arial" w:cs="Arial"/>
                <w:sz w:val="20"/>
                <w:szCs w:val="20"/>
              </w:rPr>
              <w:t>5%</w:t>
            </w:r>
          </w:p>
        </w:tc>
      </w:tr>
      <w:tr w:rsidR="00071D9D" w:rsidRPr="00D80385" w14:paraId="35E4EA7D" w14:textId="77777777" w:rsidTr="009921D5">
        <w:tc>
          <w:tcPr>
            <w:tcW w:w="851" w:type="dxa"/>
          </w:tcPr>
          <w:p w14:paraId="57A29632" w14:textId="0C6CD931" w:rsidR="00071D9D" w:rsidRDefault="00071D9D" w:rsidP="00071D9D">
            <w:pPr>
              <w:spacing w:line="276" w:lineRule="auto"/>
              <w:jc w:val="center"/>
              <w:rPr>
                <w:rFonts w:ascii="Arial" w:hAnsi="Arial" w:cs="Arial"/>
                <w:sz w:val="20"/>
                <w:szCs w:val="20"/>
              </w:rPr>
            </w:pPr>
            <w:r>
              <w:rPr>
                <w:rFonts w:ascii="Arial" w:hAnsi="Arial" w:cs="Arial"/>
                <w:sz w:val="20"/>
                <w:szCs w:val="20"/>
              </w:rPr>
              <w:lastRenderedPageBreak/>
              <w:t>6</w:t>
            </w:r>
          </w:p>
        </w:tc>
        <w:tc>
          <w:tcPr>
            <w:tcW w:w="2410" w:type="dxa"/>
          </w:tcPr>
          <w:p w14:paraId="1368D21C" w14:textId="7AD8D604" w:rsidR="00071D9D" w:rsidRPr="00D80385" w:rsidRDefault="00E962F8" w:rsidP="00071D9D">
            <w:pPr>
              <w:spacing w:line="276" w:lineRule="auto"/>
              <w:rPr>
                <w:rFonts w:ascii="Arial" w:hAnsi="Arial" w:cs="Arial"/>
                <w:sz w:val="20"/>
                <w:szCs w:val="20"/>
              </w:rPr>
            </w:pPr>
            <w:r>
              <w:rPr>
                <w:rFonts w:ascii="Arial" w:hAnsi="Arial" w:cs="Arial"/>
                <w:sz w:val="20"/>
                <w:szCs w:val="20"/>
              </w:rPr>
              <w:t xml:space="preserve">Menganalisis </w:t>
            </w:r>
            <w:r w:rsidR="00D04FEC">
              <w:rPr>
                <w:rFonts w:ascii="Arial" w:hAnsi="Arial" w:cs="Arial"/>
                <w:sz w:val="20"/>
                <w:szCs w:val="20"/>
              </w:rPr>
              <w:t>permasalahan transportasi umum (angkot)</w:t>
            </w:r>
            <w:r w:rsidR="00D151EA">
              <w:rPr>
                <w:rFonts w:ascii="Arial" w:hAnsi="Arial" w:cs="Arial"/>
                <w:sz w:val="20"/>
                <w:szCs w:val="20"/>
              </w:rPr>
              <w:t xml:space="preserve"> dari segi pencemaran lingkungan, sosial, teknologi dengan memberikan solusi atas permasalahan tersebut.</w:t>
            </w:r>
          </w:p>
        </w:tc>
        <w:tc>
          <w:tcPr>
            <w:tcW w:w="2835" w:type="dxa"/>
          </w:tcPr>
          <w:p w14:paraId="6EB30526" w14:textId="51312854" w:rsidR="00071D9D" w:rsidRDefault="00063845" w:rsidP="00071D9D">
            <w:pPr>
              <w:pStyle w:val="ListParagraph"/>
              <w:numPr>
                <w:ilvl w:val="0"/>
                <w:numId w:val="5"/>
              </w:numPr>
              <w:spacing w:after="0"/>
              <w:ind w:left="315"/>
              <w:rPr>
                <w:rFonts w:ascii="Arial" w:hAnsi="Arial" w:cs="Arial"/>
                <w:sz w:val="20"/>
                <w:szCs w:val="20"/>
              </w:rPr>
            </w:pPr>
            <w:r>
              <w:rPr>
                <w:rFonts w:ascii="Arial" w:hAnsi="Arial" w:cs="Arial"/>
                <w:sz w:val="20"/>
                <w:szCs w:val="20"/>
              </w:rPr>
              <w:t>Mengidentifikasi jumlah dan trayek angkot yang ada di kota bogor.</w:t>
            </w:r>
          </w:p>
          <w:p w14:paraId="5DC6C271" w14:textId="0EE5354C" w:rsidR="00071D9D" w:rsidRDefault="00063845" w:rsidP="00071D9D">
            <w:pPr>
              <w:pStyle w:val="ListParagraph"/>
              <w:numPr>
                <w:ilvl w:val="0"/>
                <w:numId w:val="5"/>
              </w:numPr>
              <w:spacing w:after="0"/>
              <w:ind w:left="315"/>
              <w:rPr>
                <w:rFonts w:ascii="Arial" w:hAnsi="Arial" w:cs="Arial"/>
                <w:sz w:val="20"/>
                <w:szCs w:val="20"/>
              </w:rPr>
            </w:pPr>
            <w:r>
              <w:rPr>
                <w:rFonts w:ascii="Arial" w:hAnsi="Arial" w:cs="Arial"/>
                <w:sz w:val="20"/>
                <w:szCs w:val="20"/>
              </w:rPr>
              <w:t>Menganalisis dampak lingkungan, sosial, budaya, ekonomi terkait keberadaan angkot saat ini di Kota Bogor.</w:t>
            </w:r>
          </w:p>
          <w:p w14:paraId="0A3A6833" w14:textId="568A27DB" w:rsidR="00704F45" w:rsidRDefault="00704F45" w:rsidP="00071D9D">
            <w:pPr>
              <w:pStyle w:val="ListParagraph"/>
              <w:numPr>
                <w:ilvl w:val="0"/>
                <w:numId w:val="5"/>
              </w:numPr>
              <w:spacing w:after="0"/>
              <w:ind w:left="315"/>
              <w:rPr>
                <w:rFonts w:ascii="Arial" w:hAnsi="Arial" w:cs="Arial"/>
                <w:sz w:val="20"/>
                <w:szCs w:val="20"/>
              </w:rPr>
            </w:pPr>
            <w:r>
              <w:rPr>
                <w:rFonts w:ascii="Arial" w:hAnsi="Arial" w:cs="Arial"/>
                <w:sz w:val="20"/>
                <w:szCs w:val="20"/>
              </w:rPr>
              <w:t>Menghitung Emisi gas buang carbon pada angkot berdasarkan bahan bakar yang digunakan.</w:t>
            </w:r>
          </w:p>
          <w:p w14:paraId="37513CC3" w14:textId="65255CB3" w:rsidR="00063845" w:rsidRPr="00CC35D3" w:rsidRDefault="00063845" w:rsidP="00071D9D">
            <w:pPr>
              <w:pStyle w:val="ListParagraph"/>
              <w:numPr>
                <w:ilvl w:val="0"/>
                <w:numId w:val="5"/>
              </w:numPr>
              <w:spacing w:after="0"/>
              <w:ind w:left="315"/>
              <w:rPr>
                <w:rFonts w:ascii="Arial" w:hAnsi="Arial" w:cs="Arial"/>
                <w:sz w:val="20"/>
                <w:szCs w:val="20"/>
              </w:rPr>
            </w:pPr>
            <w:r>
              <w:rPr>
                <w:rFonts w:ascii="Arial" w:hAnsi="Arial" w:cs="Arial"/>
                <w:sz w:val="20"/>
                <w:szCs w:val="20"/>
              </w:rPr>
              <w:t xml:space="preserve">Menganalisis </w:t>
            </w:r>
            <w:r w:rsidR="00704F45">
              <w:rPr>
                <w:rFonts w:ascii="Arial" w:hAnsi="Arial" w:cs="Arial"/>
                <w:sz w:val="20"/>
                <w:szCs w:val="20"/>
              </w:rPr>
              <w:t>dampak kebijakan wali kota Bogor untuk menghapuskan angkot dan menggantikannya dengan Trem pada segi sosial, budaya, ekonomi, dan lingkungan.</w:t>
            </w:r>
          </w:p>
        </w:tc>
        <w:tc>
          <w:tcPr>
            <w:tcW w:w="1984" w:type="dxa"/>
          </w:tcPr>
          <w:p w14:paraId="4294CE58" w14:textId="0F4E8758" w:rsidR="00AF25DB" w:rsidRPr="00D80385" w:rsidRDefault="00704F45" w:rsidP="00AF25DB">
            <w:pPr>
              <w:spacing w:line="276" w:lineRule="auto"/>
              <w:rPr>
                <w:rFonts w:ascii="Arial" w:hAnsi="Arial" w:cs="Arial"/>
                <w:sz w:val="20"/>
                <w:szCs w:val="20"/>
              </w:rPr>
            </w:pPr>
            <w:r w:rsidRPr="00704F45">
              <w:rPr>
                <w:rFonts w:ascii="Arial" w:eastAsia="Calibri" w:hAnsi="Arial" w:cs="Arial"/>
                <w:bCs/>
                <w:sz w:val="20"/>
                <w:szCs w:val="20"/>
              </w:rPr>
              <w:t>Pretest, posttest, Lembar Kerja Mahasiswa, Rubrik Penilaian Produk, Laporan Kegiatan, Portofolio</w:t>
            </w:r>
          </w:p>
        </w:tc>
        <w:tc>
          <w:tcPr>
            <w:tcW w:w="2268" w:type="dxa"/>
          </w:tcPr>
          <w:p w14:paraId="61BCE713" w14:textId="46664F04" w:rsidR="00071D9D" w:rsidRPr="00D80385" w:rsidRDefault="00704F45" w:rsidP="00071D9D">
            <w:pPr>
              <w:spacing w:line="276" w:lineRule="auto"/>
              <w:rPr>
                <w:rFonts w:ascii="Arial" w:hAnsi="Arial" w:cs="Arial"/>
                <w:sz w:val="20"/>
                <w:szCs w:val="20"/>
              </w:rPr>
            </w:pPr>
            <w:r w:rsidRPr="00704F45">
              <w:rPr>
                <w:rFonts w:ascii="Arial" w:hAnsi="Arial" w:cs="Arial"/>
                <w:sz w:val="20"/>
                <w:szCs w:val="20"/>
              </w:rPr>
              <w:t>PBL, PjBL, diskusi, tanya jawab, studi pustaka, studi kasus, wawancara, demonstrasi/simulasi, praktik, presentasi, tugas terstruktur</w:t>
            </w:r>
          </w:p>
        </w:tc>
        <w:tc>
          <w:tcPr>
            <w:tcW w:w="2126" w:type="dxa"/>
          </w:tcPr>
          <w:p w14:paraId="26F9AD54" w14:textId="127E6A47" w:rsidR="00071D9D" w:rsidRPr="00D80385" w:rsidRDefault="00704F45" w:rsidP="009C5CE0">
            <w:pPr>
              <w:spacing w:line="276" w:lineRule="auto"/>
              <w:rPr>
                <w:rFonts w:ascii="Arial" w:hAnsi="Arial" w:cs="Arial"/>
                <w:sz w:val="20"/>
                <w:szCs w:val="20"/>
              </w:rPr>
            </w:pPr>
            <w:r w:rsidRPr="00704F45">
              <w:rPr>
                <w:rFonts w:ascii="Arial" w:hAnsi="Arial" w:cs="Arial"/>
                <w:sz w:val="20"/>
                <w:szCs w:val="20"/>
              </w:rPr>
              <w:t>lms.unpak.ac.id</w:t>
            </w:r>
          </w:p>
        </w:tc>
        <w:tc>
          <w:tcPr>
            <w:tcW w:w="2127" w:type="dxa"/>
          </w:tcPr>
          <w:p w14:paraId="537B38CB" w14:textId="4C2ADACC" w:rsidR="00071D9D" w:rsidRPr="00704F45" w:rsidRDefault="00704F45" w:rsidP="00071D9D">
            <w:pPr>
              <w:spacing w:line="276" w:lineRule="auto"/>
              <w:rPr>
                <w:rFonts w:ascii="Arial" w:hAnsi="Arial" w:cs="Arial"/>
                <w:sz w:val="20"/>
                <w:szCs w:val="20"/>
              </w:rPr>
            </w:pPr>
            <w:r>
              <w:rPr>
                <w:rFonts w:ascii="Arial" w:hAnsi="Arial" w:cs="Arial"/>
                <w:sz w:val="20"/>
                <w:szCs w:val="20"/>
              </w:rPr>
              <w:t>Polusi udara dan dampaknya, Perhitungan Emisi gasbuang Carbon, Kriminalitas, Transportasi.</w:t>
            </w:r>
          </w:p>
        </w:tc>
        <w:tc>
          <w:tcPr>
            <w:tcW w:w="850" w:type="dxa"/>
          </w:tcPr>
          <w:p w14:paraId="393EB650" w14:textId="19BF054E" w:rsidR="00071D9D" w:rsidRPr="00D80385" w:rsidRDefault="001E4E57" w:rsidP="00071D9D">
            <w:pPr>
              <w:spacing w:line="276" w:lineRule="auto"/>
              <w:rPr>
                <w:rFonts w:ascii="Arial" w:hAnsi="Arial" w:cs="Arial"/>
                <w:sz w:val="20"/>
                <w:szCs w:val="20"/>
              </w:rPr>
            </w:pPr>
            <w:r>
              <w:rPr>
                <w:rFonts w:ascii="Arial" w:hAnsi="Arial" w:cs="Arial"/>
                <w:sz w:val="20"/>
                <w:szCs w:val="20"/>
              </w:rPr>
              <w:t>5</w:t>
            </w:r>
            <w:r w:rsidR="007D639B">
              <w:rPr>
                <w:rFonts w:ascii="Arial" w:hAnsi="Arial" w:cs="Arial"/>
                <w:sz w:val="20"/>
                <w:szCs w:val="20"/>
              </w:rPr>
              <w:t>%</w:t>
            </w:r>
          </w:p>
        </w:tc>
      </w:tr>
      <w:tr w:rsidR="00D90345" w:rsidRPr="00D80385" w14:paraId="7C85C748" w14:textId="77777777" w:rsidTr="009921D5">
        <w:tc>
          <w:tcPr>
            <w:tcW w:w="851" w:type="dxa"/>
          </w:tcPr>
          <w:p w14:paraId="1A2AEB43" w14:textId="46D4EED0" w:rsidR="00D90345" w:rsidRDefault="00D90345" w:rsidP="00D90345">
            <w:pPr>
              <w:spacing w:line="276" w:lineRule="auto"/>
              <w:jc w:val="center"/>
              <w:rPr>
                <w:rFonts w:ascii="Arial" w:hAnsi="Arial" w:cs="Arial"/>
                <w:sz w:val="20"/>
                <w:szCs w:val="20"/>
              </w:rPr>
            </w:pPr>
            <w:r>
              <w:rPr>
                <w:rFonts w:ascii="Arial" w:hAnsi="Arial" w:cs="Arial"/>
                <w:sz w:val="20"/>
                <w:szCs w:val="20"/>
              </w:rPr>
              <w:t>7</w:t>
            </w:r>
          </w:p>
        </w:tc>
        <w:tc>
          <w:tcPr>
            <w:tcW w:w="2410" w:type="dxa"/>
          </w:tcPr>
          <w:p w14:paraId="7B90189E" w14:textId="4EEBA490" w:rsidR="00D90345" w:rsidRPr="00D80385" w:rsidRDefault="00D90345" w:rsidP="00D90345">
            <w:pPr>
              <w:spacing w:line="276" w:lineRule="auto"/>
              <w:rPr>
                <w:rFonts w:ascii="Arial" w:hAnsi="Arial" w:cs="Arial"/>
                <w:sz w:val="20"/>
                <w:szCs w:val="20"/>
              </w:rPr>
            </w:pPr>
            <w:r>
              <w:rPr>
                <w:rFonts w:ascii="Arial" w:hAnsi="Arial" w:cs="Arial"/>
                <w:sz w:val="20"/>
                <w:szCs w:val="20"/>
              </w:rPr>
              <w:t>Menganalisis kontur geografis kota bogor berdasarkan julukan “kota hujan” dengan sosial, budaya, teknologi.</w:t>
            </w:r>
          </w:p>
        </w:tc>
        <w:tc>
          <w:tcPr>
            <w:tcW w:w="2835" w:type="dxa"/>
          </w:tcPr>
          <w:p w14:paraId="4E8526FE" w14:textId="23F65320" w:rsidR="00D90345" w:rsidRDefault="00D90345" w:rsidP="00D90345">
            <w:pPr>
              <w:pStyle w:val="ListParagraph"/>
              <w:numPr>
                <w:ilvl w:val="0"/>
                <w:numId w:val="6"/>
              </w:numPr>
              <w:spacing w:after="0"/>
              <w:ind w:left="315"/>
              <w:rPr>
                <w:rFonts w:ascii="Arial" w:hAnsi="Arial" w:cs="Arial"/>
                <w:sz w:val="20"/>
                <w:szCs w:val="20"/>
              </w:rPr>
            </w:pPr>
            <w:r>
              <w:rPr>
                <w:rFonts w:ascii="Arial" w:hAnsi="Arial" w:cs="Arial"/>
                <w:sz w:val="20"/>
                <w:szCs w:val="20"/>
              </w:rPr>
              <w:t>Mengidentifikasi kontur geografis Kota Bogor dengan curah hujan.</w:t>
            </w:r>
          </w:p>
          <w:p w14:paraId="7EE647C1" w14:textId="5C156112" w:rsidR="00D90345" w:rsidRDefault="00D90345" w:rsidP="00D90345">
            <w:pPr>
              <w:pStyle w:val="ListParagraph"/>
              <w:numPr>
                <w:ilvl w:val="0"/>
                <w:numId w:val="6"/>
              </w:numPr>
              <w:spacing w:after="0"/>
              <w:ind w:left="315"/>
              <w:rPr>
                <w:rFonts w:ascii="Arial" w:hAnsi="Arial" w:cs="Arial"/>
                <w:sz w:val="20"/>
                <w:szCs w:val="20"/>
              </w:rPr>
            </w:pPr>
            <w:r>
              <w:rPr>
                <w:rFonts w:ascii="Arial" w:hAnsi="Arial" w:cs="Arial"/>
                <w:sz w:val="20"/>
                <w:szCs w:val="20"/>
              </w:rPr>
              <w:t>Mengidentifikasi administratif Kota Bogor (Kecamatan)</w:t>
            </w:r>
            <w:r w:rsidRPr="002055C9">
              <w:rPr>
                <w:rFonts w:ascii="Arial" w:hAnsi="Arial" w:cs="Arial"/>
                <w:sz w:val="20"/>
                <w:szCs w:val="20"/>
              </w:rPr>
              <w:t>.</w:t>
            </w:r>
          </w:p>
          <w:p w14:paraId="05256E76" w14:textId="77777777" w:rsidR="00D90345" w:rsidRDefault="00D90345" w:rsidP="00D90345">
            <w:pPr>
              <w:pStyle w:val="ListParagraph"/>
              <w:numPr>
                <w:ilvl w:val="0"/>
                <w:numId w:val="6"/>
              </w:numPr>
              <w:spacing w:after="0"/>
              <w:ind w:left="315"/>
              <w:rPr>
                <w:rFonts w:ascii="Arial" w:hAnsi="Arial" w:cs="Arial"/>
                <w:sz w:val="20"/>
                <w:szCs w:val="20"/>
              </w:rPr>
            </w:pPr>
            <w:r>
              <w:rPr>
                <w:rFonts w:ascii="Arial" w:hAnsi="Arial" w:cs="Arial"/>
                <w:sz w:val="20"/>
                <w:szCs w:val="20"/>
              </w:rPr>
              <w:t>Menganalisis setiap kecamatan Kota bogor dengan kontur geografis serta kejadian alam yang dialami setiap tahun.</w:t>
            </w:r>
          </w:p>
          <w:p w14:paraId="620D56D7" w14:textId="7458A97A" w:rsidR="00D90345" w:rsidRPr="002055C9" w:rsidRDefault="00D90345" w:rsidP="00D90345">
            <w:pPr>
              <w:pStyle w:val="ListParagraph"/>
              <w:numPr>
                <w:ilvl w:val="0"/>
                <w:numId w:val="6"/>
              </w:numPr>
              <w:spacing w:after="0"/>
              <w:ind w:left="315"/>
              <w:rPr>
                <w:rFonts w:ascii="Arial" w:hAnsi="Arial" w:cs="Arial"/>
                <w:sz w:val="20"/>
                <w:szCs w:val="20"/>
              </w:rPr>
            </w:pPr>
            <w:r>
              <w:rPr>
                <w:rFonts w:ascii="Arial" w:hAnsi="Arial" w:cs="Arial"/>
                <w:sz w:val="20"/>
                <w:szCs w:val="20"/>
              </w:rPr>
              <w:lastRenderedPageBreak/>
              <w:t>Menganalisis dampak sosila, budaya, ekonomi, sesuai dengan kontur geografis masyarakat kota Bogor dan Kecamatannya.</w:t>
            </w:r>
          </w:p>
        </w:tc>
        <w:tc>
          <w:tcPr>
            <w:tcW w:w="1984" w:type="dxa"/>
          </w:tcPr>
          <w:p w14:paraId="34C9503F" w14:textId="7C589F13" w:rsidR="00D90345" w:rsidRPr="00D80385" w:rsidRDefault="00D90345" w:rsidP="00D90345">
            <w:pPr>
              <w:spacing w:line="276" w:lineRule="auto"/>
              <w:rPr>
                <w:rFonts w:ascii="Arial" w:hAnsi="Arial" w:cs="Arial"/>
                <w:sz w:val="20"/>
                <w:szCs w:val="20"/>
              </w:rPr>
            </w:pPr>
            <w:r w:rsidRPr="00704F45">
              <w:rPr>
                <w:rFonts w:ascii="Arial" w:eastAsia="Calibri" w:hAnsi="Arial" w:cs="Arial"/>
                <w:bCs/>
                <w:sz w:val="20"/>
                <w:szCs w:val="20"/>
              </w:rPr>
              <w:lastRenderedPageBreak/>
              <w:t>Pretest, posttest, Lembar Kerja Mahasiswa, Rubrik Penilaian Produk, Laporan Kegiatan, Portofolio</w:t>
            </w:r>
          </w:p>
        </w:tc>
        <w:tc>
          <w:tcPr>
            <w:tcW w:w="2268" w:type="dxa"/>
          </w:tcPr>
          <w:p w14:paraId="2A184812" w14:textId="2002FE38" w:rsidR="00D90345" w:rsidRPr="00D80385" w:rsidRDefault="00D90345" w:rsidP="00D90345">
            <w:pPr>
              <w:spacing w:line="276" w:lineRule="auto"/>
              <w:rPr>
                <w:rFonts w:ascii="Arial" w:hAnsi="Arial" w:cs="Arial"/>
                <w:sz w:val="20"/>
                <w:szCs w:val="20"/>
              </w:rPr>
            </w:pPr>
            <w:r w:rsidRPr="00704F45">
              <w:rPr>
                <w:rFonts w:ascii="Arial" w:hAnsi="Arial" w:cs="Arial"/>
                <w:sz w:val="20"/>
                <w:szCs w:val="20"/>
              </w:rPr>
              <w:t>PBL, PjBL, diskusi, tanya jawab, studi pustaka, studi kasus, wawancara, demonstrasi/simulasi, praktik, presentasi, tugas terstruktur</w:t>
            </w:r>
          </w:p>
        </w:tc>
        <w:tc>
          <w:tcPr>
            <w:tcW w:w="2126" w:type="dxa"/>
          </w:tcPr>
          <w:p w14:paraId="0091A373" w14:textId="55D9DAFF" w:rsidR="00D90345" w:rsidRPr="00D80385" w:rsidRDefault="00D90345" w:rsidP="00D90345">
            <w:pPr>
              <w:spacing w:line="276" w:lineRule="auto"/>
              <w:rPr>
                <w:rFonts w:ascii="Arial" w:hAnsi="Arial" w:cs="Arial"/>
                <w:sz w:val="20"/>
                <w:szCs w:val="20"/>
              </w:rPr>
            </w:pPr>
            <w:r w:rsidRPr="00704F45">
              <w:rPr>
                <w:rFonts w:ascii="Arial" w:hAnsi="Arial" w:cs="Arial"/>
                <w:sz w:val="20"/>
                <w:szCs w:val="20"/>
              </w:rPr>
              <w:t>lms.unpak.ac.id</w:t>
            </w:r>
          </w:p>
        </w:tc>
        <w:tc>
          <w:tcPr>
            <w:tcW w:w="2127" w:type="dxa"/>
          </w:tcPr>
          <w:p w14:paraId="6E381C23" w14:textId="62AEA08E" w:rsidR="00D90345" w:rsidRPr="00D90345" w:rsidRDefault="00DF4415" w:rsidP="00D90345">
            <w:pPr>
              <w:spacing w:line="276" w:lineRule="auto"/>
              <w:rPr>
                <w:rFonts w:ascii="Arial" w:hAnsi="Arial" w:cs="Arial"/>
                <w:sz w:val="20"/>
                <w:szCs w:val="20"/>
              </w:rPr>
            </w:pPr>
            <w:r>
              <w:rPr>
                <w:rFonts w:ascii="Arial" w:hAnsi="Arial" w:cs="Arial"/>
                <w:sz w:val="20"/>
                <w:szCs w:val="20"/>
              </w:rPr>
              <w:t xml:space="preserve">Arah mata angin, geografis pegunungan, kandungan carbon tanah, tekanan udara, </w:t>
            </w:r>
            <w:r w:rsidR="00055777">
              <w:rPr>
                <w:rFonts w:ascii="Arial" w:hAnsi="Arial" w:cs="Arial"/>
                <w:sz w:val="20"/>
                <w:szCs w:val="20"/>
              </w:rPr>
              <w:t>wilayah kecamatan Kota Bogor, sosial Budaya masyarakat kota Bogor, Peristiwa alam di Kota Bogor per tahunnya.</w:t>
            </w:r>
          </w:p>
        </w:tc>
        <w:tc>
          <w:tcPr>
            <w:tcW w:w="850" w:type="dxa"/>
          </w:tcPr>
          <w:p w14:paraId="799C4EBE" w14:textId="0EFF0B6C" w:rsidR="00D90345" w:rsidRPr="00D80385" w:rsidRDefault="00D90345" w:rsidP="00D90345">
            <w:pPr>
              <w:spacing w:line="276" w:lineRule="auto"/>
              <w:rPr>
                <w:rFonts w:ascii="Arial" w:hAnsi="Arial" w:cs="Arial"/>
                <w:sz w:val="20"/>
                <w:szCs w:val="20"/>
              </w:rPr>
            </w:pPr>
            <w:r>
              <w:rPr>
                <w:rFonts w:ascii="Arial" w:hAnsi="Arial" w:cs="Arial"/>
                <w:sz w:val="20"/>
                <w:szCs w:val="20"/>
              </w:rPr>
              <w:t>5%</w:t>
            </w:r>
          </w:p>
        </w:tc>
      </w:tr>
      <w:tr w:rsidR="009C5CE0" w:rsidRPr="00432173" w14:paraId="0D2AB0C6" w14:textId="77777777" w:rsidTr="00CC35D3">
        <w:tc>
          <w:tcPr>
            <w:tcW w:w="851" w:type="dxa"/>
            <w:shd w:val="clear" w:color="auto" w:fill="D9D9D9" w:themeFill="background1" w:themeFillShade="D9"/>
          </w:tcPr>
          <w:p w14:paraId="73BBD190" w14:textId="77777777" w:rsidR="009C5CE0" w:rsidRPr="00432173" w:rsidRDefault="009C5CE0" w:rsidP="009C5CE0">
            <w:pPr>
              <w:spacing w:line="276" w:lineRule="auto"/>
              <w:jc w:val="center"/>
              <w:rPr>
                <w:rFonts w:ascii="Arial" w:hAnsi="Arial" w:cs="Arial"/>
                <w:b/>
                <w:sz w:val="20"/>
                <w:szCs w:val="20"/>
              </w:rPr>
            </w:pPr>
            <w:r w:rsidRPr="00432173">
              <w:rPr>
                <w:rFonts w:ascii="Arial" w:hAnsi="Arial" w:cs="Arial"/>
                <w:b/>
                <w:sz w:val="20"/>
                <w:szCs w:val="20"/>
              </w:rPr>
              <w:t>8</w:t>
            </w:r>
          </w:p>
        </w:tc>
        <w:tc>
          <w:tcPr>
            <w:tcW w:w="14600" w:type="dxa"/>
            <w:gridSpan w:val="7"/>
            <w:shd w:val="clear" w:color="auto" w:fill="D9D9D9" w:themeFill="background1" w:themeFillShade="D9"/>
          </w:tcPr>
          <w:p w14:paraId="07637275" w14:textId="77777777" w:rsidR="009C5CE0" w:rsidRPr="00432173" w:rsidRDefault="009C5CE0" w:rsidP="009C5CE0">
            <w:pPr>
              <w:spacing w:line="276" w:lineRule="auto"/>
              <w:jc w:val="center"/>
              <w:rPr>
                <w:rFonts w:ascii="Arial" w:hAnsi="Arial" w:cs="Arial"/>
                <w:b/>
                <w:sz w:val="20"/>
                <w:szCs w:val="20"/>
              </w:rPr>
            </w:pPr>
            <w:r w:rsidRPr="00432173">
              <w:rPr>
                <w:rFonts w:ascii="Arial" w:hAnsi="Arial" w:cs="Arial"/>
                <w:b/>
                <w:sz w:val="20"/>
                <w:szCs w:val="20"/>
              </w:rPr>
              <w:t>Ujian Tengah Semester</w:t>
            </w:r>
          </w:p>
        </w:tc>
      </w:tr>
      <w:tr w:rsidR="00B14095" w:rsidRPr="00D80385" w14:paraId="1B2A6CB2" w14:textId="77777777" w:rsidTr="009921D5">
        <w:tc>
          <w:tcPr>
            <w:tcW w:w="851" w:type="dxa"/>
          </w:tcPr>
          <w:p w14:paraId="39CC4D3C" w14:textId="77777777" w:rsidR="00B14095" w:rsidRPr="00D80385" w:rsidRDefault="00B14095" w:rsidP="00B14095">
            <w:pPr>
              <w:spacing w:line="276" w:lineRule="auto"/>
              <w:jc w:val="center"/>
              <w:rPr>
                <w:rFonts w:ascii="Arial" w:hAnsi="Arial" w:cs="Arial"/>
                <w:sz w:val="20"/>
                <w:szCs w:val="20"/>
              </w:rPr>
            </w:pPr>
            <w:r>
              <w:rPr>
                <w:rFonts w:ascii="Arial" w:hAnsi="Arial" w:cs="Arial"/>
                <w:sz w:val="20"/>
                <w:szCs w:val="20"/>
              </w:rPr>
              <w:t>9</w:t>
            </w:r>
          </w:p>
        </w:tc>
        <w:tc>
          <w:tcPr>
            <w:tcW w:w="2410" w:type="dxa"/>
          </w:tcPr>
          <w:p w14:paraId="6DBBBE33" w14:textId="6BFDD138" w:rsidR="00B14095" w:rsidRPr="00D80385" w:rsidRDefault="00E30DE4" w:rsidP="00B14095">
            <w:pPr>
              <w:spacing w:line="276" w:lineRule="auto"/>
              <w:rPr>
                <w:rFonts w:ascii="Arial" w:hAnsi="Arial" w:cs="Arial"/>
                <w:sz w:val="20"/>
                <w:szCs w:val="20"/>
              </w:rPr>
            </w:pPr>
            <w:r w:rsidRPr="00E30DE4">
              <w:rPr>
                <w:rFonts w:ascii="Arial" w:hAnsi="Arial" w:cs="Arial"/>
                <w:sz w:val="20"/>
                <w:szCs w:val="20"/>
              </w:rPr>
              <w:t>Mahasiswa dapat menganalisis potensi sumberdaya alam yang ramah lingkungan seperti tenaga surya, tenaga angin, tenaga air , energy panas bumi, hydrogen, energy laut dan biomassa.</w:t>
            </w:r>
          </w:p>
        </w:tc>
        <w:tc>
          <w:tcPr>
            <w:tcW w:w="2835" w:type="dxa"/>
          </w:tcPr>
          <w:p w14:paraId="10753699" w14:textId="77777777" w:rsidR="00E30DE4" w:rsidRPr="00E30DE4" w:rsidRDefault="00E30DE4" w:rsidP="00E30DE4">
            <w:pPr>
              <w:pStyle w:val="ListParagraph"/>
              <w:numPr>
                <w:ilvl w:val="0"/>
                <w:numId w:val="7"/>
              </w:numPr>
              <w:spacing w:after="0"/>
              <w:ind w:left="315"/>
              <w:rPr>
                <w:rFonts w:ascii="Arial" w:hAnsi="Arial" w:cs="Arial"/>
                <w:sz w:val="20"/>
                <w:szCs w:val="20"/>
              </w:rPr>
            </w:pPr>
            <w:r w:rsidRPr="00E30DE4">
              <w:rPr>
                <w:rFonts w:ascii="Arial" w:hAnsi="Arial" w:cs="Arial"/>
                <w:sz w:val="20"/>
                <w:szCs w:val="20"/>
              </w:rPr>
              <w:t xml:space="preserve">Mengidentifikasi potensi sumber daya alam yang ramah lingkungan </w:t>
            </w:r>
          </w:p>
          <w:p w14:paraId="7BBC4EA4" w14:textId="77777777" w:rsidR="00E30DE4" w:rsidRPr="00E30DE4" w:rsidRDefault="00E30DE4" w:rsidP="00E30DE4">
            <w:pPr>
              <w:pStyle w:val="ListParagraph"/>
              <w:numPr>
                <w:ilvl w:val="0"/>
                <w:numId w:val="7"/>
              </w:numPr>
              <w:spacing w:after="0"/>
              <w:ind w:left="315"/>
              <w:rPr>
                <w:rFonts w:ascii="Arial" w:hAnsi="Arial" w:cs="Arial"/>
                <w:sz w:val="20"/>
                <w:szCs w:val="20"/>
              </w:rPr>
            </w:pPr>
            <w:r w:rsidRPr="00E30DE4">
              <w:rPr>
                <w:rFonts w:ascii="Arial" w:hAnsi="Arial" w:cs="Arial"/>
                <w:sz w:val="20"/>
                <w:szCs w:val="20"/>
              </w:rPr>
              <w:t xml:space="preserve">Menganalisis sumber energy baru terbarukan yang memiliki nilai ekonomi serta ramah lingkungan </w:t>
            </w:r>
          </w:p>
          <w:p w14:paraId="567CAEB3" w14:textId="26BF32B2" w:rsidR="00B14095" w:rsidRPr="00E30DE4" w:rsidRDefault="00E30DE4" w:rsidP="00E30DE4">
            <w:pPr>
              <w:pStyle w:val="ListParagraph"/>
              <w:numPr>
                <w:ilvl w:val="0"/>
                <w:numId w:val="7"/>
              </w:numPr>
              <w:spacing w:after="0"/>
              <w:ind w:left="315"/>
              <w:rPr>
                <w:rFonts w:ascii="Arial" w:hAnsi="Arial" w:cs="Arial"/>
                <w:sz w:val="20"/>
                <w:szCs w:val="20"/>
              </w:rPr>
            </w:pPr>
            <w:r w:rsidRPr="00E30DE4">
              <w:rPr>
                <w:rFonts w:ascii="Arial" w:hAnsi="Arial" w:cs="Arial"/>
                <w:sz w:val="20"/>
                <w:szCs w:val="20"/>
              </w:rPr>
              <w:t>Merancang teknik pemanfaatan energi terbarukan dan aplikasinya dalam kehidupan sehari hari baik untuk kebutuhan rumah tangga maupun usaha</w:t>
            </w:r>
            <w:r>
              <w:rPr>
                <w:rFonts w:ascii="Arial" w:hAnsi="Arial" w:cs="Arial"/>
                <w:sz w:val="20"/>
                <w:szCs w:val="20"/>
              </w:rPr>
              <w:t>.</w:t>
            </w:r>
          </w:p>
        </w:tc>
        <w:tc>
          <w:tcPr>
            <w:tcW w:w="1984" w:type="dxa"/>
          </w:tcPr>
          <w:p w14:paraId="0846F2C1" w14:textId="0140C73D" w:rsidR="00AF25DB" w:rsidRPr="00AF25DB" w:rsidRDefault="00E30DE4" w:rsidP="00AF25DB">
            <w:pPr>
              <w:rPr>
                <w:rFonts w:ascii="Arial" w:hAnsi="Arial" w:cs="Arial"/>
                <w:sz w:val="20"/>
                <w:szCs w:val="20"/>
              </w:rPr>
            </w:pPr>
            <w:r w:rsidRPr="00E30DE4">
              <w:rPr>
                <w:rFonts w:ascii="Arial" w:eastAsia="Calibri" w:hAnsi="Arial" w:cs="Arial"/>
                <w:bCs/>
                <w:sz w:val="20"/>
                <w:szCs w:val="20"/>
              </w:rPr>
              <w:t>Pretest, posttest, Lembar Kerja Mahasiswa, Rubrik Penilaian Produk, Laporan Kegiatan, Portofolio</w:t>
            </w:r>
          </w:p>
        </w:tc>
        <w:tc>
          <w:tcPr>
            <w:tcW w:w="2268" w:type="dxa"/>
          </w:tcPr>
          <w:p w14:paraId="24DB94E8" w14:textId="183E7F75" w:rsidR="00B14095" w:rsidRPr="00D80385" w:rsidRDefault="00E30DE4" w:rsidP="00B14095">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16EC4400" w14:textId="000388B3" w:rsidR="00B14095" w:rsidRPr="00D80385" w:rsidRDefault="00E30DE4" w:rsidP="00B14095">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7BB92642" w14:textId="77777777" w:rsidR="00E30DE4" w:rsidRPr="00E30DE4" w:rsidRDefault="00E30DE4" w:rsidP="00E30DE4">
            <w:pPr>
              <w:spacing w:line="276" w:lineRule="auto"/>
              <w:rPr>
                <w:rFonts w:ascii="Arial" w:hAnsi="Arial" w:cs="Arial"/>
                <w:sz w:val="20"/>
                <w:szCs w:val="20"/>
              </w:rPr>
            </w:pPr>
            <w:r w:rsidRPr="00E30DE4">
              <w:rPr>
                <w:rFonts w:ascii="Arial" w:hAnsi="Arial" w:cs="Arial"/>
                <w:sz w:val="20"/>
                <w:szCs w:val="20"/>
              </w:rPr>
              <w:t>Energi Baru Terbarukan</w:t>
            </w:r>
          </w:p>
          <w:p w14:paraId="08FDA226" w14:textId="497C9AFB" w:rsidR="00E30DE4" w:rsidRPr="00E30DE4" w:rsidRDefault="00E30DE4" w:rsidP="00E30DE4">
            <w:pPr>
              <w:spacing w:line="276" w:lineRule="auto"/>
              <w:rPr>
                <w:rFonts w:ascii="Arial" w:hAnsi="Arial" w:cs="Arial"/>
                <w:sz w:val="20"/>
                <w:szCs w:val="20"/>
              </w:rPr>
            </w:pPr>
            <w:r w:rsidRPr="00E30DE4">
              <w:rPr>
                <w:rFonts w:ascii="Arial" w:hAnsi="Arial" w:cs="Arial"/>
                <w:sz w:val="20"/>
                <w:szCs w:val="20"/>
              </w:rPr>
              <w:t>(seperti tenaga surya, tenaga angin, tenaga air</w:t>
            </w:r>
            <w:r>
              <w:rPr>
                <w:rFonts w:ascii="Arial" w:hAnsi="Arial" w:cs="Arial"/>
                <w:sz w:val="20"/>
                <w:szCs w:val="20"/>
              </w:rPr>
              <w:t xml:space="preserve">, </w:t>
            </w:r>
            <w:r w:rsidRPr="00E30DE4">
              <w:rPr>
                <w:rFonts w:ascii="Arial" w:hAnsi="Arial" w:cs="Arial"/>
                <w:sz w:val="20"/>
                <w:szCs w:val="20"/>
              </w:rPr>
              <w:t>energy panas bumi, hydrogen, energy laut dan biomassa.)</w:t>
            </w:r>
          </w:p>
          <w:p w14:paraId="00F984ED" w14:textId="05968D58" w:rsidR="00B14095" w:rsidRPr="00E30DE4" w:rsidRDefault="00B14095" w:rsidP="00B14095">
            <w:pPr>
              <w:spacing w:line="276" w:lineRule="auto"/>
              <w:rPr>
                <w:rFonts w:ascii="Arial" w:hAnsi="Arial" w:cs="Arial"/>
                <w:sz w:val="20"/>
                <w:szCs w:val="20"/>
              </w:rPr>
            </w:pPr>
          </w:p>
        </w:tc>
        <w:tc>
          <w:tcPr>
            <w:tcW w:w="850" w:type="dxa"/>
          </w:tcPr>
          <w:p w14:paraId="7F6D322A" w14:textId="74E46EBF" w:rsidR="00B14095" w:rsidRPr="00D80385" w:rsidRDefault="007D639B" w:rsidP="00B14095">
            <w:pPr>
              <w:spacing w:line="276" w:lineRule="auto"/>
              <w:rPr>
                <w:rFonts w:ascii="Arial" w:hAnsi="Arial" w:cs="Arial"/>
                <w:sz w:val="20"/>
                <w:szCs w:val="20"/>
              </w:rPr>
            </w:pPr>
            <w:r>
              <w:rPr>
                <w:rFonts w:ascii="Arial" w:hAnsi="Arial" w:cs="Arial"/>
                <w:sz w:val="20"/>
                <w:szCs w:val="20"/>
              </w:rPr>
              <w:t>10%</w:t>
            </w:r>
          </w:p>
        </w:tc>
      </w:tr>
      <w:tr w:rsidR="00E91841" w:rsidRPr="00D80385" w14:paraId="56978889" w14:textId="77777777" w:rsidTr="009921D5">
        <w:tc>
          <w:tcPr>
            <w:tcW w:w="851" w:type="dxa"/>
          </w:tcPr>
          <w:p w14:paraId="4598BC36" w14:textId="7E3D2D9A" w:rsidR="00E91841" w:rsidRPr="00D80385" w:rsidRDefault="00E91841" w:rsidP="00E91841">
            <w:pPr>
              <w:spacing w:line="276" w:lineRule="auto"/>
              <w:jc w:val="center"/>
              <w:rPr>
                <w:rFonts w:ascii="Arial" w:hAnsi="Arial" w:cs="Arial"/>
                <w:sz w:val="20"/>
                <w:szCs w:val="20"/>
              </w:rPr>
            </w:pPr>
            <w:r>
              <w:rPr>
                <w:rFonts w:ascii="Arial" w:hAnsi="Arial" w:cs="Arial"/>
                <w:sz w:val="20"/>
                <w:szCs w:val="20"/>
              </w:rPr>
              <w:t>10</w:t>
            </w:r>
          </w:p>
        </w:tc>
        <w:tc>
          <w:tcPr>
            <w:tcW w:w="2410" w:type="dxa"/>
          </w:tcPr>
          <w:p w14:paraId="0F792B67" w14:textId="1DF29562" w:rsidR="00E91841" w:rsidRPr="00D80385" w:rsidRDefault="00E91841" w:rsidP="00E91841">
            <w:pPr>
              <w:spacing w:line="276" w:lineRule="auto"/>
              <w:rPr>
                <w:rFonts w:ascii="Arial" w:hAnsi="Arial" w:cs="Arial"/>
                <w:sz w:val="20"/>
                <w:szCs w:val="20"/>
              </w:rPr>
            </w:pPr>
            <w:r>
              <w:rPr>
                <w:rFonts w:ascii="Arial" w:hAnsi="Arial" w:cs="Arial"/>
                <w:sz w:val="20"/>
                <w:szCs w:val="20"/>
              </w:rPr>
              <w:t>Menganalisis Isu-isu fenomenal terkait lingkungan, sains, teknologi, dan budaya</w:t>
            </w:r>
          </w:p>
        </w:tc>
        <w:tc>
          <w:tcPr>
            <w:tcW w:w="2835" w:type="dxa"/>
          </w:tcPr>
          <w:p w14:paraId="661610C3" w14:textId="0259A675" w:rsidR="00E91841" w:rsidRDefault="00E91841" w:rsidP="00E91841">
            <w:pPr>
              <w:pStyle w:val="ListParagraph"/>
              <w:numPr>
                <w:ilvl w:val="0"/>
                <w:numId w:val="8"/>
              </w:numPr>
              <w:spacing w:after="0"/>
              <w:ind w:left="315"/>
              <w:rPr>
                <w:rFonts w:ascii="Arial" w:hAnsi="Arial" w:cs="Arial"/>
                <w:sz w:val="20"/>
                <w:szCs w:val="20"/>
              </w:rPr>
            </w:pPr>
            <w:r>
              <w:rPr>
                <w:rFonts w:ascii="Arial" w:hAnsi="Arial" w:cs="Arial"/>
                <w:sz w:val="20"/>
                <w:szCs w:val="20"/>
              </w:rPr>
              <w:t>Menganalisis, salah satu kasus dengan isu yang telah dibahas pada pertemuan 1 sampai 9.</w:t>
            </w:r>
          </w:p>
          <w:p w14:paraId="3682C258" w14:textId="057C2E31" w:rsidR="00E91841" w:rsidRPr="002055C9" w:rsidRDefault="00E91841" w:rsidP="00E91841">
            <w:pPr>
              <w:pStyle w:val="ListParagraph"/>
              <w:numPr>
                <w:ilvl w:val="0"/>
                <w:numId w:val="8"/>
              </w:numPr>
              <w:spacing w:after="0"/>
              <w:ind w:left="315"/>
              <w:rPr>
                <w:rFonts w:ascii="Arial" w:hAnsi="Arial" w:cs="Arial"/>
                <w:sz w:val="20"/>
                <w:szCs w:val="20"/>
              </w:rPr>
            </w:pPr>
            <w:r>
              <w:rPr>
                <w:rFonts w:ascii="Arial" w:hAnsi="Arial" w:cs="Arial"/>
                <w:sz w:val="20"/>
                <w:szCs w:val="20"/>
              </w:rPr>
              <w:t>Membuat rancangan dari salah satu kasus dengan isu yang telah dibahas pada pertemuan 1 sampai 9.</w:t>
            </w:r>
          </w:p>
        </w:tc>
        <w:tc>
          <w:tcPr>
            <w:tcW w:w="1984" w:type="dxa"/>
          </w:tcPr>
          <w:p w14:paraId="51667F16" w14:textId="42467713" w:rsidR="00E91841" w:rsidRPr="00AF25DB" w:rsidRDefault="00E91841" w:rsidP="00E91841">
            <w:pPr>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64265604" w14:textId="79EC2FFD" w:rsidR="00E91841" w:rsidRPr="00D80385" w:rsidRDefault="00E91841" w:rsidP="00E91841">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2DBECE4A" w14:textId="293A62D8" w:rsidR="00E91841" w:rsidRPr="007464D1" w:rsidRDefault="00E91841" w:rsidP="00E91841">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0BFCC9DF" w14:textId="2F767FA0" w:rsidR="00E91841" w:rsidRPr="00D80385" w:rsidRDefault="00E91841" w:rsidP="00E91841">
            <w:pPr>
              <w:spacing w:line="276" w:lineRule="auto"/>
              <w:rPr>
                <w:rFonts w:ascii="Arial" w:hAnsi="Arial" w:cs="Arial"/>
                <w:sz w:val="20"/>
                <w:szCs w:val="20"/>
              </w:rPr>
            </w:pPr>
            <w:r>
              <w:rPr>
                <w:rFonts w:ascii="Arial" w:hAnsi="Arial" w:cs="Arial"/>
                <w:sz w:val="20"/>
                <w:szCs w:val="20"/>
              </w:rPr>
              <w:t xml:space="preserve">Analisis kasus fenomenal tentang sains, lingkungan, sosial, budaya, ekonomi </w:t>
            </w:r>
            <w:r w:rsidR="00632264">
              <w:rPr>
                <w:rFonts w:ascii="Arial" w:hAnsi="Arial" w:cs="Arial"/>
                <w:sz w:val="20"/>
                <w:szCs w:val="20"/>
              </w:rPr>
              <w:t>terkait kearifan lokal di Kota Bogor.</w:t>
            </w:r>
          </w:p>
        </w:tc>
        <w:tc>
          <w:tcPr>
            <w:tcW w:w="850" w:type="dxa"/>
          </w:tcPr>
          <w:p w14:paraId="7BD93372" w14:textId="00DC91A6" w:rsidR="00E91841" w:rsidRPr="00D80385" w:rsidRDefault="00E91841" w:rsidP="00E91841">
            <w:pPr>
              <w:spacing w:line="276" w:lineRule="auto"/>
              <w:rPr>
                <w:rFonts w:ascii="Arial" w:hAnsi="Arial" w:cs="Arial"/>
                <w:sz w:val="20"/>
                <w:szCs w:val="20"/>
              </w:rPr>
            </w:pPr>
            <w:r>
              <w:rPr>
                <w:rFonts w:ascii="Arial" w:hAnsi="Arial" w:cs="Arial"/>
                <w:sz w:val="20"/>
                <w:szCs w:val="20"/>
              </w:rPr>
              <w:t>10%</w:t>
            </w:r>
          </w:p>
        </w:tc>
      </w:tr>
      <w:tr w:rsidR="00632264" w:rsidRPr="00D80385" w14:paraId="5ED51966" w14:textId="77777777" w:rsidTr="009921D5">
        <w:tc>
          <w:tcPr>
            <w:tcW w:w="851" w:type="dxa"/>
          </w:tcPr>
          <w:p w14:paraId="7B7903ED" w14:textId="2F4CF502" w:rsidR="00632264" w:rsidRDefault="00632264" w:rsidP="00632264">
            <w:pPr>
              <w:spacing w:line="276" w:lineRule="auto"/>
              <w:jc w:val="center"/>
              <w:rPr>
                <w:rFonts w:ascii="Arial" w:hAnsi="Arial" w:cs="Arial"/>
                <w:sz w:val="20"/>
                <w:szCs w:val="20"/>
              </w:rPr>
            </w:pPr>
            <w:r>
              <w:rPr>
                <w:rFonts w:ascii="Arial" w:hAnsi="Arial" w:cs="Arial"/>
                <w:sz w:val="20"/>
                <w:szCs w:val="20"/>
              </w:rPr>
              <w:lastRenderedPageBreak/>
              <w:t>11</w:t>
            </w:r>
          </w:p>
        </w:tc>
        <w:tc>
          <w:tcPr>
            <w:tcW w:w="2410" w:type="dxa"/>
          </w:tcPr>
          <w:p w14:paraId="6C98A470" w14:textId="7B5D855F" w:rsidR="00632264" w:rsidRPr="00D80385" w:rsidRDefault="000A2106" w:rsidP="00632264">
            <w:pPr>
              <w:spacing w:line="276" w:lineRule="auto"/>
              <w:rPr>
                <w:rFonts w:ascii="Arial" w:hAnsi="Arial" w:cs="Arial"/>
                <w:sz w:val="20"/>
                <w:szCs w:val="20"/>
              </w:rPr>
            </w:pPr>
            <w:r>
              <w:rPr>
                <w:rFonts w:ascii="Arial" w:hAnsi="Arial" w:cs="Arial"/>
                <w:sz w:val="20"/>
                <w:szCs w:val="20"/>
              </w:rPr>
              <w:t>Menganalisis Isu-isu fenomenal terkait lingkungan, sains, teknologi, dan budaya</w:t>
            </w:r>
          </w:p>
        </w:tc>
        <w:tc>
          <w:tcPr>
            <w:tcW w:w="2835" w:type="dxa"/>
          </w:tcPr>
          <w:p w14:paraId="64AE1961" w14:textId="0DA1B5E1" w:rsidR="000A2106" w:rsidRDefault="00F2256A" w:rsidP="00632264">
            <w:pPr>
              <w:pStyle w:val="ListParagraph"/>
              <w:numPr>
                <w:ilvl w:val="0"/>
                <w:numId w:val="9"/>
              </w:numPr>
              <w:spacing w:after="0"/>
              <w:ind w:left="315"/>
              <w:rPr>
                <w:rFonts w:ascii="Arial" w:hAnsi="Arial" w:cs="Arial"/>
                <w:sz w:val="20"/>
                <w:szCs w:val="20"/>
              </w:rPr>
            </w:pPr>
            <w:r>
              <w:rPr>
                <w:rFonts w:ascii="Arial" w:hAnsi="Arial" w:cs="Arial"/>
                <w:sz w:val="20"/>
                <w:szCs w:val="20"/>
              </w:rPr>
              <w:t>Mempresentasikan</w:t>
            </w:r>
            <w:r w:rsidR="000A2106">
              <w:rPr>
                <w:rFonts w:ascii="Arial" w:hAnsi="Arial" w:cs="Arial"/>
                <w:sz w:val="20"/>
                <w:szCs w:val="20"/>
              </w:rPr>
              <w:t xml:space="preserve"> rancangan </w:t>
            </w:r>
            <w:r>
              <w:rPr>
                <w:rFonts w:ascii="Arial" w:hAnsi="Arial" w:cs="Arial"/>
                <w:sz w:val="20"/>
                <w:szCs w:val="20"/>
              </w:rPr>
              <w:t xml:space="preserve">yang telah dibuat </w:t>
            </w:r>
            <w:r w:rsidR="000A2106">
              <w:rPr>
                <w:rFonts w:ascii="Arial" w:hAnsi="Arial" w:cs="Arial"/>
                <w:sz w:val="20"/>
                <w:szCs w:val="20"/>
              </w:rPr>
              <w:t>dari salah satu kasus dengan isu yang telah dibahas pada pertemuan 1 sampai 9.</w:t>
            </w:r>
          </w:p>
          <w:p w14:paraId="36E95AF1" w14:textId="2BCCFF02" w:rsidR="00632264" w:rsidRPr="00F2256A" w:rsidRDefault="00F2256A" w:rsidP="00F2256A">
            <w:pPr>
              <w:pStyle w:val="ListParagraph"/>
              <w:numPr>
                <w:ilvl w:val="0"/>
                <w:numId w:val="9"/>
              </w:numPr>
              <w:spacing w:after="0"/>
              <w:ind w:left="315"/>
              <w:rPr>
                <w:rFonts w:ascii="Arial" w:hAnsi="Arial" w:cs="Arial"/>
                <w:sz w:val="20"/>
                <w:szCs w:val="20"/>
              </w:rPr>
            </w:pPr>
            <w:r>
              <w:rPr>
                <w:rFonts w:ascii="Arial" w:hAnsi="Arial" w:cs="Arial"/>
                <w:sz w:val="20"/>
                <w:szCs w:val="20"/>
              </w:rPr>
              <w:t>Memperbaiki rancangan yang telah dibuat dari salah satu kasus dengan isu yang telah dibahas pada pertemuan 1 sampai 9.</w:t>
            </w:r>
          </w:p>
        </w:tc>
        <w:tc>
          <w:tcPr>
            <w:tcW w:w="1984" w:type="dxa"/>
          </w:tcPr>
          <w:p w14:paraId="3152ABF0" w14:textId="2057D35D" w:rsidR="00632264" w:rsidRPr="00AF25DB" w:rsidRDefault="00632264" w:rsidP="00632264">
            <w:pPr>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4B9AEE9A" w14:textId="64544AA2"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11C070AD" w14:textId="353363EF"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1EAF5173" w14:textId="460A193E" w:rsidR="00632264" w:rsidRPr="00D80385" w:rsidRDefault="00632264" w:rsidP="00632264">
            <w:pPr>
              <w:spacing w:line="276" w:lineRule="auto"/>
              <w:rPr>
                <w:rFonts w:ascii="Arial" w:hAnsi="Arial" w:cs="Arial"/>
                <w:sz w:val="20"/>
                <w:szCs w:val="20"/>
              </w:rPr>
            </w:pPr>
            <w:r>
              <w:rPr>
                <w:rFonts w:ascii="Arial" w:hAnsi="Arial" w:cs="Arial"/>
                <w:sz w:val="20"/>
                <w:szCs w:val="20"/>
              </w:rPr>
              <w:t>Analisis kasus fenomenal tentang sains, lingkungan, sosial, budaya, ekonomi terkait kearifan lokal di Kota Bogor.</w:t>
            </w:r>
          </w:p>
        </w:tc>
        <w:tc>
          <w:tcPr>
            <w:tcW w:w="850" w:type="dxa"/>
          </w:tcPr>
          <w:p w14:paraId="46D46FE2" w14:textId="2C5DAEE3" w:rsidR="00632264" w:rsidRPr="00D80385" w:rsidRDefault="00632264" w:rsidP="00632264">
            <w:pPr>
              <w:spacing w:line="276" w:lineRule="auto"/>
              <w:rPr>
                <w:rFonts w:ascii="Arial" w:hAnsi="Arial" w:cs="Arial"/>
                <w:sz w:val="20"/>
                <w:szCs w:val="20"/>
              </w:rPr>
            </w:pPr>
            <w:r>
              <w:rPr>
                <w:rFonts w:ascii="Arial" w:hAnsi="Arial" w:cs="Arial"/>
                <w:sz w:val="20"/>
                <w:szCs w:val="20"/>
              </w:rPr>
              <w:t>10%</w:t>
            </w:r>
          </w:p>
        </w:tc>
      </w:tr>
      <w:tr w:rsidR="00632264" w:rsidRPr="00D80385" w14:paraId="6E2705EB" w14:textId="77777777" w:rsidTr="009921D5">
        <w:tc>
          <w:tcPr>
            <w:tcW w:w="851" w:type="dxa"/>
          </w:tcPr>
          <w:p w14:paraId="5973EC1B" w14:textId="202E6A9F" w:rsidR="00632264" w:rsidRDefault="00632264" w:rsidP="00632264">
            <w:pPr>
              <w:spacing w:line="276" w:lineRule="auto"/>
              <w:jc w:val="center"/>
              <w:rPr>
                <w:rFonts w:ascii="Arial" w:hAnsi="Arial" w:cs="Arial"/>
                <w:sz w:val="20"/>
                <w:szCs w:val="20"/>
              </w:rPr>
            </w:pPr>
            <w:r>
              <w:rPr>
                <w:rFonts w:ascii="Arial" w:hAnsi="Arial" w:cs="Arial"/>
                <w:sz w:val="20"/>
                <w:szCs w:val="20"/>
              </w:rPr>
              <w:t>12</w:t>
            </w:r>
          </w:p>
        </w:tc>
        <w:tc>
          <w:tcPr>
            <w:tcW w:w="2410" w:type="dxa"/>
          </w:tcPr>
          <w:p w14:paraId="4F35A4DE" w14:textId="382141A1" w:rsidR="00632264" w:rsidRPr="00D80385" w:rsidRDefault="001D3FEE" w:rsidP="00632264">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c>
          <w:tcPr>
            <w:tcW w:w="2835" w:type="dxa"/>
          </w:tcPr>
          <w:p w14:paraId="303C5779" w14:textId="2D3E824D" w:rsidR="00632264" w:rsidRPr="002055C9" w:rsidRDefault="00B36840" w:rsidP="00632264">
            <w:pPr>
              <w:pStyle w:val="ListParagraph"/>
              <w:numPr>
                <w:ilvl w:val="0"/>
                <w:numId w:val="10"/>
              </w:numPr>
              <w:spacing w:after="0"/>
              <w:ind w:left="315"/>
              <w:rPr>
                <w:rFonts w:ascii="Arial" w:hAnsi="Arial" w:cs="Arial"/>
                <w:sz w:val="20"/>
                <w:szCs w:val="20"/>
              </w:rPr>
            </w:pPr>
            <w:r>
              <w:rPr>
                <w:rFonts w:ascii="Arial" w:hAnsi="Arial" w:cs="Arial"/>
                <w:sz w:val="20"/>
                <w:szCs w:val="20"/>
              </w:rPr>
              <w:t>Membuat proyek sederhana berdasarkan rancangan yang telah dibuat.</w:t>
            </w:r>
          </w:p>
          <w:p w14:paraId="5802C96A" w14:textId="52198589" w:rsidR="00632264" w:rsidRPr="00B36840" w:rsidRDefault="00632264" w:rsidP="00B36840">
            <w:pPr>
              <w:ind w:left="-45"/>
              <w:rPr>
                <w:rFonts w:ascii="Arial" w:hAnsi="Arial" w:cs="Arial"/>
                <w:sz w:val="20"/>
                <w:szCs w:val="20"/>
              </w:rPr>
            </w:pPr>
          </w:p>
        </w:tc>
        <w:tc>
          <w:tcPr>
            <w:tcW w:w="1984" w:type="dxa"/>
          </w:tcPr>
          <w:p w14:paraId="7DF5CF81" w14:textId="467C1659" w:rsidR="00632264" w:rsidRPr="00AF25DB" w:rsidRDefault="00632264" w:rsidP="00632264">
            <w:pPr>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5A268C8F" w14:textId="21722E9F"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13EB3E2A" w14:textId="490BC4C4"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42BCA088" w14:textId="0264C0D6" w:rsidR="00632264" w:rsidRPr="00D80385" w:rsidRDefault="00632264" w:rsidP="00632264">
            <w:pPr>
              <w:spacing w:line="276" w:lineRule="auto"/>
              <w:rPr>
                <w:rFonts w:ascii="Arial" w:hAnsi="Arial" w:cs="Arial"/>
                <w:sz w:val="20"/>
                <w:szCs w:val="20"/>
              </w:rPr>
            </w:pPr>
            <w:r>
              <w:rPr>
                <w:rFonts w:ascii="Arial" w:hAnsi="Arial" w:cs="Arial"/>
                <w:sz w:val="20"/>
                <w:szCs w:val="20"/>
              </w:rPr>
              <w:t>Analisis kasus fenomenal tentang sains, lingkungan, sosial, budaya, ekonomi terkait kearifan lokal di Kota Bogor.</w:t>
            </w:r>
          </w:p>
        </w:tc>
        <w:tc>
          <w:tcPr>
            <w:tcW w:w="850" w:type="dxa"/>
          </w:tcPr>
          <w:p w14:paraId="596761FD" w14:textId="7DFB4363" w:rsidR="00632264" w:rsidRPr="00D80385" w:rsidRDefault="00632264" w:rsidP="00632264">
            <w:pPr>
              <w:spacing w:line="276" w:lineRule="auto"/>
              <w:rPr>
                <w:rFonts w:ascii="Arial" w:hAnsi="Arial" w:cs="Arial"/>
                <w:sz w:val="20"/>
                <w:szCs w:val="20"/>
              </w:rPr>
            </w:pPr>
            <w:r>
              <w:rPr>
                <w:rFonts w:ascii="Arial" w:hAnsi="Arial" w:cs="Arial"/>
                <w:sz w:val="20"/>
                <w:szCs w:val="20"/>
              </w:rPr>
              <w:t>1</w:t>
            </w:r>
            <w:r w:rsidR="001E4E57">
              <w:rPr>
                <w:rFonts w:ascii="Arial" w:hAnsi="Arial" w:cs="Arial"/>
                <w:sz w:val="20"/>
                <w:szCs w:val="20"/>
              </w:rPr>
              <w:t>5</w:t>
            </w:r>
            <w:r>
              <w:rPr>
                <w:rFonts w:ascii="Arial" w:hAnsi="Arial" w:cs="Arial"/>
                <w:sz w:val="20"/>
                <w:szCs w:val="20"/>
              </w:rPr>
              <w:t>%</w:t>
            </w:r>
          </w:p>
        </w:tc>
      </w:tr>
      <w:tr w:rsidR="00B36840" w:rsidRPr="00D80385" w14:paraId="4897631E" w14:textId="77777777" w:rsidTr="009921D5">
        <w:tc>
          <w:tcPr>
            <w:tcW w:w="851" w:type="dxa"/>
          </w:tcPr>
          <w:p w14:paraId="7716A3CC" w14:textId="020F9B39" w:rsidR="00B36840" w:rsidRDefault="00B36840" w:rsidP="00B36840">
            <w:pPr>
              <w:spacing w:line="276" w:lineRule="auto"/>
              <w:jc w:val="center"/>
              <w:rPr>
                <w:rFonts w:ascii="Arial" w:hAnsi="Arial" w:cs="Arial"/>
                <w:sz w:val="20"/>
                <w:szCs w:val="20"/>
              </w:rPr>
            </w:pPr>
            <w:r>
              <w:rPr>
                <w:rFonts w:ascii="Arial" w:hAnsi="Arial" w:cs="Arial"/>
                <w:sz w:val="20"/>
                <w:szCs w:val="20"/>
              </w:rPr>
              <w:t>13</w:t>
            </w:r>
          </w:p>
        </w:tc>
        <w:tc>
          <w:tcPr>
            <w:tcW w:w="2410" w:type="dxa"/>
          </w:tcPr>
          <w:p w14:paraId="3A96B6F4" w14:textId="3B6FEF29" w:rsidR="00B36840" w:rsidRPr="00D80385" w:rsidRDefault="00B36840" w:rsidP="00B36840">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c>
          <w:tcPr>
            <w:tcW w:w="2835" w:type="dxa"/>
          </w:tcPr>
          <w:p w14:paraId="42F59392" w14:textId="628A9C93" w:rsidR="00B36840" w:rsidRPr="00B36840" w:rsidRDefault="00B36840" w:rsidP="00B36840">
            <w:pPr>
              <w:pStyle w:val="ListParagraph"/>
              <w:numPr>
                <w:ilvl w:val="0"/>
                <w:numId w:val="10"/>
              </w:numPr>
              <w:spacing w:after="0"/>
              <w:ind w:left="315"/>
              <w:rPr>
                <w:rFonts w:ascii="Arial" w:hAnsi="Arial" w:cs="Arial"/>
                <w:sz w:val="20"/>
                <w:szCs w:val="20"/>
              </w:rPr>
            </w:pPr>
            <w:r>
              <w:rPr>
                <w:rFonts w:ascii="Arial" w:hAnsi="Arial" w:cs="Arial"/>
                <w:sz w:val="20"/>
                <w:szCs w:val="20"/>
              </w:rPr>
              <w:t>Membuat proyek sederhana berdasarkan rancangan yang telah dibuat.</w:t>
            </w:r>
          </w:p>
        </w:tc>
        <w:tc>
          <w:tcPr>
            <w:tcW w:w="1984" w:type="dxa"/>
          </w:tcPr>
          <w:p w14:paraId="622B1537" w14:textId="3424432C" w:rsidR="00B36840" w:rsidRPr="00D80385" w:rsidRDefault="00B36840" w:rsidP="00B36840">
            <w:pPr>
              <w:spacing w:line="276" w:lineRule="auto"/>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29D9BC45" w14:textId="6E31B1E5" w:rsidR="00B36840" w:rsidRPr="00D80385" w:rsidRDefault="00B36840" w:rsidP="00B36840">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21185C04" w14:textId="40716F00" w:rsidR="00B36840" w:rsidRPr="00D80385" w:rsidRDefault="00B36840" w:rsidP="00B36840">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3E8EBABA" w14:textId="7E64B90B" w:rsidR="00B36840" w:rsidRPr="00D80385" w:rsidRDefault="00B36840" w:rsidP="00B36840">
            <w:pPr>
              <w:spacing w:line="276" w:lineRule="auto"/>
              <w:rPr>
                <w:rFonts w:ascii="Arial" w:hAnsi="Arial" w:cs="Arial"/>
                <w:sz w:val="20"/>
                <w:szCs w:val="20"/>
              </w:rPr>
            </w:pPr>
            <w:r>
              <w:rPr>
                <w:rFonts w:ascii="Arial" w:hAnsi="Arial" w:cs="Arial"/>
                <w:sz w:val="20"/>
                <w:szCs w:val="20"/>
              </w:rPr>
              <w:t>Analisis kasus fenomenal tentang sains, lingkungan, sosial, budaya, ekonomi terkait kearifan lokal di Kota Bogor.</w:t>
            </w:r>
          </w:p>
        </w:tc>
        <w:tc>
          <w:tcPr>
            <w:tcW w:w="850" w:type="dxa"/>
          </w:tcPr>
          <w:p w14:paraId="049E5108" w14:textId="7DD51AD0" w:rsidR="00B36840" w:rsidRPr="00D80385" w:rsidRDefault="00B36840" w:rsidP="00B36840">
            <w:pPr>
              <w:spacing w:line="276" w:lineRule="auto"/>
              <w:rPr>
                <w:rFonts w:ascii="Arial" w:hAnsi="Arial" w:cs="Arial"/>
                <w:sz w:val="20"/>
                <w:szCs w:val="20"/>
              </w:rPr>
            </w:pPr>
            <w:r>
              <w:rPr>
                <w:rFonts w:ascii="Arial" w:hAnsi="Arial" w:cs="Arial"/>
                <w:sz w:val="20"/>
                <w:szCs w:val="20"/>
              </w:rPr>
              <w:t>1</w:t>
            </w:r>
            <w:r w:rsidR="001E4E57">
              <w:rPr>
                <w:rFonts w:ascii="Arial" w:hAnsi="Arial" w:cs="Arial"/>
                <w:sz w:val="20"/>
                <w:szCs w:val="20"/>
              </w:rPr>
              <w:t>5</w:t>
            </w:r>
            <w:r>
              <w:rPr>
                <w:rFonts w:ascii="Arial" w:hAnsi="Arial" w:cs="Arial"/>
                <w:sz w:val="20"/>
                <w:szCs w:val="20"/>
              </w:rPr>
              <w:t>%</w:t>
            </w:r>
          </w:p>
        </w:tc>
      </w:tr>
      <w:tr w:rsidR="00632264" w:rsidRPr="00D80385" w14:paraId="0A74586A" w14:textId="77777777" w:rsidTr="009921D5">
        <w:tc>
          <w:tcPr>
            <w:tcW w:w="851" w:type="dxa"/>
          </w:tcPr>
          <w:p w14:paraId="288E7045" w14:textId="6378212F" w:rsidR="00632264" w:rsidRDefault="00632264" w:rsidP="00632264">
            <w:pPr>
              <w:spacing w:line="276" w:lineRule="auto"/>
              <w:jc w:val="center"/>
              <w:rPr>
                <w:rFonts w:ascii="Arial" w:hAnsi="Arial" w:cs="Arial"/>
                <w:sz w:val="20"/>
                <w:szCs w:val="20"/>
              </w:rPr>
            </w:pPr>
            <w:r>
              <w:rPr>
                <w:rFonts w:ascii="Arial" w:hAnsi="Arial" w:cs="Arial"/>
                <w:sz w:val="20"/>
                <w:szCs w:val="20"/>
              </w:rPr>
              <w:t>14</w:t>
            </w:r>
          </w:p>
        </w:tc>
        <w:tc>
          <w:tcPr>
            <w:tcW w:w="2410" w:type="dxa"/>
          </w:tcPr>
          <w:p w14:paraId="7B75C6FA" w14:textId="2FB98259" w:rsidR="00632264" w:rsidRPr="00D80385" w:rsidRDefault="00B36840" w:rsidP="00632264">
            <w:pPr>
              <w:spacing w:line="276" w:lineRule="auto"/>
              <w:rPr>
                <w:rFonts w:ascii="Arial" w:hAnsi="Arial" w:cs="Arial"/>
                <w:sz w:val="20"/>
                <w:szCs w:val="20"/>
              </w:rPr>
            </w:pPr>
            <w:r>
              <w:rPr>
                <w:rFonts w:ascii="Arial" w:hAnsi="Arial" w:cs="Arial"/>
                <w:sz w:val="20"/>
                <w:szCs w:val="20"/>
              </w:rPr>
              <w:t>Membuat Proyek dari Isu-isu fenomenal terkait lingkungan, sains, teknologi, dan budaya.</w:t>
            </w:r>
          </w:p>
        </w:tc>
        <w:tc>
          <w:tcPr>
            <w:tcW w:w="2835" w:type="dxa"/>
          </w:tcPr>
          <w:p w14:paraId="63DD21B3" w14:textId="77777777" w:rsidR="00B36840" w:rsidRDefault="00B36840" w:rsidP="00632264">
            <w:pPr>
              <w:pStyle w:val="ListParagraph"/>
              <w:numPr>
                <w:ilvl w:val="0"/>
                <w:numId w:val="12"/>
              </w:numPr>
              <w:spacing w:after="0"/>
              <w:ind w:left="315"/>
              <w:rPr>
                <w:rFonts w:ascii="Arial" w:hAnsi="Arial" w:cs="Arial"/>
                <w:sz w:val="20"/>
                <w:szCs w:val="20"/>
              </w:rPr>
            </w:pPr>
            <w:r>
              <w:rPr>
                <w:rFonts w:ascii="Arial" w:hAnsi="Arial" w:cs="Arial"/>
                <w:sz w:val="20"/>
                <w:szCs w:val="20"/>
              </w:rPr>
              <w:t>Membuat proyek sederhana berdasarkan rancangan yang telah dibuat.</w:t>
            </w:r>
          </w:p>
          <w:p w14:paraId="705F62B2" w14:textId="0FF2050D" w:rsidR="00632264" w:rsidRPr="00B36840" w:rsidRDefault="00B36840" w:rsidP="00B36840">
            <w:pPr>
              <w:pStyle w:val="ListParagraph"/>
              <w:numPr>
                <w:ilvl w:val="0"/>
                <w:numId w:val="12"/>
              </w:numPr>
              <w:spacing w:after="0"/>
              <w:ind w:left="315"/>
              <w:rPr>
                <w:rFonts w:ascii="Arial" w:hAnsi="Arial" w:cs="Arial"/>
                <w:sz w:val="20"/>
                <w:szCs w:val="20"/>
              </w:rPr>
            </w:pPr>
            <w:r>
              <w:rPr>
                <w:rFonts w:ascii="Arial" w:hAnsi="Arial" w:cs="Arial"/>
                <w:sz w:val="20"/>
                <w:szCs w:val="20"/>
              </w:rPr>
              <w:t>Mempresentasikan hasil proyek yang telah dibuat berdasarkan rancangan.</w:t>
            </w:r>
            <w:r w:rsidR="00632264" w:rsidRPr="002055C9">
              <w:rPr>
                <w:rFonts w:ascii="Arial" w:hAnsi="Arial" w:cs="Arial"/>
                <w:i/>
                <w:iCs/>
                <w:sz w:val="20"/>
                <w:szCs w:val="20"/>
              </w:rPr>
              <w:t>.</w:t>
            </w:r>
          </w:p>
        </w:tc>
        <w:tc>
          <w:tcPr>
            <w:tcW w:w="1984" w:type="dxa"/>
          </w:tcPr>
          <w:p w14:paraId="165A4CDD" w14:textId="0AE2DEC8" w:rsidR="00632264" w:rsidRPr="00AF25DB" w:rsidRDefault="00632264" w:rsidP="00632264">
            <w:pPr>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21437A0D" w14:textId="3C895701"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34AE0E4E" w14:textId="30880677"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1467880D" w14:textId="00987930" w:rsidR="00632264" w:rsidRPr="00D80385" w:rsidRDefault="00632264" w:rsidP="00632264">
            <w:pPr>
              <w:spacing w:line="276" w:lineRule="auto"/>
              <w:rPr>
                <w:rFonts w:ascii="Arial" w:hAnsi="Arial" w:cs="Arial"/>
                <w:sz w:val="20"/>
                <w:szCs w:val="20"/>
              </w:rPr>
            </w:pPr>
            <w:r>
              <w:rPr>
                <w:rFonts w:ascii="Arial" w:hAnsi="Arial" w:cs="Arial"/>
                <w:sz w:val="20"/>
                <w:szCs w:val="20"/>
              </w:rPr>
              <w:t>Analisis kasus fenomenal tentang sains, lingkungan, sosial, budaya, ekonomi terkait kearifan lokal di Kota Bogor.</w:t>
            </w:r>
          </w:p>
        </w:tc>
        <w:tc>
          <w:tcPr>
            <w:tcW w:w="850" w:type="dxa"/>
          </w:tcPr>
          <w:p w14:paraId="62DB19A9" w14:textId="4341FB57" w:rsidR="00632264" w:rsidRPr="00D80385" w:rsidRDefault="00632264" w:rsidP="00632264">
            <w:pPr>
              <w:spacing w:line="276" w:lineRule="auto"/>
              <w:rPr>
                <w:rFonts w:ascii="Arial" w:hAnsi="Arial" w:cs="Arial"/>
                <w:sz w:val="20"/>
                <w:szCs w:val="20"/>
              </w:rPr>
            </w:pPr>
            <w:r>
              <w:rPr>
                <w:rFonts w:ascii="Arial" w:hAnsi="Arial" w:cs="Arial"/>
                <w:sz w:val="20"/>
                <w:szCs w:val="20"/>
              </w:rPr>
              <w:t>10%</w:t>
            </w:r>
          </w:p>
        </w:tc>
      </w:tr>
      <w:tr w:rsidR="00632264" w:rsidRPr="00D80385" w14:paraId="35626A86" w14:textId="77777777" w:rsidTr="009921D5">
        <w:tc>
          <w:tcPr>
            <w:tcW w:w="851" w:type="dxa"/>
          </w:tcPr>
          <w:p w14:paraId="27EEB8B2" w14:textId="50DBFE0E" w:rsidR="00632264" w:rsidRDefault="00632264" w:rsidP="00632264">
            <w:pPr>
              <w:spacing w:line="276" w:lineRule="auto"/>
              <w:jc w:val="center"/>
              <w:rPr>
                <w:rFonts w:ascii="Arial" w:hAnsi="Arial" w:cs="Arial"/>
                <w:sz w:val="20"/>
                <w:szCs w:val="20"/>
              </w:rPr>
            </w:pPr>
            <w:r>
              <w:rPr>
                <w:rFonts w:ascii="Arial" w:hAnsi="Arial" w:cs="Arial"/>
                <w:sz w:val="20"/>
                <w:szCs w:val="20"/>
              </w:rPr>
              <w:lastRenderedPageBreak/>
              <w:t>15</w:t>
            </w:r>
          </w:p>
        </w:tc>
        <w:tc>
          <w:tcPr>
            <w:tcW w:w="2410" w:type="dxa"/>
          </w:tcPr>
          <w:p w14:paraId="0C305344" w14:textId="2ECD4837" w:rsidR="00632264" w:rsidRPr="00D80385" w:rsidRDefault="00B36840" w:rsidP="00632264">
            <w:pPr>
              <w:spacing w:line="276" w:lineRule="auto"/>
              <w:rPr>
                <w:rFonts w:ascii="Arial" w:hAnsi="Arial" w:cs="Arial"/>
                <w:sz w:val="20"/>
                <w:szCs w:val="20"/>
              </w:rPr>
            </w:pPr>
            <w:r>
              <w:rPr>
                <w:rFonts w:ascii="Arial" w:hAnsi="Arial" w:cs="Arial"/>
                <w:sz w:val="20"/>
                <w:szCs w:val="20"/>
              </w:rPr>
              <w:t>Mengevaluasi Proyek dari Isu-isu fenomenal terkait lingkungan, sains, teknologi, dan budaya</w:t>
            </w:r>
          </w:p>
        </w:tc>
        <w:tc>
          <w:tcPr>
            <w:tcW w:w="2835" w:type="dxa"/>
          </w:tcPr>
          <w:p w14:paraId="19F5C43A" w14:textId="0613102A" w:rsidR="00632264" w:rsidRDefault="00B36840" w:rsidP="00632264">
            <w:pPr>
              <w:pStyle w:val="ListParagraph"/>
              <w:numPr>
                <w:ilvl w:val="0"/>
                <w:numId w:val="13"/>
              </w:numPr>
              <w:spacing w:after="0"/>
              <w:ind w:left="315"/>
              <w:rPr>
                <w:rFonts w:ascii="Arial" w:hAnsi="Arial" w:cs="Arial"/>
                <w:sz w:val="20"/>
                <w:szCs w:val="20"/>
              </w:rPr>
            </w:pPr>
            <w:r>
              <w:rPr>
                <w:rFonts w:ascii="Arial" w:hAnsi="Arial" w:cs="Arial"/>
                <w:sz w:val="20"/>
                <w:szCs w:val="20"/>
              </w:rPr>
              <w:t>Melakukan refleksi terhadap hasil proyek yang telah dibuat.</w:t>
            </w:r>
          </w:p>
          <w:p w14:paraId="34F71FEF" w14:textId="4B225AD0" w:rsidR="00632264" w:rsidRPr="002055C9" w:rsidRDefault="00B36840" w:rsidP="00632264">
            <w:pPr>
              <w:pStyle w:val="ListParagraph"/>
              <w:numPr>
                <w:ilvl w:val="0"/>
                <w:numId w:val="13"/>
              </w:numPr>
              <w:spacing w:after="0"/>
              <w:ind w:left="315"/>
              <w:rPr>
                <w:rFonts w:ascii="Arial" w:hAnsi="Arial" w:cs="Arial"/>
                <w:sz w:val="20"/>
                <w:szCs w:val="20"/>
              </w:rPr>
            </w:pPr>
            <w:r>
              <w:rPr>
                <w:rFonts w:ascii="Arial" w:hAnsi="Arial" w:cs="Arial"/>
                <w:sz w:val="20"/>
                <w:szCs w:val="20"/>
              </w:rPr>
              <w:t>Mengevaluasi hasil proyek yang telah dibuat.</w:t>
            </w:r>
          </w:p>
        </w:tc>
        <w:tc>
          <w:tcPr>
            <w:tcW w:w="1984" w:type="dxa"/>
          </w:tcPr>
          <w:p w14:paraId="0790F190" w14:textId="32F9F911" w:rsidR="00632264" w:rsidRPr="00D80385" w:rsidRDefault="00632264" w:rsidP="00632264">
            <w:pPr>
              <w:spacing w:line="276" w:lineRule="auto"/>
              <w:rPr>
                <w:rFonts w:ascii="Arial" w:hAnsi="Arial" w:cs="Arial"/>
                <w:sz w:val="20"/>
                <w:szCs w:val="20"/>
              </w:rPr>
            </w:pPr>
            <w:r w:rsidRPr="00E30DE4">
              <w:rPr>
                <w:rFonts w:ascii="Arial" w:eastAsia="Calibri" w:hAnsi="Arial" w:cs="Arial"/>
                <w:bCs/>
                <w:sz w:val="20"/>
                <w:szCs w:val="20"/>
              </w:rPr>
              <w:t xml:space="preserve">Lembar Kerja Mahasiswa, Rubrik Penilaian Produk, Laporan Kegiatan, </w:t>
            </w:r>
          </w:p>
        </w:tc>
        <w:tc>
          <w:tcPr>
            <w:tcW w:w="2268" w:type="dxa"/>
          </w:tcPr>
          <w:p w14:paraId="5E8FDDB4" w14:textId="3AD4D89E"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PBL, PjBL, diskusi, tanya jawab, studi pustaka, studi kasus, wawancara, demonstrasi/simulasi, praktik, presentasi, tugas terstruktur</w:t>
            </w:r>
          </w:p>
        </w:tc>
        <w:tc>
          <w:tcPr>
            <w:tcW w:w="2126" w:type="dxa"/>
          </w:tcPr>
          <w:p w14:paraId="50392BAA" w14:textId="5FD53A83" w:rsidR="00632264" w:rsidRPr="00D80385" w:rsidRDefault="00632264" w:rsidP="00632264">
            <w:pPr>
              <w:spacing w:line="276" w:lineRule="auto"/>
              <w:rPr>
                <w:rFonts w:ascii="Arial" w:hAnsi="Arial" w:cs="Arial"/>
                <w:sz w:val="20"/>
                <w:szCs w:val="20"/>
              </w:rPr>
            </w:pPr>
            <w:r w:rsidRPr="00E30DE4">
              <w:rPr>
                <w:rFonts w:ascii="Arial" w:hAnsi="Arial" w:cs="Arial"/>
                <w:sz w:val="20"/>
                <w:szCs w:val="20"/>
              </w:rPr>
              <w:t>lms.unpak.ac.id</w:t>
            </w:r>
          </w:p>
        </w:tc>
        <w:tc>
          <w:tcPr>
            <w:tcW w:w="2127" w:type="dxa"/>
          </w:tcPr>
          <w:p w14:paraId="3C4CFA77" w14:textId="12329C31" w:rsidR="00632264" w:rsidRPr="00D80385" w:rsidRDefault="00632264" w:rsidP="00632264">
            <w:pPr>
              <w:spacing w:line="276" w:lineRule="auto"/>
              <w:rPr>
                <w:rFonts w:ascii="Arial" w:hAnsi="Arial" w:cs="Arial"/>
                <w:sz w:val="20"/>
                <w:szCs w:val="20"/>
              </w:rPr>
            </w:pPr>
            <w:r>
              <w:rPr>
                <w:rFonts w:ascii="Arial" w:hAnsi="Arial" w:cs="Arial"/>
                <w:sz w:val="20"/>
                <w:szCs w:val="20"/>
              </w:rPr>
              <w:t>Analisis kasus fenomenal tentang sains, lingkungan, sosial, budaya, ekonomi terkait kearifan lokal di Kota Bogor.</w:t>
            </w:r>
          </w:p>
        </w:tc>
        <w:tc>
          <w:tcPr>
            <w:tcW w:w="850" w:type="dxa"/>
          </w:tcPr>
          <w:p w14:paraId="70317BAC" w14:textId="38E73C85" w:rsidR="00632264" w:rsidRPr="00D80385" w:rsidRDefault="001E4E57" w:rsidP="00632264">
            <w:pPr>
              <w:spacing w:line="276" w:lineRule="auto"/>
              <w:rPr>
                <w:rFonts w:ascii="Arial" w:hAnsi="Arial" w:cs="Arial"/>
                <w:sz w:val="20"/>
                <w:szCs w:val="20"/>
              </w:rPr>
            </w:pPr>
            <w:r>
              <w:rPr>
                <w:rFonts w:ascii="Arial" w:hAnsi="Arial" w:cs="Arial"/>
                <w:sz w:val="20"/>
                <w:szCs w:val="20"/>
              </w:rPr>
              <w:t>1</w:t>
            </w:r>
            <w:r w:rsidR="00632264">
              <w:rPr>
                <w:rFonts w:ascii="Arial" w:hAnsi="Arial" w:cs="Arial"/>
                <w:sz w:val="20"/>
                <w:szCs w:val="20"/>
              </w:rPr>
              <w:t>0%</w:t>
            </w:r>
          </w:p>
        </w:tc>
      </w:tr>
      <w:tr w:rsidR="00E91841" w:rsidRPr="00432173" w14:paraId="721B2E3C" w14:textId="77777777" w:rsidTr="00CC35D3">
        <w:tc>
          <w:tcPr>
            <w:tcW w:w="851" w:type="dxa"/>
            <w:shd w:val="clear" w:color="auto" w:fill="D9D9D9" w:themeFill="background1" w:themeFillShade="D9"/>
          </w:tcPr>
          <w:p w14:paraId="0E5DCDCF" w14:textId="77777777" w:rsidR="00E91841" w:rsidRPr="00432173" w:rsidRDefault="00E91841" w:rsidP="00E91841">
            <w:pPr>
              <w:spacing w:line="276" w:lineRule="auto"/>
              <w:jc w:val="center"/>
              <w:rPr>
                <w:rFonts w:ascii="Arial" w:hAnsi="Arial" w:cs="Arial"/>
                <w:b/>
                <w:sz w:val="20"/>
                <w:szCs w:val="20"/>
              </w:rPr>
            </w:pPr>
            <w:r w:rsidRPr="00432173">
              <w:rPr>
                <w:rFonts w:ascii="Arial" w:hAnsi="Arial" w:cs="Arial"/>
                <w:b/>
                <w:sz w:val="20"/>
                <w:szCs w:val="20"/>
              </w:rPr>
              <w:t>16</w:t>
            </w:r>
          </w:p>
        </w:tc>
        <w:tc>
          <w:tcPr>
            <w:tcW w:w="14600" w:type="dxa"/>
            <w:gridSpan w:val="7"/>
            <w:shd w:val="clear" w:color="auto" w:fill="D9D9D9" w:themeFill="background1" w:themeFillShade="D9"/>
          </w:tcPr>
          <w:p w14:paraId="3FAD301A" w14:textId="77777777" w:rsidR="00E91841" w:rsidRPr="00432173" w:rsidRDefault="00E91841" w:rsidP="00E91841">
            <w:pPr>
              <w:spacing w:line="276" w:lineRule="auto"/>
              <w:jc w:val="center"/>
              <w:rPr>
                <w:rFonts w:ascii="Arial" w:hAnsi="Arial" w:cs="Arial"/>
                <w:b/>
                <w:sz w:val="20"/>
                <w:szCs w:val="20"/>
              </w:rPr>
            </w:pPr>
            <w:r w:rsidRPr="00432173">
              <w:rPr>
                <w:rFonts w:ascii="Arial" w:hAnsi="Arial" w:cs="Arial"/>
                <w:b/>
                <w:sz w:val="20"/>
                <w:szCs w:val="20"/>
              </w:rPr>
              <w:t>Ujian Akhir Semester</w:t>
            </w:r>
          </w:p>
        </w:tc>
      </w:tr>
      <w:tr w:rsidR="00E91841" w:rsidRPr="00D80385" w14:paraId="535594AA" w14:textId="77777777" w:rsidTr="009921D5">
        <w:tc>
          <w:tcPr>
            <w:tcW w:w="851" w:type="dxa"/>
          </w:tcPr>
          <w:p w14:paraId="17C99701" w14:textId="77777777" w:rsidR="00E91841" w:rsidRPr="00D80385" w:rsidRDefault="00E91841" w:rsidP="00E91841">
            <w:pPr>
              <w:spacing w:line="276" w:lineRule="auto"/>
              <w:rPr>
                <w:rFonts w:ascii="Arial" w:hAnsi="Arial" w:cs="Arial"/>
                <w:sz w:val="20"/>
                <w:szCs w:val="20"/>
              </w:rPr>
            </w:pPr>
          </w:p>
        </w:tc>
        <w:tc>
          <w:tcPr>
            <w:tcW w:w="2410" w:type="dxa"/>
          </w:tcPr>
          <w:p w14:paraId="2BB2C7B9" w14:textId="77777777" w:rsidR="00E91841" w:rsidRPr="00D80385" w:rsidRDefault="00E91841" w:rsidP="00E91841">
            <w:pPr>
              <w:spacing w:line="276" w:lineRule="auto"/>
              <w:rPr>
                <w:rFonts w:ascii="Arial" w:hAnsi="Arial" w:cs="Arial"/>
                <w:sz w:val="20"/>
                <w:szCs w:val="20"/>
              </w:rPr>
            </w:pPr>
          </w:p>
        </w:tc>
        <w:tc>
          <w:tcPr>
            <w:tcW w:w="2835" w:type="dxa"/>
          </w:tcPr>
          <w:p w14:paraId="04A4CD31" w14:textId="77777777" w:rsidR="00E91841" w:rsidRPr="00D80385" w:rsidRDefault="00E91841" w:rsidP="00E91841">
            <w:pPr>
              <w:spacing w:line="276" w:lineRule="auto"/>
              <w:rPr>
                <w:rFonts w:ascii="Arial" w:hAnsi="Arial" w:cs="Arial"/>
                <w:sz w:val="20"/>
                <w:szCs w:val="20"/>
              </w:rPr>
            </w:pPr>
          </w:p>
        </w:tc>
        <w:tc>
          <w:tcPr>
            <w:tcW w:w="1984" w:type="dxa"/>
          </w:tcPr>
          <w:p w14:paraId="41608121" w14:textId="77777777" w:rsidR="00E91841" w:rsidRPr="00D80385" w:rsidRDefault="00E91841" w:rsidP="00E91841">
            <w:pPr>
              <w:spacing w:line="276" w:lineRule="auto"/>
              <w:rPr>
                <w:rFonts w:ascii="Arial" w:hAnsi="Arial" w:cs="Arial"/>
                <w:sz w:val="20"/>
                <w:szCs w:val="20"/>
              </w:rPr>
            </w:pPr>
          </w:p>
        </w:tc>
        <w:tc>
          <w:tcPr>
            <w:tcW w:w="2268" w:type="dxa"/>
          </w:tcPr>
          <w:p w14:paraId="2E46AEE6" w14:textId="77777777" w:rsidR="00E91841" w:rsidRPr="00D80385" w:rsidRDefault="00E91841" w:rsidP="00E91841">
            <w:pPr>
              <w:spacing w:line="276" w:lineRule="auto"/>
              <w:rPr>
                <w:rFonts w:ascii="Arial" w:hAnsi="Arial" w:cs="Arial"/>
                <w:sz w:val="20"/>
                <w:szCs w:val="20"/>
              </w:rPr>
            </w:pPr>
          </w:p>
        </w:tc>
        <w:tc>
          <w:tcPr>
            <w:tcW w:w="2126" w:type="dxa"/>
          </w:tcPr>
          <w:p w14:paraId="68B07436" w14:textId="77777777" w:rsidR="00E91841" w:rsidRPr="00D80385" w:rsidRDefault="00E91841" w:rsidP="00E91841">
            <w:pPr>
              <w:spacing w:line="276" w:lineRule="auto"/>
              <w:rPr>
                <w:rFonts w:ascii="Arial" w:hAnsi="Arial" w:cs="Arial"/>
                <w:sz w:val="20"/>
                <w:szCs w:val="20"/>
              </w:rPr>
            </w:pPr>
          </w:p>
        </w:tc>
        <w:tc>
          <w:tcPr>
            <w:tcW w:w="2127" w:type="dxa"/>
          </w:tcPr>
          <w:p w14:paraId="54672078" w14:textId="77777777" w:rsidR="00E91841" w:rsidRPr="00D80385" w:rsidRDefault="00E91841" w:rsidP="00E91841">
            <w:pPr>
              <w:spacing w:line="276" w:lineRule="auto"/>
              <w:rPr>
                <w:rFonts w:ascii="Arial" w:hAnsi="Arial" w:cs="Arial"/>
                <w:sz w:val="20"/>
                <w:szCs w:val="20"/>
              </w:rPr>
            </w:pPr>
          </w:p>
        </w:tc>
        <w:tc>
          <w:tcPr>
            <w:tcW w:w="850" w:type="dxa"/>
          </w:tcPr>
          <w:p w14:paraId="1355882B" w14:textId="77777777" w:rsidR="00E91841" w:rsidRPr="00D80385" w:rsidRDefault="00E91841" w:rsidP="00E91841">
            <w:pPr>
              <w:spacing w:line="276" w:lineRule="auto"/>
              <w:rPr>
                <w:rFonts w:ascii="Arial" w:hAnsi="Arial" w:cs="Arial"/>
                <w:sz w:val="20"/>
                <w:szCs w:val="20"/>
              </w:rPr>
            </w:pPr>
          </w:p>
        </w:tc>
      </w:tr>
    </w:tbl>
    <w:p w14:paraId="15351CB2" w14:textId="77777777" w:rsidR="00D80385" w:rsidRPr="00DC1632" w:rsidRDefault="00D80385" w:rsidP="00DC1632">
      <w:pPr>
        <w:spacing w:after="0" w:line="276" w:lineRule="auto"/>
        <w:rPr>
          <w:rFonts w:ascii="Times New Roman" w:hAnsi="Times New Roman" w:cs="Times New Roman"/>
          <w:sz w:val="24"/>
          <w:szCs w:val="24"/>
        </w:rPr>
      </w:pPr>
    </w:p>
    <w:sectPr w:rsidR="00D80385" w:rsidRPr="00DC1632" w:rsidSect="00531660">
      <w:pgSz w:w="16838" w:h="11906" w:orient="landscape" w:code="9"/>
      <w:pgMar w:top="1440" w:right="170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445FA"/>
    <w:multiLevelType w:val="hybridMultilevel"/>
    <w:tmpl w:val="945027C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D1F53CC"/>
    <w:multiLevelType w:val="hybridMultilevel"/>
    <w:tmpl w:val="F29000D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2414614"/>
    <w:multiLevelType w:val="hybridMultilevel"/>
    <w:tmpl w:val="6DEEDE9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EDF602A"/>
    <w:multiLevelType w:val="hybridMultilevel"/>
    <w:tmpl w:val="F12CDDA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FE400DE"/>
    <w:multiLevelType w:val="hybridMultilevel"/>
    <w:tmpl w:val="09D0E40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08928A0"/>
    <w:multiLevelType w:val="hybridMultilevel"/>
    <w:tmpl w:val="823816D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8BE1181"/>
    <w:multiLevelType w:val="hybridMultilevel"/>
    <w:tmpl w:val="B9965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C474F"/>
    <w:multiLevelType w:val="hybridMultilevel"/>
    <w:tmpl w:val="B626612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F36370F"/>
    <w:multiLevelType w:val="hybridMultilevel"/>
    <w:tmpl w:val="F2C2AAA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427D6E89"/>
    <w:multiLevelType w:val="hybridMultilevel"/>
    <w:tmpl w:val="BF825630"/>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427F4D6A"/>
    <w:multiLevelType w:val="hybridMultilevel"/>
    <w:tmpl w:val="26DC3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FE45FC"/>
    <w:multiLevelType w:val="hybridMultilevel"/>
    <w:tmpl w:val="3BE6427E"/>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635A515A"/>
    <w:multiLevelType w:val="hybridMultilevel"/>
    <w:tmpl w:val="452E6B06"/>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9DB5139"/>
    <w:multiLevelType w:val="hybridMultilevel"/>
    <w:tmpl w:val="67E41B6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73A6658F"/>
    <w:multiLevelType w:val="hybridMultilevel"/>
    <w:tmpl w:val="F2BE1344"/>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9"/>
  </w:num>
  <w:num w:numId="5">
    <w:abstractNumId w:val="1"/>
  </w:num>
  <w:num w:numId="6">
    <w:abstractNumId w:val="0"/>
  </w:num>
  <w:num w:numId="7">
    <w:abstractNumId w:val="12"/>
  </w:num>
  <w:num w:numId="8">
    <w:abstractNumId w:val="3"/>
  </w:num>
  <w:num w:numId="9">
    <w:abstractNumId w:val="14"/>
  </w:num>
  <w:num w:numId="10">
    <w:abstractNumId w:val="8"/>
  </w:num>
  <w:num w:numId="11">
    <w:abstractNumId w:val="13"/>
  </w:num>
  <w:num w:numId="12">
    <w:abstractNumId w:val="5"/>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4CF1"/>
    <w:rsid w:val="0005403D"/>
    <w:rsid w:val="00055777"/>
    <w:rsid w:val="00063845"/>
    <w:rsid w:val="00064862"/>
    <w:rsid w:val="00071D09"/>
    <w:rsid w:val="00071D9D"/>
    <w:rsid w:val="000A2106"/>
    <w:rsid w:val="000B5D84"/>
    <w:rsid w:val="000D6E07"/>
    <w:rsid w:val="0011340A"/>
    <w:rsid w:val="00154D88"/>
    <w:rsid w:val="0019559B"/>
    <w:rsid w:val="001D3FEE"/>
    <w:rsid w:val="001D4475"/>
    <w:rsid w:val="001E4E57"/>
    <w:rsid w:val="002055C9"/>
    <w:rsid w:val="002A5437"/>
    <w:rsid w:val="002C66A3"/>
    <w:rsid w:val="002F16B5"/>
    <w:rsid w:val="002F5438"/>
    <w:rsid w:val="003555FA"/>
    <w:rsid w:val="003D1E1E"/>
    <w:rsid w:val="00432173"/>
    <w:rsid w:val="00436926"/>
    <w:rsid w:val="00461306"/>
    <w:rsid w:val="00485259"/>
    <w:rsid w:val="004A3FB1"/>
    <w:rsid w:val="004F4432"/>
    <w:rsid w:val="00531660"/>
    <w:rsid w:val="00543874"/>
    <w:rsid w:val="005E2D91"/>
    <w:rsid w:val="00621CCA"/>
    <w:rsid w:val="00623C0C"/>
    <w:rsid w:val="00632264"/>
    <w:rsid w:val="006342B1"/>
    <w:rsid w:val="0068501B"/>
    <w:rsid w:val="0068772E"/>
    <w:rsid w:val="006D10DD"/>
    <w:rsid w:val="006D1DB6"/>
    <w:rsid w:val="00704F45"/>
    <w:rsid w:val="00710200"/>
    <w:rsid w:val="007464D1"/>
    <w:rsid w:val="00756D33"/>
    <w:rsid w:val="00785482"/>
    <w:rsid w:val="00792024"/>
    <w:rsid w:val="007A6EEA"/>
    <w:rsid w:val="007D639B"/>
    <w:rsid w:val="007F39E1"/>
    <w:rsid w:val="00826B47"/>
    <w:rsid w:val="00860235"/>
    <w:rsid w:val="0086055E"/>
    <w:rsid w:val="00884DC5"/>
    <w:rsid w:val="008B0BCF"/>
    <w:rsid w:val="008B2603"/>
    <w:rsid w:val="008D0851"/>
    <w:rsid w:val="008E5C08"/>
    <w:rsid w:val="008E6BA4"/>
    <w:rsid w:val="009459DF"/>
    <w:rsid w:val="009503B2"/>
    <w:rsid w:val="00991F5D"/>
    <w:rsid w:val="009921D5"/>
    <w:rsid w:val="009C5CE0"/>
    <w:rsid w:val="009D7330"/>
    <w:rsid w:val="009F631F"/>
    <w:rsid w:val="00A41916"/>
    <w:rsid w:val="00A55B81"/>
    <w:rsid w:val="00A75FE1"/>
    <w:rsid w:val="00A865FE"/>
    <w:rsid w:val="00AF25DB"/>
    <w:rsid w:val="00B10A65"/>
    <w:rsid w:val="00B14095"/>
    <w:rsid w:val="00B36840"/>
    <w:rsid w:val="00B703D0"/>
    <w:rsid w:val="00B90A55"/>
    <w:rsid w:val="00B939A1"/>
    <w:rsid w:val="00C7624C"/>
    <w:rsid w:val="00C827F8"/>
    <w:rsid w:val="00CC35D3"/>
    <w:rsid w:val="00CF659F"/>
    <w:rsid w:val="00D04FEC"/>
    <w:rsid w:val="00D06E13"/>
    <w:rsid w:val="00D151EA"/>
    <w:rsid w:val="00D32946"/>
    <w:rsid w:val="00D605D5"/>
    <w:rsid w:val="00D76287"/>
    <w:rsid w:val="00D76527"/>
    <w:rsid w:val="00D80385"/>
    <w:rsid w:val="00D81CB4"/>
    <w:rsid w:val="00D90345"/>
    <w:rsid w:val="00DC1632"/>
    <w:rsid w:val="00DF4415"/>
    <w:rsid w:val="00E03E47"/>
    <w:rsid w:val="00E30DE4"/>
    <w:rsid w:val="00E855AD"/>
    <w:rsid w:val="00E91841"/>
    <w:rsid w:val="00E962F8"/>
    <w:rsid w:val="00EB0145"/>
    <w:rsid w:val="00ED3CC5"/>
    <w:rsid w:val="00F07E41"/>
    <w:rsid w:val="00F2256A"/>
    <w:rsid w:val="00F3296C"/>
    <w:rsid w:val="00F52819"/>
    <w:rsid w:val="00F8348D"/>
    <w:rsid w:val="00FA5893"/>
    <w:rsid w:val="00FB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456B4"/>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C08"/>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792024"/>
    <w:rPr>
      <w:color w:val="0563C1" w:themeColor="hyperlink"/>
      <w:u w:val="single"/>
    </w:rPr>
  </w:style>
  <w:style w:type="character" w:customStyle="1" w:styleId="UnresolvedMention1">
    <w:name w:val="Unresolved Mention1"/>
    <w:basedOn w:val="DefaultParagraphFont"/>
    <w:uiPriority w:val="99"/>
    <w:semiHidden/>
    <w:unhideWhenUsed/>
    <w:rsid w:val="00792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3B43-21A1-484C-A82A-96BC6E4D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2481</Words>
  <Characters>14144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4</cp:revision>
  <dcterms:created xsi:type="dcterms:W3CDTF">2023-05-16T09:24:00Z</dcterms:created>
  <dcterms:modified xsi:type="dcterms:W3CDTF">2023-05-19T14:47:00Z</dcterms:modified>
</cp:coreProperties>
</file>