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711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6"/>
        <w:gridCol w:w="1397"/>
        <w:gridCol w:w="24"/>
        <w:gridCol w:w="2400"/>
        <w:gridCol w:w="190"/>
        <w:gridCol w:w="2870"/>
        <w:gridCol w:w="171"/>
        <w:gridCol w:w="3339"/>
        <w:gridCol w:w="534"/>
        <w:gridCol w:w="19"/>
        <w:gridCol w:w="1707"/>
        <w:gridCol w:w="1061"/>
        <w:tblGridChange w:id="0">
          <w:tblGrid>
            <w:gridCol w:w="3406"/>
            <w:gridCol w:w="1397"/>
            <w:gridCol w:w="24"/>
            <w:gridCol w:w="2400"/>
            <w:gridCol w:w="190"/>
            <w:gridCol w:w="2870"/>
            <w:gridCol w:w="171"/>
            <w:gridCol w:w="3339"/>
            <w:gridCol w:w="534"/>
            <w:gridCol w:w="19"/>
            <w:gridCol w:w="1707"/>
            <w:gridCol w:w="1061"/>
          </w:tblGrid>
        </w:tblGridChange>
      </w:tblGrid>
      <w:tr>
        <w:trPr>
          <w:cantSplit w:val="0"/>
          <w:tblHeader w:val="0"/>
        </w:trPr>
        <w:tc>
          <w:tcPr>
            <w:vMerge w:val="restart"/>
            <w:shd w:fill="5b9bd5" w:val="clear"/>
            <w:vAlign w:val="center"/>
          </w:tcPr>
          <w:p w:rsidR="00000000" w:rsidDel="00000000" w:rsidP="00000000" w:rsidRDefault="00000000" w:rsidRPr="00000000" w14:paraId="00000002">
            <w:pPr>
              <w:spacing w:line="276" w:lineRule="auto"/>
              <w:jc w:val="cente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rPr>
              <w:drawing>
                <wp:inline distB="0" distT="0" distL="0" distR="0">
                  <wp:extent cx="805729" cy="813526"/>
                  <wp:effectExtent b="0" l="0" r="0" t="0"/>
                  <wp:docPr id="14590559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11"/>
            <w:shd w:fill="5b9bd5" w:val="clear"/>
          </w:tcPr>
          <w:p w:rsidR="00000000" w:rsidDel="00000000" w:rsidP="00000000" w:rsidRDefault="00000000" w:rsidRPr="00000000" w14:paraId="00000003">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UNIVERSITAS PAKUAN</w:t>
            </w:r>
          </w:p>
          <w:p w:rsidR="00000000" w:rsidDel="00000000" w:rsidP="00000000" w:rsidRDefault="00000000" w:rsidRPr="00000000" w14:paraId="00000004">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FAKULTAS KEGURUAN DAN ILMU PENDIDIKAN</w:t>
            </w:r>
          </w:p>
          <w:p w:rsidR="00000000" w:rsidDel="00000000" w:rsidP="00000000" w:rsidRDefault="00000000" w:rsidRPr="00000000" w14:paraId="00000005">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 STUDI PENDIDIKAN BAHASA INGGRIS</w:t>
            </w:r>
          </w:p>
        </w:tc>
      </w:tr>
      <w:tr>
        <w:trPr>
          <w:cantSplit w:val="0"/>
          <w:tblHeader w:val="0"/>
        </w:trPr>
        <w:tc>
          <w:tcPr>
            <w:vMerge w:val="continue"/>
            <w:shd w:fill="5b9bd5"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8"/>
                <w:szCs w:val="28"/>
              </w:rPr>
            </w:pPr>
            <w:r w:rsidDel="00000000" w:rsidR="00000000" w:rsidRPr="00000000">
              <w:rPr>
                <w:rtl w:val="0"/>
              </w:rPr>
            </w:r>
          </w:p>
        </w:tc>
        <w:tc>
          <w:tcPr>
            <w:gridSpan w:val="11"/>
            <w:shd w:fill="5b9bd5" w:val="clear"/>
          </w:tcPr>
          <w:p w:rsidR="00000000" w:rsidDel="00000000" w:rsidP="00000000" w:rsidRDefault="00000000" w:rsidRPr="00000000" w14:paraId="00000011">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RENCANA PEMBELAJARAN SEMESTER (RPS)</w:t>
            </w:r>
          </w:p>
        </w:tc>
      </w:tr>
      <w:tr>
        <w:trPr>
          <w:cantSplit w:val="0"/>
          <w:tblHeader w:val="0"/>
        </w:trPr>
        <w:tc>
          <w:tcPr/>
          <w:p w:rsidR="00000000" w:rsidDel="00000000" w:rsidP="00000000" w:rsidRDefault="00000000" w:rsidRPr="00000000" w14:paraId="0000001C">
            <w:pPr>
              <w:spacing w:line="276" w:lineRule="auto"/>
              <w:ind w:left="-99" w:right="-115"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(MK)</w:t>
            </w:r>
          </w:p>
        </w:tc>
        <w:tc>
          <w:tcPr>
            <w:gridSpan w:val="4"/>
          </w:tcPr>
          <w:p w:rsidR="00000000" w:rsidDel="00000000" w:rsidP="00000000" w:rsidRDefault="00000000" w:rsidRPr="00000000" w14:paraId="0000001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w:t>
            </w:r>
          </w:p>
        </w:tc>
        <w:tc>
          <w:tcPr>
            <w:gridSpan w:val="2"/>
          </w:tcPr>
          <w:p w:rsidR="00000000" w:rsidDel="00000000" w:rsidP="00000000" w:rsidRDefault="00000000" w:rsidRPr="00000000" w14:paraId="0000002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RUMPUN MK</w:t>
            </w:r>
          </w:p>
        </w:tc>
        <w:tc>
          <w:tcPr>
            <w:gridSpan w:val="3"/>
          </w:tcPr>
          <w:p w:rsidR="00000000" w:rsidDel="00000000" w:rsidP="00000000" w:rsidRDefault="00000000" w:rsidRPr="00000000" w14:paraId="0000002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(SKS)</w:t>
            </w:r>
          </w:p>
        </w:tc>
        <w:tc>
          <w:tcPr/>
          <w:p w:rsidR="00000000" w:rsidDel="00000000" w:rsidP="00000000" w:rsidRDefault="00000000" w:rsidRPr="00000000" w14:paraId="0000002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SEMESTER</w:t>
            </w:r>
          </w:p>
        </w:tc>
        <w:tc>
          <w:tcPr/>
          <w:p w:rsidR="00000000" w:rsidDel="00000000" w:rsidP="00000000" w:rsidRDefault="00000000" w:rsidRPr="00000000" w14:paraId="0000002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NO&amp;TGL DOK</w:t>
            </w:r>
          </w:p>
        </w:tc>
      </w:tr>
      <w:tr>
        <w:trPr>
          <w:cantSplit w:val="0"/>
          <w:trHeight w:val="539" w:hRule="atLeast"/>
          <w:tblHeader w:val="0"/>
        </w:trPr>
        <w:tc>
          <w:tcPr/>
          <w:p w:rsidR="00000000" w:rsidDel="00000000" w:rsidP="00000000" w:rsidRDefault="00000000" w:rsidRPr="00000000" w14:paraId="00000028">
            <w:pPr>
              <w:spacing w:line="276"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Research on Applied Linguistics</w:t>
            </w:r>
          </w:p>
        </w:tc>
        <w:tc>
          <w:tcPr>
            <w:gridSpan w:val="4"/>
          </w:tcPr>
          <w:p w:rsidR="00000000" w:rsidDel="00000000" w:rsidP="00000000" w:rsidRDefault="00000000" w:rsidRPr="00000000" w14:paraId="00000029">
            <w:pPr>
              <w:spacing w:line="276"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2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Keahlian Prodi</w:t>
            </w:r>
          </w:p>
        </w:tc>
        <w:tc>
          <w:tcPr>
            <w:gridSpan w:val="3"/>
          </w:tcPr>
          <w:p w:rsidR="00000000" w:rsidDel="00000000" w:rsidP="00000000" w:rsidRDefault="00000000" w:rsidRPr="00000000" w14:paraId="0000002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03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VI</w:t>
            </w:r>
          </w:p>
        </w:tc>
        <w:tc>
          <w:tcPr/>
          <w:p w:rsidR="00000000" w:rsidDel="00000000" w:rsidP="00000000" w:rsidRDefault="00000000" w:rsidRPr="00000000" w14:paraId="00000033">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OTORISASI</w:t>
            </w:r>
          </w:p>
        </w:tc>
        <w:tc>
          <w:tcPr>
            <w:gridSpan w:val="4"/>
          </w:tcPr>
          <w:p w:rsidR="00000000" w:rsidDel="00000000" w:rsidP="00000000" w:rsidRDefault="00000000" w:rsidRPr="00000000" w14:paraId="0000003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Pengembang RPS</w:t>
            </w:r>
          </w:p>
        </w:tc>
        <w:tc>
          <w:tcPr>
            <w:gridSpan w:val="5"/>
          </w:tcPr>
          <w:p w:rsidR="00000000" w:rsidDel="00000000" w:rsidP="00000000" w:rsidRDefault="00000000" w:rsidRPr="00000000" w14:paraId="0000003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Koordinator RMK</w:t>
            </w:r>
          </w:p>
        </w:tc>
        <w:tc>
          <w:tcPr>
            <w:gridSpan w:val="2"/>
          </w:tcPr>
          <w:p w:rsidR="00000000" w:rsidDel="00000000" w:rsidP="00000000" w:rsidRDefault="00000000" w:rsidRPr="00000000" w14:paraId="0000003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Ketua Prodi</w:t>
            </w:r>
          </w:p>
        </w:tc>
      </w:tr>
      <w:tr>
        <w:trPr>
          <w:cantSplit w:val="0"/>
          <w:tblHeader w:val="0"/>
        </w:trPr>
        <w:tc>
          <w:tcPr/>
          <w:p w:rsidR="00000000" w:rsidDel="00000000" w:rsidP="00000000" w:rsidRDefault="00000000" w:rsidRPr="00000000" w14:paraId="00000040">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04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Lungguh Halira Vonti, M.Pd</w:t>
            </w:r>
          </w:p>
        </w:tc>
        <w:tc>
          <w:tcPr>
            <w:gridSpan w:val="4"/>
          </w:tcPr>
          <w:p w:rsidR="00000000" w:rsidDel="00000000" w:rsidP="00000000" w:rsidRDefault="00000000" w:rsidRPr="00000000" w14:paraId="0000004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Lungguh Halira Vonti, M.Pd</w:t>
            </w:r>
          </w:p>
        </w:tc>
        <w:tc>
          <w:tcPr>
            <w:gridSpan w:val="3"/>
          </w:tcPr>
          <w:p w:rsidR="00000000" w:rsidDel="00000000" w:rsidP="00000000" w:rsidRDefault="00000000" w:rsidRPr="00000000" w14:paraId="0000004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 Istiqlaliah N. Hidayati, M.Pd.</w:t>
            </w:r>
          </w:p>
        </w:tc>
      </w:tr>
      <w:tr>
        <w:trPr>
          <w:cantSplit w:val="0"/>
          <w:tblHeader w:val="0"/>
        </w:trPr>
        <w:tc>
          <w:tcPr>
            <w:vMerge w:val="restart"/>
            <w:vAlign w:val="center"/>
          </w:tcPr>
          <w:p w:rsidR="00000000" w:rsidDel="00000000" w:rsidP="00000000" w:rsidRDefault="00000000" w:rsidRPr="00000000" w14:paraId="0000004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(CP)</w:t>
            </w:r>
          </w:p>
        </w:tc>
        <w:tc>
          <w:tcPr>
            <w:gridSpan w:val="11"/>
            <w:shd w:fill="d9d9d9" w:val="clear"/>
          </w:tcPr>
          <w:p w:rsidR="00000000" w:rsidDel="00000000" w:rsidP="00000000" w:rsidRDefault="00000000" w:rsidRPr="00000000" w14:paraId="0000004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CPL-PRODI yang dibebankan pada MK</w:t>
            </w:r>
          </w:p>
        </w:tc>
      </w:tr>
      <w:tr>
        <w:trPr>
          <w:cantSplit w:val="0"/>
          <w:trHeight w:val="638" w:hRule="atLeast"/>
          <w:tblHeader w:val="0"/>
        </w:trPr>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9"/>
          </w:tcPr>
          <w:p w:rsidR="00000000" w:rsidDel="00000000" w:rsidP="00000000" w:rsidRDefault="00000000" w:rsidRPr="00000000" w14:paraId="0000005C">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Lulusan mampu menunjukkan kepribadian yang berakhlak dan berintegritas melalui proses pembelajaran yang menghargai kebhinekaan Indonesia</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2"/>
          </w:tcPr>
          <w:p w:rsidR="00000000" w:rsidDel="00000000" w:rsidP="00000000" w:rsidRDefault="00000000" w:rsidRPr="00000000" w14:paraId="0000006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9"/>
          </w:tcPr>
          <w:p w:rsidR="00000000" w:rsidDel="00000000" w:rsidP="00000000" w:rsidRDefault="00000000" w:rsidRPr="00000000" w14:paraId="0000006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menunjukkan keterampilan menggunakan konsep, teori, dan metode secara logis, kritis, sistematis, dan inovatif melalui proses pembelajaran yang menekankan etika akademis ilmiah.</w:t>
            </w:r>
          </w:p>
        </w:tc>
      </w:tr>
      <w:tr>
        <w:trPr>
          <w:cantSplit w:val="0"/>
          <w:trHeight w:val="548" w:hRule="atLeast"/>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9"/>
          </w:tcPr>
          <w:p w:rsidR="00000000" w:rsidDel="00000000" w:rsidP="00000000" w:rsidRDefault="00000000" w:rsidRPr="00000000" w14:paraId="0000007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menunjukkan keterampilan menggunakan konsep dan teori Bahasa Inggris melalui proses pembelajaran ilmu kebahasaan, kesusastraan, dan pedagogi secara kritis dan reflektif.</w:t>
            </w:r>
          </w:p>
        </w:tc>
      </w:tr>
      <w:tr>
        <w:trPr>
          <w:cantSplit w:val="0"/>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7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8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9"/>
          </w:tcPr>
          <w:p w:rsidR="00000000" w:rsidDel="00000000" w:rsidP="00000000" w:rsidRDefault="00000000" w:rsidRPr="00000000" w14:paraId="0000008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menganalisis.desain dan perangkat penelitian berdasarkan kasus</w:t>
            </w:r>
          </w:p>
        </w:tc>
      </w:tr>
      <w:tr>
        <w:trPr>
          <w:cantSplit w:val="0"/>
          <w:trHeight w:val="332" w:hRule="atLeast"/>
          <w:tblHeader w:val="0"/>
        </w:trPr>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9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9"/>
          </w:tcPr>
          <w:p w:rsidR="00000000" w:rsidDel="00000000" w:rsidP="00000000" w:rsidRDefault="00000000" w:rsidRPr="00000000" w14:paraId="0000009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membandingkan model penelitian berdasarkan instrument dan tahapan penelitian</w:t>
            </w:r>
          </w:p>
        </w:tc>
      </w:tr>
      <w:tr>
        <w:trPr>
          <w:cantSplit w:val="0"/>
          <w:tblHeader w:val="0"/>
        </w:trPr>
        <w:tc>
          <w:tcPr>
            <w:vMerge w:val="continue"/>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9"/>
          </w:tcPr>
          <w:p w:rsidR="00000000" w:rsidDel="00000000" w:rsidP="00000000" w:rsidRDefault="00000000" w:rsidRPr="00000000" w14:paraId="000000A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menerapkan langkah-langkah penelitian</w:t>
            </w:r>
          </w:p>
        </w:tc>
      </w:tr>
      <w:tr>
        <w:trPr>
          <w:cantSplit w:val="0"/>
          <w:tblHeader w:val="0"/>
        </w:trPr>
        <w:tc>
          <w:tcPr>
            <w:vMerge w:val="continue"/>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c>
          <w:tcPr>
            <w:gridSpan w:val="9"/>
          </w:tcPr>
          <w:p w:rsidR="00000000" w:rsidDel="00000000" w:rsidP="00000000" w:rsidRDefault="00000000" w:rsidRPr="00000000" w14:paraId="000000B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membuat proposal penelitian berdasarkan model dan perangkat penelitian</w:t>
            </w:r>
          </w:p>
        </w:tc>
      </w:tr>
      <w:tr>
        <w:trPr>
          <w:cantSplit w:val="0"/>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BA">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gridSpan w:val="10"/>
          </w:tcPr>
          <w:p w:rsidR="00000000" w:rsidDel="00000000" w:rsidP="00000000" w:rsidRDefault="00000000" w:rsidRPr="00000000" w14:paraId="000000C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desain penelitian berdasarkan kasus yang diberikan</w:t>
            </w:r>
          </w:p>
        </w:tc>
      </w:tr>
      <w:tr>
        <w:trPr>
          <w:cantSplit w:val="0"/>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gridSpan w:val="10"/>
          </w:tcPr>
          <w:p w:rsidR="00000000" w:rsidDel="00000000" w:rsidP="00000000" w:rsidRDefault="00000000" w:rsidRPr="00000000" w14:paraId="000000D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unsur-unsur penelitian berdasarkan kasus yang diberikan</w:t>
            </w:r>
          </w:p>
        </w:tc>
      </w:tr>
      <w:tr>
        <w:trPr>
          <w:cantSplit w:val="0"/>
          <w:tblHeader w:val="0"/>
        </w:trPr>
        <w:tc>
          <w:tcPr>
            <w:vMerge w:val="continue"/>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3</w:t>
            </w:r>
          </w:p>
        </w:tc>
        <w:tc>
          <w:tcPr>
            <w:gridSpan w:val="10"/>
          </w:tcPr>
          <w:p w:rsidR="00000000" w:rsidDel="00000000" w:rsidP="00000000" w:rsidRDefault="00000000" w:rsidRPr="00000000" w14:paraId="000000D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membandingkan metode penelitian dilihat dari unsur-unsur penelitian nya</w:t>
            </w:r>
          </w:p>
        </w:tc>
      </w:tr>
      <w:tr>
        <w:trPr>
          <w:cantSplit w:val="0"/>
          <w:tblHeader w:val="0"/>
        </w:trPr>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4</w:t>
            </w:r>
          </w:p>
        </w:tc>
        <w:tc>
          <w:tcPr>
            <w:gridSpan w:val="10"/>
          </w:tcPr>
          <w:p w:rsidR="00000000" w:rsidDel="00000000" w:rsidP="00000000" w:rsidRDefault="00000000" w:rsidRPr="00000000" w14:paraId="000000E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menerapkan langkah-langkah penelitian</w:t>
            </w:r>
          </w:p>
        </w:tc>
      </w:tr>
      <w:tr>
        <w:trPr>
          <w:cantSplit w:val="0"/>
          <w:tblHeader w:val="0"/>
        </w:trPr>
        <w:tc>
          <w:tcPr>
            <w:vMerge w:val="continue"/>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tc>
        <w:tc>
          <w:tcPr>
            <w:gridSpan w:val="10"/>
          </w:tcPr>
          <w:p w:rsidR="00000000" w:rsidDel="00000000" w:rsidP="00000000" w:rsidRDefault="00000000" w:rsidRPr="00000000" w14:paraId="000000F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membuat proposal penelitian</w:t>
            </w:r>
          </w:p>
        </w:tc>
      </w:tr>
      <w:tr>
        <w:trPr>
          <w:cantSplit w:val="0"/>
          <w:tblHeader w:val="0"/>
        </w:trPr>
        <w:tc>
          <w:tcPr>
            <w:vMerge w:val="continue"/>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02">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Korelasi CPL terhadap CPMK</w:t>
            </w:r>
          </w:p>
        </w:tc>
      </w:tr>
      <w:tr>
        <w:trPr>
          <w:cantSplit w:val="0"/>
          <w:tblHeader w:val="0"/>
        </w:trPr>
        <w:tc>
          <w:tcPr>
            <w:vMerge w:val="restart"/>
            <w:vAlign w:val="center"/>
          </w:tcPr>
          <w:p w:rsidR="00000000" w:rsidDel="00000000" w:rsidP="00000000" w:rsidRDefault="00000000" w:rsidRPr="00000000" w14:paraId="0000010D">
            <w:pPr>
              <w:spacing w:line="276" w:lineRule="auto"/>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0E">
            <w:pPr>
              <w:spacing w:line="276"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1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2"/>
          </w:tcPr>
          <w:p w:rsidR="00000000" w:rsidDel="00000000" w:rsidP="00000000" w:rsidRDefault="00000000" w:rsidRPr="00000000" w14:paraId="0000011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4"/>
          </w:tcPr>
          <w:p w:rsidR="00000000" w:rsidDel="00000000" w:rsidP="00000000" w:rsidRDefault="00000000" w:rsidRPr="00000000" w14:paraId="0000011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r>
      <w:tr>
        <w:trPr>
          <w:cantSplit w:val="0"/>
          <w:tblHeader w:val="0"/>
        </w:trPr>
        <w:tc>
          <w:tcPr>
            <w:vMerge w:val="continue"/>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1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2"/>
          </w:tcPr>
          <w:p w:rsidR="00000000" w:rsidDel="00000000" w:rsidP="00000000" w:rsidRDefault="00000000" w:rsidRPr="00000000" w14:paraId="0000011D">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1F">
            <w:pPr>
              <w:spacing w:line="276" w:lineRule="auto"/>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121">
            <w:pPr>
              <w:spacing w:line="276" w:lineRule="auto"/>
              <w:rPr>
                <w:rFonts w:ascii="Arial" w:cs="Arial" w:eastAsia="Arial" w:hAnsi="Arial"/>
                <w:sz w:val="20"/>
                <w:szCs w:val="20"/>
              </w:rPr>
            </w:pPr>
            <w:r w:rsidDel="00000000" w:rsidR="00000000" w:rsidRPr="00000000">
              <w:rPr>
                <w:rtl w:val="0"/>
              </w:rPr>
            </w:r>
          </w:p>
        </w:tc>
      </w:tr>
      <w:tr>
        <w:trPr>
          <w:cantSplit w:val="0"/>
          <w:trHeight w:val="350" w:hRule="atLeast"/>
          <w:tblHeader w:val="0"/>
        </w:trPr>
        <w:tc>
          <w:tcPr>
            <w:vMerge w:val="continue"/>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2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2"/>
          </w:tcPr>
          <w:p w:rsidR="00000000" w:rsidDel="00000000" w:rsidP="00000000" w:rsidRDefault="00000000" w:rsidRPr="00000000" w14:paraId="00000129">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2B">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tcPr>
          <w:p w:rsidR="00000000" w:rsidDel="00000000" w:rsidP="00000000" w:rsidRDefault="00000000" w:rsidRPr="00000000" w14:paraId="0000012D">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3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2"/>
          </w:tcPr>
          <w:p w:rsidR="00000000" w:rsidDel="00000000" w:rsidP="00000000" w:rsidRDefault="00000000" w:rsidRPr="00000000" w14:paraId="00000135">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37">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tcPr>
          <w:p w:rsidR="00000000" w:rsidDel="00000000" w:rsidP="00000000" w:rsidRDefault="00000000" w:rsidRPr="00000000" w14:paraId="00000139">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Deskripsi Singkat MK</w:t>
            </w:r>
          </w:p>
        </w:tc>
        <w:tc>
          <w:tcPr>
            <w:gridSpan w:val="11"/>
          </w:tcPr>
          <w:p w:rsidR="00000000" w:rsidDel="00000000" w:rsidP="00000000" w:rsidRDefault="00000000" w:rsidRPr="00000000" w14:paraId="0000013E">
            <w:pPr>
              <w:spacing w:line="276" w:lineRule="auto"/>
              <w:rPr>
                <w:rFonts w:ascii="Arial" w:cs="Arial" w:eastAsia="Arial" w:hAnsi="Arial"/>
                <w:sz w:val="20"/>
                <w:szCs w:val="20"/>
              </w:rPr>
            </w:pPr>
            <w:r w:rsidDel="00000000" w:rsidR="00000000" w:rsidRPr="00000000">
              <w:rPr>
                <w:rtl w:val="0"/>
              </w:rPr>
              <w:t xml:space="preserve">Mata kuliah ini membahas tentang hakikat penelitian pendidikan, modelmodel pendekatan penelitian pendidikan (kualitatif dan kuantitatif ) , prosedur atau langkah-langkah penelitian (identifikasi permasalahan, ulasan kepustakaan, penentuan fokus masalah, penentuan variable), metode-metode penelitian pendidikan (penelitian deskriptif dan penelitian eksperimen), populasi dan sampel penelitian, landasan teori, teknik dan instrumen pengumpulan data, teknik pengolahan dan analisis data, dan pelaporan hasil penelitian. Kegiatan pembelajaran meliputi perkuliahan dengan berbagai pendekatan dan metode yang banyak melibatkan mahasiswa, seperti diskusi, membedah proposal dan artikel ilmiah, serta praktik pembuatan proposal. Mata kuliah ini diberikan denga komposisi yang berimbang antara teori dan praktik. Evaluasi dilakukan melalui tes tertulis, tugas-tugas terstruktur dan partisipasi mahasiswa dalam kelas. Setelah semua program perkuliahan ini selesai, mahasiswa diharapkan memiliki pengetahuan dan keterampilan di dalam merencanakan, melaksanakan dan membuat/menulis laporan hasil penelitian.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Bahan Kajian/ Materi Pembelajaran</w:t>
            </w:r>
          </w:p>
        </w:tc>
        <w:tc>
          <w:tcPr>
            <w:gridSpan w:val="11"/>
          </w:tcPr>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Introduction to research</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Research topics and research variables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Research methodology</w:t>
            </w:r>
          </w:p>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Research design</w:t>
            </w:r>
          </w:p>
          <w:p w:rsidR="00000000" w:rsidDel="00000000" w:rsidP="00000000" w:rsidRDefault="00000000" w:rsidRPr="00000000" w14:paraId="000001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Research instruments</w:t>
            </w:r>
          </w:p>
          <w:p w:rsidR="00000000" w:rsidDel="00000000" w:rsidP="00000000" w:rsidRDefault="00000000" w:rsidRPr="00000000" w14:paraId="000001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analysis</w:t>
            </w:r>
          </w:p>
          <w:p w:rsidR="00000000" w:rsidDel="00000000" w:rsidP="00000000" w:rsidRDefault="00000000" w:rsidRPr="00000000" w14:paraId="000001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Research findings </w:t>
            </w:r>
          </w:p>
        </w:tc>
      </w:tr>
      <w:tr>
        <w:trPr>
          <w:cantSplit w:val="0"/>
          <w:tblHeader w:val="0"/>
        </w:trPr>
        <w:tc>
          <w:tcPr>
            <w:vMerge w:val="restart"/>
            <w:vAlign w:val="center"/>
          </w:tcPr>
          <w:p w:rsidR="00000000" w:rsidDel="00000000" w:rsidP="00000000" w:rsidRDefault="00000000" w:rsidRPr="00000000" w14:paraId="0000015B">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Pustaka</w:t>
            </w:r>
          </w:p>
        </w:tc>
        <w:tc>
          <w:tcPr>
            <w:gridSpan w:val="11"/>
            <w:shd w:fill="d9d9d9" w:val="clear"/>
          </w:tcPr>
          <w:p w:rsidR="00000000" w:rsidDel="00000000" w:rsidP="00000000" w:rsidRDefault="00000000" w:rsidRPr="00000000" w14:paraId="0000015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Utama :</w:t>
            </w:r>
          </w:p>
        </w:tc>
      </w:tr>
      <w:tr>
        <w:trPr>
          <w:cantSplit w:val="0"/>
          <w:tblHeader w:val="0"/>
        </w:trPr>
        <w:tc>
          <w:tcPr>
            <w:vMerge w:val="continue"/>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68">
            <w:pPr>
              <w:spacing w:line="276" w:lineRule="auto"/>
              <w:rPr/>
            </w:pPr>
            <w:r w:rsidDel="00000000" w:rsidR="00000000" w:rsidRPr="00000000">
              <w:rPr>
                <w:rtl w:val="0"/>
              </w:rPr>
              <w:t xml:space="preserve">A Handbook of Research on ELT (provided by the EELSP) </w:t>
            </w:r>
          </w:p>
          <w:p w:rsidR="00000000" w:rsidDel="00000000" w:rsidP="00000000" w:rsidRDefault="00000000" w:rsidRPr="00000000" w14:paraId="00000169">
            <w:pPr>
              <w:spacing w:line="276" w:lineRule="auto"/>
              <w:rPr/>
            </w:pPr>
            <w:r w:rsidDel="00000000" w:rsidR="00000000" w:rsidRPr="00000000">
              <w:rPr>
                <w:rtl w:val="0"/>
              </w:rPr>
              <w:t xml:space="preserve">Akker, et al. (2013). Educational Design Research: An Introduction. Enschede: SLO. </w:t>
            </w:r>
          </w:p>
          <w:p w:rsidR="00000000" w:rsidDel="00000000" w:rsidP="00000000" w:rsidRDefault="00000000" w:rsidRPr="00000000" w14:paraId="0000016A">
            <w:pPr>
              <w:spacing w:line="276" w:lineRule="auto"/>
              <w:rPr/>
            </w:pPr>
            <w:r w:rsidDel="00000000" w:rsidR="00000000" w:rsidRPr="00000000">
              <w:rPr>
                <w:rtl w:val="0"/>
              </w:rPr>
              <w:t xml:space="preserve">Creswell, John W. (2012). Educational Research: planning, conducting, and evaluating quantitative and qualitative research. Boston: Pearson Education, Inc. Dawson, Catherine. (2009). </w:t>
            </w:r>
          </w:p>
          <w:p w:rsidR="00000000" w:rsidDel="00000000" w:rsidP="00000000" w:rsidRDefault="00000000" w:rsidRPr="00000000" w14:paraId="0000016B">
            <w:pPr>
              <w:spacing w:line="276" w:lineRule="auto"/>
              <w:rPr/>
            </w:pPr>
            <w:r w:rsidDel="00000000" w:rsidR="00000000" w:rsidRPr="00000000">
              <w:rPr>
                <w:rtl w:val="0"/>
              </w:rPr>
              <w:t xml:space="preserve">Introduction to Research Methods: A practical guide for anyone undertaking a research project. Oxford: How To Books, Ltd. </w:t>
            </w:r>
          </w:p>
          <w:p w:rsidR="00000000" w:rsidDel="00000000" w:rsidP="00000000" w:rsidRDefault="00000000" w:rsidRPr="00000000" w14:paraId="0000016C">
            <w:pPr>
              <w:spacing w:line="276" w:lineRule="auto"/>
              <w:rPr/>
            </w:pPr>
            <w:r w:rsidDel="00000000" w:rsidR="00000000" w:rsidRPr="00000000">
              <w:rPr>
                <w:rtl w:val="0"/>
              </w:rPr>
              <w:t xml:space="preserve">Fraenkel and Wallen. (2009). How to Design and Evaluate Research in Education: Seventh Edition. Boston: McGraw-Hill Higher Education. </w:t>
            </w:r>
          </w:p>
          <w:p w:rsidR="00000000" w:rsidDel="00000000" w:rsidP="00000000" w:rsidRDefault="00000000" w:rsidRPr="00000000" w14:paraId="0000016D">
            <w:pPr>
              <w:spacing w:line="276" w:lineRule="auto"/>
              <w:rPr>
                <w:rFonts w:ascii="Arial" w:cs="Arial" w:eastAsia="Arial" w:hAnsi="Arial"/>
                <w:sz w:val="20"/>
                <w:szCs w:val="20"/>
              </w:rPr>
            </w:pPr>
            <w:r w:rsidDel="00000000" w:rsidR="00000000" w:rsidRPr="00000000">
              <w:rPr>
                <w:rtl w:val="0"/>
              </w:rPr>
              <w:t xml:space="preserve">Meriam and Tisdell. (2014). Qualittaive Research: A Guide to Design and Implementation. John Willey &amp; Sons, Inc</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7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Pendukung :</w:t>
            </w:r>
          </w:p>
        </w:tc>
      </w:tr>
      <w:tr>
        <w:trPr>
          <w:cantSplit w:val="0"/>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8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t xml:space="preserve">A Handbook of Research on ELT (provided by the EELSP) Akker, et al. (2013). Educational Design Research: An Introduction. Enschede: SLO. Creswell, John W. (2012). Educational Research: planning, conducting, and evaluating quantitative and qualitative research. Boston: Pearson Education, Inc. Dawson, Catherine. (2009). Introduction to Research Methods: A practical guide for anyone undertaking a research project. Oxford: How To Books, Ltd. Fraenkel and Wallen. (2009). How to Design and Evaluate Research in Education: Seventh Edition. Boston: McGraw-Hill Higher Education. Meriam and Tisdell. (2014). Qualittaive Research: A Guide to Design and Implementation. John Willey &amp; Sons, Inc</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9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Dosen Pengampu</w:t>
            </w:r>
          </w:p>
        </w:tc>
        <w:tc>
          <w:tcPr>
            <w:gridSpan w:val="11"/>
          </w:tcPr>
          <w:p w:rsidR="00000000" w:rsidDel="00000000" w:rsidP="00000000" w:rsidRDefault="00000000" w:rsidRPr="00000000" w14:paraId="0000019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Lungguh Halira Vonti, M.Pd</w:t>
            </w:r>
          </w:p>
        </w:tc>
      </w:tr>
      <w:tr>
        <w:trPr>
          <w:cantSplit w:val="0"/>
          <w:tblHeader w:val="0"/>
        </w:trPr>
        <w:tc>
          <w:tcPr>
            <w:vAlign w:val="center"/>
          </w:tcPr>
          <w:p w:rsidR="00000000" w:rsidDel="00000000" w:rsidP="00000000" w:rsidRDefault="00000000" w:rsidRPr="00000000" w14:paraId="0000019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Syarat</w:t>
            </w:r>
          </w:p>
        </w:tc>
        <w:tc>
          <w:tcPr>
            <w:gridSpan w:val="11"/>
          </w:tcPr>
          <w:p w:rsidR="00000000" w:rsidDel="00000000" w:rsidP="00000000" w:rsidRDefault="00000000" w:rsidRPr="00000000" w14:paraId="0000019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Tidak ada</w:t>
            </w:r>
          </w:p>
        </w:tc>
      </w:tr>
    </w:tbl>
    <w:p w:rsidR="00000000" w:rsidDel="00000000" w:rsidP="00000000" w:rsidRDefault="00000000" w:rsidRPr="00000000" w14:paraId="000001A8">
      <w:pPr>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2"/>
        <w:tblW w:w="171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4050"/>
        <w:gridCol w:w="2700"/>
        <w:gridCol w:w="2430"/>
        <w:gridCol w:w="2250"/>
        <w:gridCol w:w="1620"/>
        <w:gridCol w:w="2160"/>
        <w:gridCol w:w="1013"/>
        <w:gridCol w:w="10"/>
        <w:tblGridChange w:id="0">
          <w:tblGrid>
            <w:gridCol w:w="927"/>
            <w:gridCol w:w="4050"/>
            <w:gridCol w:w="2700"/>
            <w:gridCol w:w="2430"/>
            <w:gridCol w:w="2250"/>
            <w:gridCol w:w="1620"/>
            <w:gridCol w:w="2160"/>
            <w:gridCol w:w="1013"/>
            <w:gridCol w:w="10"/>
          </w:tblGrid>
        </w:tblGridChange>
      </w:tblGrid>
      <w:tr>
        <w:trPr>
          <w:cantSplit w:val="0"/>
          <w:tblHeader w:val="0"/>
        </w:trPr>
        <w:tc>
          <w:tcPr>
            <w:vMerge w:val="restart"/>
            <w:vAlign w:val="center"/>
          </w:tcPr>
          <w:p w:rsidR="00000000" w:rsidDel="00000000" w:rsidP="00000000" w:rsidRDefault="00000000" w:rsidRPr="00000000" w14:paraId="000001A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Minggu ke-</w:t>
            </w:r>
          </w:p>
        </w:tc>
        <w:tc>
          <w:tcPr>
            <w:vMerge w:val="restart"/>
            <w:vAlign w:val="center"/>
          </w:tcPr>
          <w:p w:rsidR="00000000" w:rsidDel="00000000" w:rsidP="00000000" w:rsidRDefault="00000000" w:rsidRPr="00000000" w14:paraId="000001A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(Sub-CPMK)</w:t>
            </w:r>
          </w:p>
        </w:tc>
        <w:tc>
          <w:tcPr>
            <w:gridSpan w:val="2"/>
            <w:vAlign w:val="center"/>
          </w:tcPr>
          <w:p w:rsidR="00000000" w:rsidDel="00000000" w:rsidP="00000000" w:rsidRDefault="00000000" w:rsidRPr="00000000" w14:paraId="000001A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Penilaian</w:t>
            </w:r>
          </w:p>
        </w:tc>
        <w:tc>
          <w:tcPr>
            <w:gridSpan w:val="2"/>
            <w:vAlign w:val="center"/>
          </w:tcPr>
          <w:p w:rsidR="00000000" w:rsidDel="00000000" w:rsidP="00000000" w:rsidRDefault="00000000" w:rsidRPr="00000000" w14:paraId="000001A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Bentuk Pembelajaran, Metode Pembelajaran, Penugasan Mahasiswa </w:t>
            </w:r>
            <w:r w:rsidDel="00000000" w:rsidR="00000000" w:rsidRPr="00000000">
              <w:rPr>
                <w:rFonts w:ascii="Arial" w:cs="Arial" w:eastAsia="Arial" w:hAnsi="Arial"/>
                <w:b w:val="1"/>
                <w:color w:val="2e75b5"/>
                <w:sz w:val="20"/>
                <w:szCs w:val="20"/>
                <w:rtl w:val="0"/>
              </w:rPr>
              <w:t xml:space="preserve">(Estimasi Waktu)</w:t>
            </w:r>
            <w:r w:rsidDel="00000000" w:rsidR="00000000" w:rsidRPr="00000000">
              <w:rPr>
                <w:rtl w:val="0"/>
              </w:rPr>
            </w:r>
          </w:p>
        </w:tc>
        <w:tc>
          <w:tcPr>
            <w:vMerge w:val="restart"/>
            <w:vAlign w:val="center"/>
          </w:tcPr>
          <w:p w:rsidR="00000000" w:rsidDel="00000000" w:rsidP="00000000" w:rsidRDefault="00000000" w:rsidRPr="00000000" w14:paraId="000001A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Pembelajaran </w:t>
            </w:r>
            <w:r w:rsidDel="00000000" w:rsidR="00000000" w:rsidRPr="00000000">
              <w:rPr>
                <w:rFonts w:ascii="Arial" w:cs="Arial" w:eastAsia="Arial" w:hAnsi="Arial"/>
                <w:b w:val="1"/>
                <w:color w:val="2e75b5"/>
                <w:sz w:val="20"/>
                <w:szCs w:val="20"/>
                <w:rtl w:val="0"/>
              </w:rPr>
              <w:t xml:space="preserve">(Pustaka)</w:t>
            </w:r>
            <w:r w:rsidDel="00000000" w:rsidR="00000000" w:rsidRPr="00000000">
              <w:rPr>
                <w:rtl w:val="0"/>
              </w:rPr>
            </w:r>
          </w:p>
        </w:tc>
        <w:tc>
          <w:tcPr>
            <w:vMerge w:val="restart"/>
            <w:vAlign w:val="center"/>
          </w:tcPr>
          <w:p w:rsidR="00000000" w:rsidDel="00000000" w:rsidP="00000000" w:rsidRDefault="00000000" w:rsidRPr="00000000" w14:paraId="000001B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Penilaian %</w:t>
            </w:r>
          </w:p>
        </w:tc>
      </w:tr>
      <w:tr>
        <w:trPr>
          <w:cantSplit w:val="0"/>
          <w:tblHeader w:val="0"/>
        </w:trPr>
        <w:tc>
          <w:tcPr>
            <w:vMerge w:val="continue"/>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Align w:val="center"/>
          </w:tcPr>
          <w:p w:rsidR="00000000" w:rsidDel="00000000" w:rsidP="00000000" w:rsidRDefault="00000000" w:rsidRPr="00000000" w14:paraId="000001B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w:t>
            </w:r>
          </w:p>
        </w:tc>
        <w:tc>
          <w:tcPr>
            <w:vAlign w:val="center"/>
          </w:tcPr>
          <w:p w:rsidR="00000000" w:rsidDel="00000000" w:rsidP="00000000" w:rsidRDefault="00000000" w:rsidRPr="00000000" w14:paraId="000001B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Kriteria&amp; bentuk</w:t>
            </w:r>
          </w:p>
        </w:tc>
        <w:tc>
          <w:tcPr>
            <w:vAlign w:val="center"/>
          </w:tcPr>
          <w:p w:rsidR="00000000" w:rsidDel="00000000" w:rsidP="00000000" w:rsidRDefault="00000000" w:rsidRPr="00000000" w14:paraId="000001B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Luring</w:t>
            </w:r>
          </w:p>
        </w:tc>
        <w:tc>
          <w:tcPr>
            <w:vAlign w:val="center"/>
          </w:tcPr>
          <w:p w:rsidR="00000000" w:rsidDel="00000000" w:rsidP="00000000" w:rsidRDefault="00000000" w:rsidRPr="00000000" w14:paraId="000001B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Daring</w:t>
            </w:r>
          </w:p>
        </w:tc>
        <w:tc>
          <w:tcPr>
            <w:vMerge w:val="continue"/>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BA">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menjelaskan hakikat penelitian </w:t>
            </w:r>
          </w:p>
        </w:tc>
        <w:tc>
          <w:tcPr>
            <w:vAlign w:val="center"/>
          </w:tcPr>
          <w:p w:rsidR="00000000" w:rsidDel="00000000" w:rsidP="00000000" w:rsidRDefault="00000000" w:rsidRPr="00000000" w14:paraId="000001BB">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Menguraikan makna dari penelitian menurut beberapa referensi</w:t>
            </w:r>
          </w:p>
          <w:p w:rsidR="00000000" w:rsidDel="00000000" w:rsidP="00000000" w:rsidRDefault="00000000" w:rsidRPr="00000000" w14:paraId="000001BC">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Menganalisis beberapa artikel penelitian berdasarkan unsur-unsur penelitian</w:t>
            </w:r>
          </w:p>
        </w:tc>
        <w:tc>
          <w:tcPr>
            <w:vAlign w:val="center"/>
          </w:tcPr>
          <w:p w:rsidR="00000000" w:rsidDel="00000000" w:rsidP="00000000" w:rsidRDefault="00000000" w:rsidRPr="00000000" w14:paraId="000001B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Keaktifan</w:t>
            </w:r>
          </w:p>
          <w:p w:rsidR="00000000" w:rsidDel="00000000" w:rsidP="00000000" w:rsidRDefault="00000000" w:rsidRPr="00000000" w14:paraId="000001B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Sikap </w:t>
            </w:r>
          </w:p>
          <w:p w:rsidR="00000000" w:rsidDel="00000000" w:rsidP="00000000" w:rsidRDefault="00000000" w:rsidRPr="00000000" w14:paraId="000001B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w:t>
            </w:r>
          </w:p>
        </w:tc>
        <w:tc>
          <w:tcPr>
            <w:vAlign w:val="center"/>
          </w:tcPr>
          <w:p w:rsidR="00000000" w:rsidDel="00000000" w:rsidP="00000000" w:rsidRDefault="00000000" w:rsidRPr="00000000" w14:paraId="000001C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C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w:t>
            </w:r>
          </w:p>
          <w:p w:rsidR="00000000" w:rsidDel="00000000" w:rsidP="00000000" w:rsidRDefault="00000000" w:rsidRPr="00000000" w14:paraId="000001C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C3">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Presentasi hasil analisis article penelitian</w:t>
            </w:r>
          </w:p>
          <w:p w:rsidR="00000000" w:rsidDel="00000000" w:rsidP="00000000" w:rsidRDefault="00000000" w:rsidRPr="00000000" w14:paraId="000001C5">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6">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C7">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C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ELT websites</w:t>
            </w:r>
          </w:p>
        </w:tc>
        <w:tc>
          <w:tcPr>
            <w:vAlign w:val="center"/>
          </w:tcPr>
          <w:p w:rsidR="00000000" w:rsidDel="00000000" w:rsidP="00000000" w:rsidRDefault="00000000" w:rsidRPr="00000000" w14:paraId="000001C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vAlign w:val="center"/>
          </w:tcPr>
          <w:p w:rsidR="00000000" w:rsidDel="00000000" w:rsidP="00000000" w:rsidRDefault="00000000" w:rsidRPr="00000000" w14:paraId="000001C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CB">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jenis-jenis topic dan variable dalam penelitian</w:t>
            </w:r>
          </w:p>
        </w:tc>
        <w:tc>
          <w:tcPr>
            <w:vAlign w:val="center"/>
          </w:tcPr>
          <w:p w:rsidR="00000000" w:rsidDel="00000000" w:rsidP="00000000" w:rsidRDefault="00000000" w:rsidRPr="00000000" w14:paraId="000001CC">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Menguraikan makna topik dan variable dalam penelitian</w:t>
            </w:r>
          </w:p>
          <w:p w:rsidR="00000000" w:rsidDel="00000000" w:rsidP="00000000" w:rsidRDefault="00000000" w:rsidRPr="00000000" w14:paraId="000001CD">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Menganalisis topic dan variable dari judul penelitian </w:t>
            </w:r>
          </w:p>
        </w:tc>
        <w:tc>
          <w:tcPr>
            <w:vAlign w:val="center"/>
          </w:tcPr>
          <w:p w:rsidR="00000000" w:rsidDel="00000000" w:rsidP="00000000" w:rsidRDefault="00000000" w:rsidRPr="00000000" w14:paraId="000001C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Keaktifan</w:t>
            </w:r>
          </w:p>
          <w:p w:rsidR="00000000" w:rsidDel="00000000" w:rsidP="00000000" w:rsidRDefault="00000000" w:rsidRPr="00000000" w14:paraId="000001C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Sikap </w:t>
            </w:r>
          </w:p>
          <w:p w:rsidR="00000000" w:rsidDel="00000000" w:rsidP="00000000" w:rsidRDefault="00000000" w:rsidRPr="00000000" w14:paraId="000001D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tulis</w:t>
            </w:r>
          </w:p>
        </w:tc>
        <w:tc>
          <w:tcPr>
            <w:vAlign w:val="center"/>
          </w:tcPr>
          <w:p w:rsidR="00000000" w:rsidDel="00000000" w:rsidP="00000000" w:rsidRDefault="00000000" w:rsidRPr="00000000" w14:paraId="000001D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D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w:t>
            </w:r>
          </w:p>
          <w:p w:rsidR="00000000" w:rsidDel="00000000" w:rsidP="00000000" w:rsidRDefault="00000000" w:rsidRPr="00000000" w14:paraId="000001D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D4">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Tabel hasil analisis</w:t>
            </w:r>
          </w:p>
          <w:p w:rsidR="00000000" w:rsidDel="00000000" w:rsidP="00000000" w:rsidRDefault="00000000" w:rsidRPr="00000000" w14:paraId="000001D6">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D7">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D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ELT websites</w:t>
            </w:r>
          </w:p>
        </w:tc>
        <w:tc>
          <w:tcPr>
            <w:vAlign w:val="center"/>
          </w:tcPr>
          <w:p w:rsidR="00000000" w:rsidDel="00000000" w:rsidP="00000000" w:rsidRDefault="00000000" w:rsidRPr="00000000" w14:paraId="000001D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r>
      <w:tr>
        <w:trPr>
          <w:cantSplit w:val="0"/>
          <w:tblHeader w:val="0"/>
        </w:trPr>
        <w:tc>
          <w:tcPr>
            <w:vAlign w:val="center"/>
          </w:tcPr>
          <w:p w:rsidR="00000000" w:rsidDel="00000000" w:rsidP="00000000" w:rsidRDefault="00000000" w:rsidRPr="00000000" w14:paraId="000001D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DB">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cara melakukan penelitian berdasarkan tujuan penelitian (research methodology)</w:t>
            </w:r>
          </w:p>
        </w:tc>
        <w:tc>
          <w:tcPr>
            <w:vAlign w:val="center"/>
          </w:tcPr>
          <w:p w:rsidR="00000000" w:rsidDel="00000000" w:rsidP="00000000" w:rsidRDefault="00000000" w:rsidRPr="00000000" w14:paraId="000001DC">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Menyimpulkan metode penelitian berdasarkan tujuan penelitian</w:t>
            </w:r>
          </w:p>
          <w:p w:rsidR="00000000" w:rsidDel="00000000" w:rsidP="00000000" w:rsidRDefault="00000000" w:rsidRPr="00000000" w14:paraId="000001DD">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Menentukan cara mengambil sample (sampling technique) untuk penelitian kualitatif dan kuantitatif</w:t>
            </w:r>
          </w:p>
        </w:tc>
        <w:tc>
          <w:tcPr>
            <w:vAlign w:val="center"/>
          </w:tcPr>
          <w:p w:rsidR="00000000" w:rsidDel="00000000" w:rsidP="00000000" w:rsidRDefault="00000000" w:rsidRPr="00000000" w14:paraId="000001D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Keaktifan</w:t>
            </w:r>
          </w:p>
          <w:p w:rsidR="00000000" w:rsidDel="00000000" w:rsidP="00000000" w:rsidRDefault="00000000" w:rsidRPr="00000000" w14:paraId="000001D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Sikap </w:t>
            </w:r>
          </w:p>
          <w:p w:rsidR="00000000" w:rsidDel="00000000" w:rsidP="00000000" w:rsidRDefault="00000000" w:rsidRPr="00000000" w14:paraId="000001E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tulis</w:t>
            </w:r>
          </w:p>
        </w:tc>
        <w:tc>
          <w:tcPr>
            <w:vAlign w:val="center"/>
          </w:tcPr>
          <w:p w:rsidR="00000000" w:rsidDel="00000000" w:rsidP="00000000" w:rsidRDefault="00000000" w:rsidRPr="00000000" w14:paraId="000001E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E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w:t>
            </w:r>
          </w:p>
          <w:p w:rsidR="00000000" w:rsidDel="00000000" w:rsidP="00000000" w:rsidRDefault="00000000" w:rsidRPr="00000000" w14:paraId="000001E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E4">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Tabel hasil analisis</w:t>
            </w:r>
          </w:p>
          <w:p w:rsidR="00000000" w:rsidDel="00000000" w:rsidP="00000000" w:rsidRDefault="00000000" w:rsidRPr="00000000" w14:paraId="000001E6">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E7">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E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ELT websites</w:t>
            </w:r>
          </w:p>
        </w:tc>
        <w:tc>
          <w:tcPr>
            <w:vAlign w:val="center"/>
          </w:tcPr>
          <w:p w:rsidR="00000000" w:rsidDel="00000000" w:rsidP="00000000" w:rsidRDefault="00000000" w:rsidRPr="00000000" w14:paraId="000001E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1E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4-7</w:t>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160" w:line="276" w:lineRule="auto"/>
              <w:ind w:left="-1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mampu menganalisis desain penelitian sesuai dengan tujuan penelitian dan variable penelitian</w:t>
            </w:r>
          </w:p>
        </w:tc>
        <w:tc>
          <w:tcPr>
            <w:vAlign w:val="center"/>
          </w:tcPr>
          <w:p w:rsidR="00000000" w:rsidDel="00000000" w:rsidP="00000000" w:rsidRDefault="00000000" w:rsidRPr="00000000" w14:paraId="000001EC">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Membandingkan desain penelitian kualitatif dan kuantitatif berdasarkan tujuan penelitian</w:t>
            </w:r>
          </w:p>
          <w:p w:rsidR="00000000" w:rsidDel="00000000" w:rsidP="00000000" w:rsidRDefault="00000000" w:rsidRPr="00000000" w14:paraId="000001ED">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Memilih jenis desain yang sesuai dengan tujuan penelitian</w:t>
            </w:r>
          </w:p>
        </w:tc>
        <w:tc>
          <w:tcPr>
            <w:vAlign w:val="center"/>
          </w:tcPr>
          <w:p w:rsidR="00000000" w:rsidDel="00000000" w:rsidP="00000000" w:rsidRDefault="00000000" w:rsidRPr="00000000" w14:paraId="000001E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Keaktifan</w:t>
            </w:r>
          </w:p>
          <w:p w:rsidR="00000000" w:rsidDel="00000000" w:rsidP="00000000" w:rsidRDefault="00000000" w:rsidRPr="00000000" w14:paraId="000001E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Sikap </w:t>
            </w:r>
          </w:p>
          <w:p w:rsidR="00000000" w:rsidDel="00000000" w:rsidP="00000000" w:rsidRDefault="00000000" w:rsidRPr="00000000" w14:paraId="000001F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tulis</w:t>
            </w:r>
          </w:p>
        </w:tc>
        <w:tc>
          <w:tcPr>
            <w:vAlign w:val="center"/>
          </w:tcPr>
          <w:p w:rsidR="00000000" w:rsidDel="00000000" w:rsidP="00000000" w:rsidRDefault="00000000" w:rsidRPr="00000000" w14:paraId="000001F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F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w:t>
            </w:r>
          </w:p>
          <w:p w:rsidR="00000000" w:rsidDel="00000000" w:rsidP="00000000" w:rsidRDefault="00000000" w:rsidRPr="00000000" w14:paraId="000001F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F4">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Tabel hasil analisis</w:t>
            </w:r>
          </w:p>
          <w:p w:rsidR="00000000" w:rsidDel="00000000" w:rsidP="00000000" w:rsidRDefault="00000000" w:rsidRPr="00000000" w14:paraId="000001F6">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F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F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ELT websites</w:t>
            </w:r>
          </w:p>
        </w:tc>
        <w:tc>
          <w:tcPr>
            <w:vAlign w:val="center"/>
          </w:tcPr>
          <w:p w:rsidR="00000000" w:rsidDel="00000000" w:rsidP="00000000" w:rsidRDefault="00000000" w:rsidRPr="00000000" w14:paraId="000001F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shd w:fill="d9d9d9" w:val="clear"/>
          </w:tcPr>
          <w:p w:rsidR="00000000" w:rsidDel="00000000" w:rsidP="00000000" w:rsidRDefault="00000000" w:rsidRPr="00000000" w14:paraId="000001F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gridSpan w:val="8"/>
            <w:shd w:fill="d9d9d9" w:val="clear"/>
          </w:tcPr>
          <w:p w:rsidR="00000000" w:rsidDel="00000000" w:rsidP="00000000" w:rsidRDefault="00000000" w:rsidRPr="00000000" w14:paraId="000001F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Tengah Semester                                                                                                           </w:t>
            </w:r>
          </w:p>
        </w:tc>
      </w:tr>
      <w:tr>
        <w:trPr>
          <w:cantSplit w:val="0"/>
          <w:tblHeader w:val="0"/>
        </w:trPr>
        <w:tc>
          <w:tcPr/>
          <w:p w:rsidR="00000000" w:rsidDel="00000000" w:rsidP="00000000" w:rsidRDefault="00000000" w:rsidRPr="00000000" w14:paraId="0000020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9-10</w:t>
            </w:r>
          </w:p>
        </w:tc>
        <w:tc>
          <w:tcPr/>
          <w:p w:rsidR="00000000" w:rsidDel="00000000" w:rsidP="00000000" w:rsidRDefault="00000000" w:rsidRPr="00000000" w14:paraId="00000204">
            <w:pPr>
              <w:spacing w:line="276" w:lineRule="auto"/>
              <w:rPr>
                <w:rFonts w:ascii="Arial" w:cs="Arial" w:eastAsia="Arial" w:hAnsi="Arial"/>
                <w:sz w:val="20"/>
                <w:szCs w:val="20"/>
              </w:rPr>
            </w:pPr>
            <w:r w:rsidDel="00000000" w:rsidR="00000000" w:rsidRPr="00000000">
              <w:rPr>
                <w:rtl w:val="0"/>
              </w:rPr>
              <w:t xml:space="preserve">Mahasiswa mampu menentukan instrument penelitian yang sesuai dengan jenis penelitian quantitatif</w:t>
            </w:r>
            <w:r w:rsidDel="00000000" w:rsidR="00000000" w:rsidRPr="00000000">
              <w:rPr>
                <w:rtl w:val="0"/>
              </w:rPr>
            </w:r>
          </w:p>
        </w:tc>
        <w:tc>
          <w:tcPr/>
          <w:p w:rsidR="00000000" w:rsidDel="00000000" w:rsidP="00000000" w:rsidRDefault="00000000" w:rsidRPr="00000000" w14:paraId="00000205">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Memganalisis jenis instrument yang sesuai dengan jenis penelitian</w:t>
            </w:r>
          </w:p>
          <w:p w:rsidR="00000000" w:rsidDel="00000000" w:rsidP="00000000" w:rsidRDefault="00000000" w:rsidRPr="00000000" w14:paraId="00000206">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Membuat instrument untuk penelitian quantitatif</w:t>
            </w:r>
          </w:p>
        </w:tc>
        <w:tc>
          <w:tcPr>
            <w:vAlign w:val="center"/>
          </w:tcPr>
          <w:p w:rsidR="00000000" w:rsidDel="00000000" w:rsidP="00000000" w:rsidRDefault="00000000" w:rsidRPr="00000000" w14:paraId="0000020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tulis, unjuk kerrja, keaktifan, sikap</w:t>
            </w:r>
          </w:p>
        </w:tc>
        <w:tc>
          <w:tcPr>
            <w:vAlign w:val="center"/>
          </w:tcPr>
          <w:p w:rsidR="00000000" w:rsidDel="00000000" w:rsidP="00000000" w:rsidRDefault="00000000" w:rsidRPr="00000000" w14:paraId="0000020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0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0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0B">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Membuat instrument penelitian test</w:t>
            </w:r>
          </w:p>
        </w:tc>
        <w:tc>
          <w:tcPr>
            <w:vAlign w:val="center"/>
          </w:tcPr>
          <w:p w:rsidR="00000000" w:rsidDel="00000000" w:rsidP="00000000" w:rsidRDefault="00000000" w:rsidRPr="00000000" w14:paraId="0000020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0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website</w:t>
            </w:r>
          </w:p>
          <w:p w:rsidR="00000000" w:rsidDel="00000000" w:rsidP="00000000" w:rsidRDefault="00000000" w:rsidRPr="00000000" w14:paraId="0000020F">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1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w:t>
            </w:r>
          </w:p>
        </w:tc>
      </w:tr>
      <w:tr>
        <w:trPr>
          <w:cantSplit w:val="0"/>
          <w:tblHeader w:val="0"/>
        </w:trPr>
        <w:tc>
          <w:tcPr/>
          <w:p w:rsidR="00000000" w:rsidDel="00000000" w:rsidP="00000000" w:rsidRDefault="00000000" w:rsidRPr="00000000" w14:paraId="0000021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11-12</w:t>
            </w:r>
          </w:p>
        </w:tc>
        <w:tc>
          <w:tcPr/>
          <w:p w:rsidR="00000000" w:rsidDel="00000000" w:rsidP="00000000" w:rsidRDefault="00000000" w:rsidRPr="00000000" w14:paraId="00000212">
            <w:pPr>
              <w:spacing w:line="276" w:lineRule="auto"/>
              <w:rPr>
                <w:rFonts w:ascii="Arial" w:cs="Arial" w:eastAsia="Arial" w:hAnsi="Arial"/>
                <w:sz w:val="20"/>
                <w:szCs w:val="20"/>
              </w:rPr>
            </w:pPr>
            <w:r w:rsidDel="00000000" w:rsidR="00000000" w:rsidRPr="00000000">
              <w:rPr>
                <w:rtl w:val="0"/>
              </w:rPr>
              <w:t xml:space="preserve">Mahasiswa mampu menentukan instrument penelitian yang sesuai dengan jenis penelitian qualitatif</w:t>
            </w:r>
            <w:r w:rsidDel="00000000" w:rsidR="00000000" w:rsidRPr="00000000">
              <w:rPr>
                <w:rtl w:val="0"/>
              </w:rPr>
            </w:r>
          </w:p>
        </w:tc>
        <w:tc>
          <w:tcPr/>
          <w:p w:rsidR="00000000" w:rsidDel="00000000" w:rsidP="00000000" w:rsidRDefault="00000000" w:rsidRPr="00000000" w14:paraId="00000213">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Memganalisis jenis instrument yang sesuai dengan jenis penelitian</w:t>
            </w:r>
          </w:p>
          <w:p w:rsidR="00000000" w:rsidDel="00000000" w:rsidP="00000000" w:rsidRDefault="00000000" w:rsidRPr="00000000" w14:paraId="00000214">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Membuat instrument untuk penelitian qualitatif</w:t>
            </w:r>
          </w:p>
        </w:tc>
        <w:tc>
          <w:tcPr>
            <w:vAlign w:val="center"/>
          </w:tcPr>
          <w:p w:rsidR="00000000" w:rsidDel="00000000" w:rsidP="00000000" w:rsidRDefault="00000000" w:rsidRPr="00000000" w14:paraId="0000021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tulis, unjuk kerrja, keaktifan, sikap</w:t>
            </w:r>
          </w:p>
        </w:tc>
        <w:tc>
          <w:tcPr>
            <w:vAlign w:val="center"/>
          </w:tcPr>
          <w:p w:rsidR="00000000" w:rsidDel="00000000" w:rsidP="00000000" w:rsidRDefault="00000000" w:rsidRPr="00000000" w14:paraId="0000021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1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1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19">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Membuat instrument penelitian non test</w:t>
            </w:r>
          </w:p>
        </w:tc>
        <w:tc>
          <w:tcPr>
            <w:vAlign w:val="center"/>
          </w:tcPr>
          <w:p w:rsidR="00000000" w:rsidDel="00000000" w:rsidP="00000000" w:rsidRDefault="00000000" w:rsidRPr="00000000" w14:paraId="0000021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1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website</w:t>
            </w:r>
          </w:p>
          <w:p w:rsidR="00000000" w:rsidDel="00000000" w:rsidP="00000000" w:rsidRDefault="00000000" w:rsidRPr="00000000" w14:paraId="0000021D">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1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w:t>
            </w:r>
          </w:p>
        </w:tc>
      </w:tr>
      <w:tr>
        <w:trPr>
          <w:cantSplit w:val="0"/>
          <w:tblHeader w:val="0"/>
        </w:trPr>
        <w:tc>
          <w:tcPr/>
          <w:p w:rsidR="00000000" w:rsidDel="00000000" w:rsidP="00000000" w:rsidRDefault="00000000" w:rsidRPr="00000000" w14:paraId="0000021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220">
            <w:pPr>
              <w:spacing w:line="276" w:lineRule="auto"/>
              <w:rPr/>
            </w:pPr>
            <w:r w:rsidDel="00000000" w:rsidR="00000000" w:rsidRPr="00000000">
              <w:rPr>
                <w:rtl w:val="0"/>
              </w:rPr>
              <w:t xml:space="preserve">Mahasiswa mampu mengevaluasi cara menganalisis data yang diperoleh dari hasil penelitian</w:t>
            </w:r>
          </w:p>
        </w:tc>
        <w:tc>
          <w:tcPr/>
          <w:p w:rsidR="00000000" w:rsidDel="00000000" w:rsidP="00000000" w:rsidRDefault="00000000" w:rsidRPr="00000000" w14:paraId="00000221">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Memproyeksikan cara menganalisis data untuk penelitian quantitative</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line="276" w:lineRule="auto"/>
              <w:ind w:left="360" w:firstLine="0"/>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22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tulis, unjuk kerrja, keaktifan, sikap</w:t>
            </w:r>
          </w:p>
        </w:tc>
        <w:tc>
          <w:tcPr>
            <w:vAlign w:val="center"/>
          </w:tcPr>
          <w:p w:rsidR="00000000" w:rsidDel="00000000" w:rsidP="00000000" w:rsidRDefault="00000000" w:rsidRPr="00000000" w14:paraId="0000022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2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2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27">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Membuat rancangan data anaysis</w:t>
            </w:r>
          </w:p>
        </w:tc>
        <w:tc>
          <w:tcPr>
            <w:vAlign w:val="center"/>
          </w:tcPr>
          <w:p w:rsidR="00000000" w:rsidDel="00000000" w:rsidP="00000000" w:rsidRDefault="00000000" w:rsidRPr="00000000" w14:paraId="0000022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2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website</w:t>
            </w:r>
          </w:p>
          <w:p w:rsidR="00000000" w:rsidDel="00000000" w:rsidP="00000000" w:rsidRDefault="00000000" w:rsidRPr="00000000" w14:paraId="0000022B">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2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2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c>
          <w:tcPr/>
          <w:p w:rsidR="00000000" w:rsidDel="00000000" w:rsidP="00000000" w:rsidRDefault="00000000" w:rsidRPr="00000000" w14:paraId="0000022E">
            <w:pPr>
              <w:spacing w:line="276" w:lineRule="auto"/>
              <w:rPr/>
            </w:pPr>
            <w:r w:rsidDel="00000000" w:rsidR="00000000" w:rsidRPr="00000000">
              <w:rPr>
                <w:rtl w:val="0"/>
              </w:rPr>
              <w:t xml:space="preserve">Mahasiswa mampu mengevaluasi cara menganalisis data yang diperoleh dari hasil penelitian</w:t>
            </w:r>
          </w:p>
        </w:tc>
        <w:tc>
          <w:tcPr/>
          <w:p w:rsidR="00000000" w:rsidDel="00000000" w:rsidP="00000000" w:rsidRDefault="00000000" w:rsidRPr="00000000" w14:paraId="0000022F">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Memproyeksikan cara menganalisis data untuk penelitian qualitative</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23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tulis, unjuk kerrja, keaktifan, sikap</w:t>
            </w:r>
          </w:p>
        </w:tc>
        <w:tc>
          <w:tcPr>
            <w:vAlign w:val="center"/>
          </w:tcPr>
          <w:p w:rsidR="00000000" w:rsidDel="00000000" w:rsidP="00000000" w:rsidRDefault="00000000" w:rsidRPr="00000000" w14:paraId="0000023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3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3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35">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Membuat rancangan data anaysis</w:t>
            </w:r>
          </w:p>
        </w:tc>
        <w:tc>
          <w:tcPr>
            <w:vAlign w:val="center"/>
          </w:tcPr>
          <w:p w:rsidR="00000000" w:rsidDel="00000000" w:rsidP="00000000" w:rsidRDefault="00000000" w:rsidRPr="00000000" w14:paraId="0000023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3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website</w:t>
            </w:r>
          </w:p>
          <w:p w:rsidR="00000000" w:rsidDel="00000000" w:rsidP="00000000" w:rsidRDefault="00000000" w:rsidRPr="00000000" w14:paraId="00000239">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3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3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p w:rsidR="00000000" w:rsidDel="00000000" w:rsidP="00000000" w:rsidRDefault="00000000" w:rsidRPr="00000000" w14:paraId="0000023C">
            <w:pPr>
              <w:spacing w:line="276" w:lineRule="auto"/>
              <w:rPr/>
            </w:pPr>
            <w:r w:rsidDel="00000000" w:rsidR="00000000" w:rsidRPr="00000000">
              <w:rPr>
                <w:rtl w:val="0"/>
              </w:rPr>
              <w:t xml:space="preserve">Mahasiswa mampu membuat proposal penelitian</w:t>
            </w:r>
          </w:p>
        </w:tc>
        <w:tc>
          <w:tcPr/>
          <w:p w:rsidR="00000000" w:rsidDel="00000000" w:rsidP="00000000" w:rsidRDefault="00000000" w:rsidRPr="00000000" w14:paraId="0000023D">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Merancang proposal penelitian </w:t>
            </w:r>
          </w:p>
          <w:p w:rsidR="00000000" w:rsidDel="00000000" w:rsidP="00000000" w:rsidRDefault="00000000" w:rsidRPr="00000000" w14:paraId="0000023E">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Membuat proposal penelitian</w:t>
            </w:r>
          </w:p>
        </w:tc>
        <w:tc>
          <w:tcPr>
            <w:vAlign w:val="center"/>
          </w:tcPr>
          <w:p w:rsidR="00000000" w:rsidDel="00000000" w:rsidP="00000000" w:rsidRDefault="00000000" w:rsidRPr="00000000" w14:paraId="0000023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tulis, unjuk kerrja, keaktifan, sikap</w:t>
            </w:r>
          </w:p>
        </w:tc>
        <w:tc>
          <w:tcPr>
            <w:vAlign w:val="center"/>
          </w:tcPr>
          <w:p w:rsidR="00000000" w:rsidDel="00000000" w:rsidP="00000000" w:rsidRDefault="00000000" w:rsidRPr="00000000" w14:paraId="0000024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4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4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43">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Membuat rancangan data anaysis</w:t>
            </w:r>
          </w:p>
        </w:tc>
        <w:tc>
          <w:tcPr>
            <w:vAlign w:val="center"/>
          </w:tcPr>
          <w:p w:rsidR="00000000" w:rsidDel="00000000" w:rsidP="00000000" w:rsidRDefault="00000000" w:rsidRPr="00000000" w14:paraId="0000024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4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website</w:t>
            </w:r>
          </w:p>
          <w:p w:rsidR="00000000" w:rsidDel="00000000" w:rsidP="00000000" w:rsidRDefault="00000000" w:rsidRPr="00000000" w14:paraId="00000247">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4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shd w:fill="d9d9d9" w:val="clear"/>
          </w:tcPr>
          <w:p w:rsidR="00000000" w:rsidDel="00000000" w:rsidP="00000000" w:rsidRDefault="00000000" w:rsidRPr="00000000" w14:paraId="0000024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w:t>
            </w:r>
          </w:p>
        </w:tc>
        <w:tc>
          <w:tcPr>
            <w:gridSpan w:val="8"/>
            <w:shd w:fill="d9d9d9" w:val="clear"/>
          </w:tcPr>
          <w:p w:rsidR="00000000" w:rsidDel="00000000" w:rsidP="00000000" w:rsidRDefault="00000000" w:rsidRPr="00000000" w14:paraId="0000024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Akhir Semester                                                                                                                   </w:t>
            </w:r>
          </w:p>
        </w:tc>
      </w:tr>
      <w:tr>
        <w:trPr>
          <w:cantSplit w:val="0"/>
          <w:tblHeader w:val="0"/>
        </w:trPr>
        <w:tc>
          <w:tcPr/>
          <w:p w:rsidR="00000000" w:rsidDel="00000000" w:rsidP="00000000" w:rsidRDefault="00000000" w:rsidRPr="00000000" w14:paraId="00000252">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3">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4">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5">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6">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7">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8">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100</w:t>
            </w:r>
          </w:p>
        </w:tc>
      </w:tr>
    </w:tbl>
    <w:p w:rsidR="00000000" w:rsidDel="00000000" w:rsidP="00000000" w:rsidRDefault="00000000" w:rsidRPr="00000000" w14:paraId="0000025A">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E">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Rencana, Distribusi, dan Persentase Penilaian MK RoAL</w:t>
      </w:r>
    </w:p>
    <w:tbl>
      <w:tblPr>
        <w:tblStyle w:val="Table3"/>
        <w:tblW w:w="16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080"/>
        <w:gridCol w:w="1035"/>
        <w:gridCol w:w="1215"/>
        <w:gridCol w:w="975"/>
        <w:gridCol w:w="1695"/>
        <w:gridCol w:w="1965"/>
        <w:gridCol w:w="1605"/>
        <w:gridCol w:w="1755"/>
        <w:gridCol w:w="1185"/>
        <w:gridCol w:w="2370"/>
        <w:tblGridChange w:id="0">
          <w:tblGrid>
            <w:gridCol w:w="1680"/>
            <w:gridCol w:w="1080"/>
            <w:gridCol w:w="1035"/>
            <w:gridCol w:w="1215"/>
            <w:gridCol w:w="975"/>
            <w:gridCol w:w="1695"/>
            <w:gridCol w:w="1965"/>
            <w:gridCol w:w="1605"/>
            <w:gridCol w:w="1755"/>
            <w:gridCol w:w="1185"/>
            <w:gridCol w:w="2370"/>
          </w:tblGrid>
        </w:tblGridChange>
      </w:tblGrid>
      <w:tr>
        <w:trPr>
          <w:cantSplit w:val="0"/>
          <w:tblHeader w:val="0"/>
        </w:trPr>
        <w:tc>
          <w:tcPr>
            <w:vAlign w:val="center"/>
          </w:tcPr>
          <w:p w:rsidR="00000000" w:rsidDel="00000000" w:rsidP="00000000" w:rsidRDefault="00000000" w:rsidRPr="00000000" w14:paraId="0000026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w:t>
            </w:r>
          </w:p>
        </w:tc>
        <w:tc>
          <w:tcPr>
            <w:vAlign w:val="center"/>
          </w:tcPr>
          <w:p w:rsidR="00000000" w:rsidDel="00000000" w:rsidP="00000000" w:rsidRDefault="00000000" w:rsidRPr="00000000" w14:paraId="0000026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UTS</w:t>
            </w:r>
          </w:p>
        </w:tc>
        <w:tc>
          <w:tcPr>
            <w:vAlign w:val="center"/>
          </w:tcPr>
          <w:p w:rsidR="00000000" w:rsidDel="00000000" w:rsidP="00000000" w:rsidRDefault="00000000" w:rsidRPr="00000000" w14:paraId="0000026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UAS</w:t>
            </w:r>
          </w:p>
        </w:tc>
        <w:tc>
          <w:tcPr>
            <w:vAlign w:val="center"/>
          </w:tcPr>
          <w:p w:rsidR="00000000" w:rsidDel="00000000" w:rsidP="00000000" w:rsidRDefault="00000000" w:rsidRPr="00000000" w14:paraId="0000026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Produk</w:t>
            </w:r>
          </w:p>
        </w:tc>
        <w:tc>
          <w:tcPr>
            <w:vAlign w:val="center"/>
          </w:tcPr>
          <w:p w:rsidR="00000000" w:rsidDel="00000000" w:rsidP="00000000" w:rsidRDefault="00000000" w:rsidRPr="00000000" w14:paraId="0000026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Reflective Journal/laporan</w:t>
            </w:r>
          </w:p>
        </w:tc>
        <w:tc>
          <w:tcPr>
            <w:vAlign w:val="center"/>
          </w:tcPr>
          <w:p w:rsidR="00000000" w:rsidDel="00000000" w:rsidP="00000000" w:rsidRDefault="00000000" w:rsidRPr="00000000" w14:paraId="0000026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Presentasi/</w:t>
            </w:r>
          </w:p>
          <w:p w:rsidR="00000000" w:rsidDel="00000000" w:rsidP="00000000" w:rsidRDefault="00000000" w:rsidRPr="00000000" w14:paraId="0000026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Unjuk Kinerja</w:t>
            </w:r>
          </w:p>
        </w:tc>
        <w:tc>
          <w:tcPr>
            <w:vAlign w:val="center"/>
          </w:tcPr>
          <w:p w:rsidR="00000000" w:rsidDel="00000000" w:rsidP="00000000" w:rsidRDefault="00000000" w:rsidRPr="00000000" w14:paraId="0000026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Lembar kerja</w:t>
            </w:r>
          </w:p>
        </w:tc>
        <w:tc>
          <w:tcPr>
            <w:vAlign w:val="center"/>
          </w:tcPr>
          <w:p w:rsidR="00000000" w:rsidDel="00000000" w:rsidP="00000000" w:rsidRDefault="00000000" w:rsidRPr="00000000" w14:paraId="0000026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 lisan</w:t>
            </w:r>
          </w:p>
        </w:tc>
        <w:tc>
          <w:tcPr>
            <w:vAlign w:val="center"/>
          </w:tcPr>
          <w:p w:rsidR="00000000" w:rsidDel="00000000" w:rsidP="00000000" w:rsidRDefault="00000000" w:rsidRPr="00000000" w14:paraId="0000026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Keaktifan</w:t>
            </w:r>
          </w:p>
        </w:tc>
        <w:tc>
          <w:tcPr>
            <w:vAlign w:val="center"/>
          </w:tcPr>
          <w:p w:rsidR="00000000" w:rsidDel="00000000" w:rsidP="00000000" w:rsidRDefault="00000000" w:rsidRPr="00000000" w14:paraId="0000026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Sikap</w:t>
            </w:r>
          </w:p>
        </w:tc>
        <w:tc>
          <w:tcPr/>
          <w:p w:rsidR="00000000" w:rsidDel="00000000" w:rsidP="00000000" w:rsidRDefault="00000000" w:rsidRPr="00000000" w14:paraId="0000026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Persentase Penilaian</w:t>
            </w:r>
          </w:p>
        </w:tc>
      </w:tr>
      <w:tr>
        <w:trPr>
          <w:cantSplit w:val="0"/>
          <w:tblHeader w:val="0"/>
        </w:trPr>
        <w:tc>
          <w:tcPr/>
          <w:p w:rsidR="00000000" w:rsidDel="00000000" w:rsidP="00000000" w:rsidRDefault="00000000" w:rsidRPr="00000000" w14:paraId="0000026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1</w:t>
            </w:r>
          </w:p>
        </w:tc>
        <w:tc>
          <w:tcPr>
            <w:vAlign w:val="center"/>
          </w:tcPr>
          <w:p w:rsidR="00000000" w:rsidDel="00000000" w:rsidP="00000000" w:rsidRDefault="00000000" w:rsidRPr="00000000" w14:paraId="0000026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6E">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0">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2">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27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27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2</w:t>
            </w:r>
          </w:p>
        </w:tc>
        <w:tc>
          <w:tcPr>
            <w:vAlign w:val="center"/>
          </w:tcPr>
          <w:p w:rsidR="00000000" w:rsidDel="00000000" w:rsidP="00000000" w:rsidRDefault="00000000" w:rsidRPr="00000000" w14:paraId="0000027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9">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B">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D">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E">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28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8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28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3</w:t>
            </w:r>
          </w:p>
        </w:tc>
        <w:tc>
          <w:tcPr>
            <w:vAlign w:val="center"/>
          </w:tcPr>
          <w:p w:rsidR="00000000" w:rsidDel="00000000" w:rsidP="00000000" w:rsidRDefault="00000000" w:rsidRPr="00000000" w14:paraId="0000028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4">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6">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8">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9">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28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8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28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4</w:t>
            </w:r>
          </w:p>
        </w:tc>
        <w:tc>
          <w:tcPr>
            <w:vAlign w:val="center"/>
          </w:tcPr>
          <w:p w:rsidR="00000000" w:rsidDel="00000000" w:rsidP="00000000" w:rsidRDefault="00000000" w:rsidRPr="00000000" w14:paraId="0000028E">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9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91">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w:t>
            </w:r>
          </w:p>
        </w:tc>
        <w:tc>
          <w:tcPr>
            <w:vAlign w:val="center"/>
          </w:tcPr>
          <w:p w:rsidR="00000000" w:rsidDel="00000000" w:rsidP="00000000" w:rsidRDefault="00000000" w:rsidRPr="00000000" w14:paraId="0000029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4">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5">
            <w:pPr>
              <w:spacing w:line="360" w:lineRule="auto"/>
              <w:jc w:val="center"/>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29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9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29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5</w:t>
            </w:r>
          </w:p>
        </w:tc>
        <w:tc>
          <w:tcPr>
            <w:vAlign w:val="center"/>
          </w:tcPr>
          <w:p w:rsidR="00000000" w:rsidDel="00000000" w:rsidP="00000000" w:rsidRDefault="00000000" w:rsidRPr="00000000" w14:paraId="00000299">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9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9C">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w:t>
            </w:r>
          </w:p>
        </w:tc>
        <w:tc>
          <w:tcPr>
            <w:vAlign w:val="center"/>
          </w:tcPr>
          <w:p w:rsidR="00000000" w:rsidDel="00000000" w:rsidP="00000000" w:rsidRDefault="00000000" w:rsidRPr="00000000" w14:paraId="0000029E">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F">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0">
            <w:pPr>
              <w:spacing w:line="360" w:lineRule="auto"/>
              <w:jc w:val="center"/>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2A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2A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Persentase Penilaian</w:t>
            </w:r>
          </w:p>
        </w:tc>
        <w:tc>
          <w:tcPr>
            <w:vAlign w:val="center"/>
          </w:tcPr>
          <w:p w:rsidR="00000000" w:rsidDel="00000000" w:rsidP="00000000" w:rsidRDefault="00000000" w:rsidRPr="00000000" w14:paraId="000002A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2A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A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vAlign w:val="center"/>
          </w:tcPr>
          <w:p w:rsidR="00000000" w:rsidDel="00000000" w:rsidP="00000000" w:rsidRDefault="00000000" w:rsidRPr="00000000" w14:paraId="000002A7">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2A9">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A">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A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A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ab/>
        <w:tab/>
        <w:tab/>
        <w:tab/>
        <w:tab/>
        <w:tab/>
        <w:tab/>
        <w:t xml:space="preserve">Bogor, Mei 2023</w:t>
      </w:r>
    </w:p>
    <w:p w:rsidR="00000000" w:rsidDel="00000000" w:rsidP="00000000" w:rsidRDefault="00000000" w:rsidRPr="00000000" w14:paraId="000002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3">
      <w:pPr>
        <w:ind w:left="115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Lungguh Halira Vonti, M.Pd.</w:t>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Lucida Br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rFonts w:ascii="Calibri" w:cs="Calibri" w:eastAsia="Calibri" w:hAnsi="Calibri"/>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81D24"/>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DC16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4485C"/>
    <w:pPr>
      <w:ind w:left="720"/>
      <w:contextualSpacing w:val="1"/>
    </w:pPr>
    <w:rPr>
      <w:noProof w:val="1"/>
      <w:lang w:val="id-ID"/>
    </w:r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F4485C"/>
    <w:rPr>
      <w:noProof w:val="1"/>
      <w:lang w:val="id-ID"/>
    </w:rPr>
  </w:style>
  <w:style w:type="paragraph" w:styleId="NoSpacing">
    <w:name w:val="No Spacing"/>
    <w:uiPriority w:val="1"/>
    <w:qFormat w:val="1"/>
    <w:rsid w:val="00D34ED6"/>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zDDlqpg3X6HPilqdQVVbjVCgg==">CgMxLjAyCGguZ2pkZ3hzMgloLjMwajB6bGwyCWguMzBqMHpsbDgAciExeS1uT29JVm96YjVIZ0ZTWXRiVTc0aGsyLXJpQWdacHM=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2023-05-08T04:30:00Z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