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17"/>
        <w:gridCol w:w="2083"/>
        <w:gridCol w:w="1098"/>
        <w:gridCol w:w="907"/>
        <w:gridCol w:w="1891"/>
        <w:gridCol w:w="1765"/>
        <w:gridCol w:w="1589"/>
      </w:tblGrid>
      <w:tr w:rsidR="00D80385" w:rsidRPr="0011340A" w14:paraId="10BCCF3A" w14:textId="77777777" w:rsidTr="003574E4">
        <w:tc>
          <w:tcPr>
            <w:tcW w:w="1517" w:type="dxa"/>
            <w:vMerge w:val="restart"/>
            <w:shd w:val="clear" w:color="auto" w:fill="5B9BD5" w:themeFill="accent1"/>
            <w:vAlign w:val="center"/>
          </w:tcPr>
          <w:p w14:paraId="75F1E87C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40A">
              <w:rPr>
                <w:rFonts w:ascii="Arial" w:hAnsi="Arial" w:cs="Arial"/>
                <w:noProof/>
              </w:rPr>
              <w:drawing>
                <wp:inline distT="0" distB="0" distL="0" distR="0" wp14:anchorId="7390C88A" wp14:editId="146A487A">
                  <wp:extent cx="805218" cy="813010"/>
                  <wp:effectExtent l="0" t="0" r="0" b="635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06551D-5367-4A75-BCCB-2DC20FE195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006551D-5367-4A75-BCCB-2DC20FE195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3" w:type="dxa"/>
            <w:gridSpan w:val="6"/>
            <w:shd w:val="clear" w:color="auto" w:fill="5B9BD5" w:themeFill="accent1"/>
          </w:tcPr>
          <w:p w14:paraId="5C70DA1A" w14:textId="77777777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11340A">
              <w:rPr>
                <w:rFonts w:ascii="Arial" w:hAnsi="Arial" w:cs="Arial"/>
                <w:b/>
                <w:sz w:val="32"/>
                <w:szCs w:val="24"/>
              </w:rPr>
              <w:t>UNIVERSITAS PAKUAN</w:t>
            </w:r>
          </w:p>
          <w:p w14:paraId="706BF76D" w14:textId="77777777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11340A">
              <w:rPr>
                <w:rFonts w:ascii="Arial" w:hAnsi="Arial" w:cs="Arial"/>
                <w:b/>
                <w:sz w:val="28"/>
                <w:szCs w:val="24"/>
              </w:rPr>
              <w:t>FAKULTAS KEGURUAN DAN ILMU PENDIDIKAN</w:t>
            </w:r>
          </w:p>
          <w:p w14:paraId="79000495" w14:textId="77777777" w:rsidR="00D80385" w:rsidRPr="0011340A" w:rsidRDefault="00D80385" w:rsidP="00DC1632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11340A">
              <w:rPr>
                <w:rFonts w:ascii="Arial" w:hAnsi="Arial" w:cs="Arial"/>
                <w:b/>
                <w:sz w:val="28"/>
                <w:szCs w:val="24"/>
              </w:rPr>
              <w:t xml:space="preserve">PROGRAM STUDI : </w:t>
            </w:r>
          </w:p>
        </w:tc>
      </w:tr>
      <w:tr w:rsidR="00D80385" w:rsidRPr="0011340A" w14:paraId="5E21C9CE" w14:textId="77777777" w:rsidTr="003574E4">
        <w:tc>
          <w:tcPr>
            <w:tcW w:w="1517" w:type="dxa"/>
            <w:vMerge/>
            <w:shd w:val="clear" w:color="auto" w:fill="5B9BD5" w:themeFill="accent1"/>
          </w:tcPr>
          <w:p w14:paraId="3666AABB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333" w:type="dxa"/>
            <w:gridSpan w:val="6"/>
            <w:shd w:val="clear" w:color="auto" w:fill="5B9BD5" w:themeFill="accent1"/>
          </w:tcPr>
          <w:p w14:paraId="1BB0866D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340A">
              <w:rPr>
                <w:rFonts w:ascii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D80385" w:rsidRPr="00432173" w14:paraId="5C01EDBD" w14:textId="77777777" w:rsidTr="003574E4">
        <w:tc>
          <w:tcPr>
            <w:tcW w:w="1517" w:type="dxa"/>
          </w:tcPr>
          <w:p w14:paraId="5147C53E" w14:textId="77777777" w:rsidR="00D80385" w:rsidRPr="00432173" w:rsidRDefault="00D80385" w:rsidP="00432173">
            <w:pPr>
              <w:spacing w:line="276" w:lineRule="auto"/>
              <w:ind w:left="-99" w:right="-1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2083" w:type="dxa"/>
          </w:tcPr>
          <w:p w14:paraId="4966BA75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2005" w:type="dxa"/>
            <w:gridSpan w:val="2"/>
          </w:tcPr>
          <w:p w14:paraId="050BF9AB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1891" w:type="dxa"/>
          </w:tcPr>
          <w:p w14:paraId="3775BC76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1765" w:type="dxa"/>
          </w:tcPr>
          <w:p w14:paraId="3ACBBC35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1589" w:type="dxa"/>
          </w:tcPr>
          <w:p w14:paraId="34FFFFB7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623C0C" w:rsidRPr="0011340A" w14:paraId="14B57999" w14:textId="77777777" w:rsidTr="003574E4">
        <w:trPr>
          <w:trHeight w:val="539"/>
        </w:trPr>
        <w:tc>
          <w:tcPr>
            <w:tcW w:w="1517" w:type="dxa"/>
          </w:tcPr>
          <w:p w14:paraId="510A58D4" w14:textId="77777777" w:rsidR="00623C0C" w:rsidRPr="0011340A" w:rsidRDefault="004B1F23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Biologi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Sel</w:t>
            </w:r>
            <w:proofErr w:type="spellEnd"/>
          </w:p>
        </w:tc>
        <w:tc>
          <w:tcPr>
            <w:tcW w:w="2083" w:type="dxa"/>
          </w:tcPr>
          <w:p w14:paraId="14FEAFCF" w14:textId="77777777" w:rsidR="00623C0C" w:rsidRPr="0011340A" w:rsidRDefault="00623C0C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gridSpan w:val="2"/>
          </w:tcPr>
          <w:p w14:paraId="09AB562B" w14:textId="77777777" w:rsidR="00623C0C" w:rsidRPr="0011340A" w:rsidRDefault="004B1F23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Biologi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Murni</w:t>
            </w:r>
            <w:proofErr w:type="spellEnd"/>
          </w:p>
        </w:tc>
        <w:tc>
          <w:tcPr>
            <w:tcW w:w="1891" w:type="dxa"/>
          </w:tcPr>
          <w:p w14:paraId="0D156B6B" w14:textId="77777777" w:rsidR="00623C0C" w:rsidRPr="0011340A" w:rsidRDefault="004B1F23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65" w:type="dxa"/>
          </w:tcPr>
          <w:p w14:paraId="09C69967" w14:textId="77777777" w:rsidR="00623C0C" w:rsidRPr="0011340A" w:rsidRDefault="004B1F23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9" w:type="dxa"/>
          </w:tcPr>
          <w:p w14:paraId="22F7BA5E" w14:textId="77777777" w:rsidR="00623C0C" w:rsidRPr="0011340A" w:rsidRDefault="00623C0C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385" w:rsidRPr="00432173" w14:paraId="3F13D2B5" w14:textId="77777777" w:rsidTr="003574E4">
        <w:tc>
          <w:tcPr>
            <w:tcW w:w="1517" w:type="dxa"/>
          </w:tcPr>
          <w:p w14:paraId="1106A712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3181" w:type="dxa"/>
            <w:gridSpan w:val="2"/>
          </w:tcPr>
          <w:p w14:paraId="474411C4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Pengembang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RPS</w:t>
            </w:r>
          </w:p>
        </w:tc>
        <w:tc>
          <w:tcPr>
            <w:tcW w:w="2798" w:type="dxa"/>
            <w:gridSpan w:val="2"/>
          </w:tcPr>
          <w:p w14:paraId="196A56D6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Koordinator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RMK</w:t>
            </w:r>
          </w:p>
        </w:tc>
        <w:tc>
          <w:tcPr>
            <w:tcW w:w="3354" w:type="dxa"/>
            <w:gridSpan w:val="2"/>
          </w:tcPr>
          <w:p w14:paraId="1F91FFEC" w14:textId="77777777" w:rsidR="00D80385" w:rsidRPr="00432173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Ketua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Prodi</w:t>
            </w:r>
          </w:p>
        </w:tc>
      </w:tr>
      <w:tr w:rsidR="00D80385" w:rsidRPr="0011340A" w14:paraId="2D370062" w14:textId="77777777" w:rsidTr="003574E4">
        <w:tc>
          <w:tcPr>
            <w:tcW w:w="1517" w:type="dxa"/>
          </w:tcPr>
          <w:p w14:paraId="768738A7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C9542C6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  <w:gridSpan w:val="2"/>
          </w:tcPr>
          <w:p w14:paraId="04DFCE55" w14:textId="77777777" w:rsidR="00D47D91" w:rsidRDefault="00D47D91" w:rsidP="004B1F2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Dimas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Prasaja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M.Si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4A37FA" w14:textId="448030E0" w:rsidR="00D47D91" w:rsidRDefault="00D47D91" w:rsidP="004B1F2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Muhammad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Taufik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M.Pd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2F732E" w14:textId="585C2D7F" w:rsidR="00D80385" w:rsidRPr="0011340A" w:rsidRDefault="004B1F23" w:rsidP="004B1F2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Meilisha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P. Pertiwi,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M.Si</w:t>
            </w:r>
            <w:proofErr w:type="spellEnd"/>
          </w:p>
        </w:tc>
        <w:tc>
          <w:tcPr>
            <w:tcW w:w="2798" w:type="dxa"/>
            <w:gridSpan w:val="2"/>
          </w:tcPr>
          <w:p w14:paraId="48628FF7" w14:textId="3EB20D6B" w:rsidR="00D80385" w:rsidRPr="0011340A" w:rsidRDefault="00D47D91" w:rsidP="00D47D9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Dimas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Prasaja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M.Si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54" w:type="dxa"/>
            <w:gridSpan w:val="2"/>
          </w:tcPr>
          <w:p w14:paraId="0839D1EC" w14:textId="5BD4DB10" w:rsidR="00D80385" w:rsidRPr="0011340A" w:rsidRDefault="00D47D91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r w:rsidR="004B1F23">
              <w:rPr>
                <w:rFonts w:ascii="Arial" w:hAnsi="Arial" w:cs="Arial"/>
                <w:sz w:val="20"/>
                <w:szCs w:val="20"/>
              </w:rPr>
              <w:t xml:space="preserve">Rita </w:t>
            </w:r>
            <w:proofErr w:type="spellStart"/>
            <w:r w:rsidR="004B1F23">
              <w:rPr>
                <w:rFonts w:ascii="Arial" w:hAnsi="Arial" w:cs="Arial"/>
                <w:sz w:val="20"/>
                <w:szCs w:val="20"/>
              </w:rPr>
              <w:t>Istiana</w:t>
            </w:r>
            <w:proofErr w:type="spellEnd"/>
            <w:r w:rsidR="004B1F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4B1F23">
              <w:rPr>
                <w:rFonts w:ascii="Arial" w:hAnsi="Arial" w:cs="Arial"/>
                <w:sz w:val="20"/>
                <w:szCs w:val="20"/>
              </w:rPr>
              <w:t>S.Si</w:t>
            </w:r>
            <w:proofErr w:type="spellEnd"/>
            <w:r w:rsidR="004B1F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4B1F23">
              <w:rPr>
                <w:rFonts w:ascii="Arial" w:hAnsi="Arial" w:cs="Arial"/>
                <w:sz w:val="20"/>
                <w:szCs w:val="20"/>
              </w:rPr>
              <w:t>M.Pd</w:t>
            </w:r>
            <w:proofErr w:type="spellEnd"/>
          </w:p>
        </w:tc>
      </w:tr>
      <w:tr w:rsidR="00D80385" w:rsidRPr="0011340A" w14:paraId="1D01788A" w14:textId="77777777" w:rsidTr="003574E4">
        <w:tc>
          <w:tcPr>
            <w:tcW w:w="1517" w:type="dxa"/>
            <w:vMerge w:val="restart"/>
            <w:vAlign w:val="center"/>
          </w:tcPr>
          <w:p w14:paraId="32168B8A" w14:textId="77777777" w:rsidR="00D80385" w:rsidRPr="00C827F8" w:rsidRDefault="00D80385" w:rsidP="0043217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(CP)</w:t>
            </w:r>
          </w:p>
        </w:tc>
        <w:tc>
          <w:tcPr>
            <w:tcW w:w="9333" w:type="dxa"/>
            <w:gridSpan w:val="6"/>
            <w:shd w:val="clear" w:color="auto" w:fill="D9D9D9" w:themeFill="background1" w:themeFillShade="D9"/>
          </w:tcPr>
          <w:p w14:paraId="25F4021A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CPL-PRODI yang </w:t>
            </w: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dibebankan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pada MK</w:t>
            </w:r>
          </w:p>
        </w:tc>
      </w:tr>
      <w:tr w:rsidR="00D80385" w:rsidRPr="0011340A" w14:paraId="49AC489B" w14:textId="77777777" w:rsidTr="003574E4">
        <w:tc>
          <w:tcPr>
            <w:tcW w:w="1517" w:type="dxa"/>
            <w:vMerge/>
            <w:vAlign w:val="center"/>
          </w:tcPr>
          <w:p w14:paraId="5C79F87C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</w:tcPr>
          <w:p w14:paraId="4E3E8948" w14:textId="77777777" w:rsidR="00D80385" w:rsidRPr="0011340A" w:rsidRDefault="00EE613F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3</w:t>
            </w:r>
          </w:p>
        </w:tc>
        <w:tc>
          <w:tcPr>
            <w:tcW w:w="7250" w:type="dxa"/>
            <w:gridSpan w:val="5"/>
          </w:tcPr>
          <w:p w14:paraId="50257FFF" w14:textId="77777777" w:rsidR="00D80385" w:rsidRPr="00E6671E" w:rsidRDefault="00EE613F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Menggunakan</w:t>
            </w:r>
            <w:proofErr w:type="spellEnd"/>
            <w:r w:rsidRPr="00EE61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pengetahuan</w:t>
            </w:r>
            <w:proofErr w:type="spellEnd"/>
            <w:r w:rsidRPr="00EE61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biologi</w:t>
            </w:r>
            <w:proofErr w:type="spellEnd"/>
            <w:r w:rsidRPr="00EE613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EE61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EE61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memecahkan</w:t>
            </w:r>
            <w:proofErr w:type="spellEnd"/>
            <w:r w:rsidRPr="00EE61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permasalahan</w:t>
            </w:r>
            <w:proofErr w:type="spellEnd"/>
            <w:r w:rsidRPr="00EE61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biologi</w:t>
            </w:r>
            <w:proofErr w:type="spellEnd"/>
            <w:r w:rsidRPr="00EE613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EE613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pembelajarannya</w:t>
            </w:r>
            <w:proofErr w:type="spellEnd"/>
          </w:p>
        </w:tc>
      </w:tr>
      <w:tr w:rsidR="00D80385" w:rsidRPr="0011340A" w14:paraId="78108939" w14:textId="77777777" w:rsidTr="003574E4">
        <w:tc>
          <w:tcPr>
            <w:tcW w:w="1517" w:type="dxa"/>
            <w:vMerge/>
            <w:vAlign w:val="center"/>
          </w:tcPr>
          <w:p w14:paraId="716A3C85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</w:tcPr>
          <w:p w14:paraId="13A0AED5" w14:textId="77777777" w:rsidR="00D80385" w:rsidRPr="0011340A" w:rsidRDefault="00EE613F" w:rsidP="004B1F2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7</w:t>
            </w:r>
          </w:p>
        </w:tc>
        <w:tc>
          <w:tcPr>
            <w:tcW w:w="7250" w:type="dxa"/>
            <w:gridSpan w:val="5"/>
          </w:tcPr>
          <w:p w14:paraId="165FE63E" w14:textId="77777777" w:rsidR="00D80385" w:rsidRPr="0011340A" w:rsidRDefault="00EE613F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Mendemontrasikan</w:t>
            </w:r>
            <w:proofErr w:type="spellEnd"/>
            <w:r w:rsidRPr="00EE61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kemampuan</w:t>
            </w:r>
            <w:proofErr w:type="spellEnd"/>
            <w:r w:rsidRPr="00EE61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bekerja</w:t>
            </w:r>
            <w:proofErr w:type="spellEnd"/>
            <w:r w:rsidRPr="00EE613F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Laboratorium</w:t>
            </w:r>
            <w:proofErr w:type="spellEnd"/>
            <w:r w:rsidRPr="00EE613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lapangan</w:t>
            </w:r>
            <w:proofErr w:type="spellEnd"/>
            <w:r w:rsidRPr="00EE61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EE61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memperhatikan</w:t>
            </w:r>
            <w:proofErr w:type="spellEnd"/>
            <w:r w:rsidRPr="00EE61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aspek</w:t>
            </w:r>
            <w:proofErr w:type="spellEnd"/>
            <w:r w:rsidRPr="00EE61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keselamatan</w:t>
            </w:r>
            <w:proofErr w:type="spellEnd"/>
            <w:r w:rsidRPr="00EE61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EE613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isu</w:t>
            </w:r>
            <w:proofErr w:type="spellEnd"/>
            <w:r w:rsidRPr="00EE61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lingkungan</w:t>
            </w:r>
            <w:proofErr w:type="spellEnd"/>
            <w:r w:rsidRPr="00EE613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permasalahan</w:t>
            </w:r>
            <w:proofErr w:type="spellEnd"/>
            <w:r w:rsidRPr="00EE61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sosial</w:t>
            </w:r>
            <w:proofErr w:type="spellEnd"/>
            <w:r w:rsidRPr="00EE613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etika</w:t>
            </w:r>
            <w:proofErr w:type="spellEnd"/>
          </w:p>
        </w:tc>
      </w:tr>
      <w:tr w:rsidR="00D80385" w:rsidRPr="0011340A" w14:paraId="4731E3EF" w14:textId="77777777" w:rsidTr="003574E4">
        <w:tc>
          <w:tcPr>
            <w:tcW w:w="1517" w:type="dxa"/>
            <w:vMerge/>
            <w:vAlign w:val="center"/>
          </w:tcPr>
          <w:p w14:paraId="2D6D5275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</w:tcPr>
          <w:p w14:paraId="56012AFE" w14:textId="77777777" w:rsidR="00D80385" w:rsidRPr="0011340A" w:rsidRDefault="00EE613F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8</w:t>
            </w:r>
          </w:p>
        </w:tc>
        <w:tc>
          <w:tcPr>
            <w:tcW w:w="7250" w:type="dxa"/>
            <w:gridSpan w:val="5"/>
          </w:tcPr>
          <w:p w14:paraId="05DB3FF9" w14:textId="77777777" w:rsidR="00D80385" w:rsidRPr="0011340A" w:rsidRDefault="00EE613F" w:rsidP="00E6671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Memecahkan</w:t>
            </w:r>
            <w:proofErr w:type="spellEnd"/>
            <w:r w:rsidRPr="00EE61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masalah</w:t>
            </w:r>
            <w:proofErr w:type="spellEnd"/>
            <w:r w:rsidRPr="00EE61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EE61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lingkup</w:t>
            </w:r>
            <w:proofErr w:type="spellEnd"/>
            <w:r w:rsidRPr="00EE61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kerjanya</w:t>
            </w:r>
            <w:proofErr w:type="spellEnd"/>
            <w:r w:rsidRPr="00EE613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mempresentasikan</w:t>
            </w:r>
            <w:proofErr w:type="spellEnd"/>
            <w:r w:rsidRPr="00EE613F">
              <w:rPr>
                <w:rFonts w:ascii="Arial" w:hAnsi="Arial" w:cs="Arial"/>
                <w:sz w:val="20"/>
                <w:szCs w:val="20"/>
              </w:rPr>
              <w:t xml:space="preserve"> ide </w:t>
            </w: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Pr="00EE61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argumentatif</w:t>
            </w:r>
            <w:proofErr w:type="spellEnd"/>
          </w:p>
        </w:tc>
      </w:tr>
      <w:tr w:rsidR="004B1F23" w:rsidRPr="0011340A" w14:paraId="083A5A10" w14:textId="77777777" w:rsidTr="003574E4">
        <w:tc>
          <w:tcPr>
            <w:tcW w:w="1517" w:type="dxa"/>
            <w:vMerge/>
            <w:vAlign w:val="center"/>
          </w:tcPr>
          <w:p w14:paraId="600235AB" w14:textId="77777777" w:rsidR="004B1F23" w:rsidRPr="0011340A" w:rsidRDefault="004B1F23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</w:tcPr>
          <w:p w14:paraId="4FD1C5E6" w14:textId="77777777" w:rsidR="004B1F23" w:rsidRDefault="00EE613F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9</w:t>
            </w:r>
          </w:p>
        </w:tc>
        <w:tc>
          <w:tcPr>
            <w:tcW w:w="7250" w:type="dxa"/>
            <w:gridSpan w:val="5"/>
          </w:tcPr>
          <w:p w14:paraId="3DA1EE28" w14:textId="77777777" w:rsidR="004B1F23" w:rsidRPr="0011340A" w:rsidRDefault="00EE613F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Berkomunikasi</w:t>
            </w:r>
            <w:proofErr w:type="spellEnd"/>
            <w:r w:rsidRPr="00EE61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Pr="00EE61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lisan</w:t>
            </w:r>
            <w:proofErr w:type="spellEnd"/>
            <w:r w:rsidRPr="00EE61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maupun</w:t>
            </w:r>
            <w:proofErr w:type="spellEnd"/>
            <w:r w:rsidRPr="00EE61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tulisan</w:t>
            </w:r>
            <w:proofErr w:type="spellEnd"/>
            <w:r w:rsidRPr="00EE61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Pr="00EE61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efektif</w:t>
            </w:r>
            <w:proofErr w:type="spellEnd"/>
            <w:r w:rsidRPr="00EE61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EE61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menggunakan</w:t>
            </w:r>
            <w:proofErr w:type="spellEnd"/>
            <w:r w:rsidRPr="00EE613F">
              <w:rPr>
                <w:rFonts w:ascii="Arial" w:hAnsi="Arial" w:cs="Arial"/>
                <w:sz w:val="20"/>
                <w:szCs w:val="20"/>
              </w:rPr>
              <w:t xml:space="preserve"> media </w:t>
            </w: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komunikasi</w:t>
            </w:r>
            <w:proofErr w:type="spellEnd"/>
            <w:r w:rsidRPr="00EE613F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tepat</w:t>
            </w:r>
            <w:proofErr w:type="spellEnd"/>
            <w:r w:rsidRPr="00EE61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sesuai</w:t>
            </w:r>
            <w:proofErr w:type="spellEnd"/>
            <w:r w:rsidRPr="00EE61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613F">
              <w:rPr>
                <w:rFonts w:ascii="Arial" w:hAnsi="Arial" w:cs="Arial"/>
                <w:sz w:val="20"/>
                <w:szCs w:val="20"/>
              </w:rPr>
              <w:t>sasaran</w:t>
            </w:r>
            <w:proofErr w:type="spellEnd"/>
          </w:p>
        </w:tc>
      </w:tr>
      <w:tr w:rsidR="00D80385" w:rsidRPr="0011340A" w14:paraId="1B58DB17" w14:textId="77777777" w:rsidTr="003574E4">
        <w:tc>
          <w:tcPr>
            <w:tcW w:w="1517" w:type="dxa"/>
            <w:vMerge/>
            <w:vAlign w:val="center"/>
          </w:tcPr>
          <w:p w14:paraId="419DD002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3" w:type="dxa"/>
            <w:gridSpan w:val="6"/>
            <w:shd w:val="clear" w:color="auto" w:fill="D9D9D9" w:themeFill="background1" w:themeFillShade="D9"/>
          </w:tcPr>
          <w:p w14:paraId="5E41BF68" w14:textId="77777777" w:rsidR="00D80385" w:rsidRPr="0011340A" w:rsidRDefault="00D80385" w:rsidP="00D80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Capaian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Mata </w:t>
            </w:r>
            <w:proofErr w:type="spellStart"/>
            <w:r w:rsidRPr="0011340A">
              <w:rPr>
                <w:rFonts w:ascii="Arial" w:hAnsi="Arial" w:cs="Arial"/>
                <w:b/>
                <w:sz w:val="20"/>
                <w:szCs w:val="20"/>
              </w:rPr>
              <w:t>Kuliah</w:t>
            </w:r>
            <w:proofErr w:type="spellEnd"/>
            <w:r w:rsidRPr="0011340A">
              <w:rPr>
                <w:rFonts w:ascii="Arial" w:hAnsi="Arial" w:cs="Arial"/>
                <w:b/>
                <w:sz w:val="20"/>
                <w:szCs w:val="20"/>
              </w:rPr>
              <w:t xml:space="preserve"> (CPMK)</w:t>
            </w:r>
          </w:p>
        </w:tc>
      </w:tr>
      <w:tr w:rsidR="00D80385" w:rsidRPr="0011340A" w14:paraId="28F54C34" w14:textId="77777777" w:rsidTr="003574E4">
        <w:tc>
          <w:tcPr>
            <w:tcW w:w="1517" w:type="dxa"/>
            <w:vMerge/>
            <w:vAlign w:val="center"/>
          </w:tcPr>
          <w:p w14:paraId="3AD9C0D2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</w:tcPr>
          <w:p w14:paraId="4EC70C5C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1</w:t>
            </w:r>
          </w:p>
        </w:tc>
        <w:tc>
          <w:tcPr>
            <w:tcW w:w="7250" w:type="dxa"/>
            <w:gridSpan w:val="5"/>
          </w:tcPr>
          <w:p w14:paraId="4531F79E" w14:textId="77777777" w:rsidR="00D80385" w:rsidRPr="00EE645C" w:rsidRDefault="00EE645C" w:rsidP="00EE64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menginternalisas</w:t>
            </w:r>
            <w:r w:rsidR="008F3208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8F32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3208">
              <w:rPr>
                <w:rFonts w:ascii="Arial" w:hAnsi="Arial" w:cs="Arial"/>
                <w:sz w:val="20"/>
                <w:szCs w:val="20"/>
              </w:rPr>
              <w:t>nilai-nilai</w:t>
            </w:r>
            <w:proofErr w:type="spellEnd"/>
            <w:r w:rsidR="008F32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3208">
              <w:rPr>
                <w:rFonts w:ascii="Arial" w:hAnsi="Arial" w:cs="Arial"/>
                <w:sz w:val="20"/>
                <w:szCs w:val="20"/>
              </w:rPr>
              <w:t>biologi</w:t>
            </w:r>
            <w:proofErr w:type="spellEnd"/>
            <w:r w:rsidR="008F32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3208">
              <w:rPr>
                <w:rFonts w:ascii="Arial" w:hAnsi="Arial" w:cs="Arial"/>
                <w:sz w:val="20"/>
                <w:szCs w:val="20"/>
              </w:rPr>
              <w:t>sel</w:t>
            </w:r>
            <w:proofErr w:type="spellEnd"/>
          </w:p>
        </w:tc>
      </w:tr>
      <w:tr w:rsidR="00D80385" w:rsidRPr="0011340A" w14:paraId="4DE5D1A6" w14:textId="77777777" w:rsidTr="003574E4">
        <w:tc>
          <w:tcPr>
            <w:tcW w:w="1517" w:type="dxa"/>
            <w:vMerge/>
            <w:vAlign w:val="center"/>
          </w:tcPr>
          <w:p w14:paraId="65793EA1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</w:tcPr>
          <w:p w14:paraId="77649B39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2</w:t>
            </w:r>
          </w:p>
        </w:tc>
        <w:tc>
          <w:tcPr>
            <w:tcW w:w="7250" w:type="dxa"/>
            <w:gridSpan w:val="5"/>
          </w:tcPr>
          <w:p w14:paraId="69A3D9C2" w14:textId="77777777" w:rsidR="00D80385" w:rsidRPr="0011340A" w:rsidRDefault="00EE645C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bertanggung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</w:t>
            </w:r>
            <w:r w:rsidR="008F3208">
              <w:rPr>
                <w:rFonts w:ascii="Arial" w:hAnsi="Arial" w:cs="Arial"/>
                <w:sz w:val="20"/>
                <w:szCs w:val="20"/>
              </w:rPr>
              <w:t>dang</w:t>
            </w:r>
            <w:proofErr w:type="spellEnd"/>
            <w:r w:rsidR="008F32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3208">
              <w:rPr>
                <w:rFonts w:ascii="Arial" w:hAnsi="Arial" w:cs="Arial"/>
                <w:sz w:val="20"/>
                <w:szCs w:val="20"/>
              </w:rPr>
              <w:t>keahlian</w:t>
            </w:r>
            <w:proofErr w:type="spellEnd"/>
            <w:r w:rsidR="008F32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3208">
              <w:rPr>
                <w:rFonts w:ascii="Arial" w:hAnsi="Arial" w:cs="Arial"/>
                <w:sz w:val="20"/>
                <w:szCs w:val="20"/>
              </w:rPr>
              <w:t>biologi</w:t>
            </w:r>
            <w:proofErr w:type="spellEnd"/>
            <w:r w:rsidR="008F32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3208">
              <w:rPr>
                <w:rFonts w:ascii="Arial" w:hAnsi="Arial" w:cs="Arial"/>
                <w:sz w:val="20"/>
                <w:szCs w:val="20"/>
              </w:rPr>
              <w:t>sel</w:t>
            </w:r>
            <w:proofErr w:type="spellEnd"/>
            <w:r w:rsidR="008F32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80385" w:rsidRPr="0011340A" w14:paraId="39461F45" w14:textId="77777777" w:rsidTr="003574E4">
        <w:tc>
          <w:tcPr>
            <w:tcW w:w="1517" w:type="dxa"/>
            <w:vMerge/>
            <w:vAlign w:val="center"/>
          </w:tcPr>
          <w:p w14:paraId="04A8B5E9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</w:tcPr>
          <w:p w14:paraId="57574EA3" w14:textId="77777777" w:rsidR="00D80385" w:rsidRPr="0011340A" w:rsidRDefault="00EE645C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3</w:t>
            </w:r>
          </w:p>
        </w:tc>
        <w:tc>
          <w:tcPr>
            <w:tcW w:w="7250" w:type="dxa"/>
            <w:gridSpan w:val="5"/>
          </w:tcPr>
          <w:p w14:paraId="4B709663" w14:textId="77777777" w:rsidR="00D80385" w:rsidRPr="0011340A" w:rsidRDefault="00EE645C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menguasai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teoritis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pertumbuhan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perke</w:t>
            </w:r>
            <w:r w:rsidR="008F3208">
              <w:rPr>
                <w:rFonts w:ascii="Arial" w:hAnsi="Arial" w:cs="Arial"/>
                <w:sz w:val="20"/>
                <w:szCs w:val="20"/>
              </w:rPr>
              <w:t>mbangan</w:t>
            </w:r>
            <w:proofErr w:type="spellEnd"/>
            <w:r w:rsidR="008F3208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="008F3208">
              <w:rPr>
                <w:rFonts w:ascii="Arial" w:hAnsi="Arial" w:cs="Arial"/>
                <w:sz w:val="20"/>
                <w:szCs w:val="20"/>
              </w:rPr>
              <w:t>diferensiasi</w:t>
            </w:r>
            <w:proofErr w:type="spellEnd"/>
          </w:p>
        </w:tc>
      </w:tr>
      <w:tr w:rsidR="00EE645C" w:rsidRPr="0011340A" w14:paraId="09EA604C" w14:textId="77777777" w:rsidTr="003574E4">
        <w:tc>
          <w:tcPr>
            <w:tcW w:w="1517" w:type="dxa"/>
            <w:vMerge/>
            <w:vAlign w:val="center"/>
          </w:tcPr>
          <w:p w14:paraId="522A6299" w14:textId="77777777" w:rsidR="00EE645C" w:rsidRPr="0011340A" w:rsidRDefault="00EE645C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</w:tcPr>
          <w:p w14:paraId="3F155AD4" w14:textId="77777777" w:rsidR="00EE645C" w:rsidRDefault="00EE645C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4</w:t>
            </w:r>
          </w:p>
        </w:tc>
        <w:tc>
          <w:tcPr>
            <w:tcW w:w="7250" w:type="dxa"/>
            <w:gridSpan w:val="5"/>
          </w:tcPr>
          <w:p w14:paraId="314A494A" w14:textId="77777777" w:rsidR="00EE645C" w:rsidRPr="0011340A" w:rsidRDefault="00EE645C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menerapkan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pemikiran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logis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implementasi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ilmu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</w:t>
            </w:r>
            <w:r w:rsidR="008F3208">
              <w:rPr>
                <w:rFonts w:ascii="Arial" w:hAnsi="Arial" w:cs="Arial"/>
                <w:sz w:val="20"/>
                <w:szCs w:val="20"/>
              </w:rPr>
              <w:t>ngetahuan</w:t>
            </w:r>
            <w:proofErr w:type="spellEnd"/>
            <w:r w:rsidR="008F3208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8F3208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 w:rsidR="008F32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E645C" w:rsidRPr="0011340A" w14:paraId="120E1E26" w14:textId="77777777" w:rsidTr="003574E4">
        <w:tc>
          <w:tcPr>
            <w:tcW w:w="1517" w:type="dxa"/>
            <w:vMerge/>
            <w:vAlign w:val="center"/>
          </w:tcPr>
          <w:p w14:paraId="7F7CF0DD" w14:textId="77777777" w:rsidR="00EE645C" w:rsidRPr="0011340A" w:rsidRDefault="00EE645C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</w:tcPr>
          <w:p w14:paraId="77314365" w14:textId="77777777" w:rsidR="00EE645C" w:rsidRDefault="00EE645C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5</w:t>
            </w:r>
          </w:p>
        </w:tc>
        <w:tc>
          <w:tcPr>
            <w:tcW w:w="7250" w:type="dxa"/>
            <w:gridSpan w:val="5"/>
          </w:tcPr>
          <w:p w14:paraId="37F3764C" w14:textId="77777777" w:rsidR="00EE645C" w:rsidRPr="0011340A" w:rsidRDefault="00EE645C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mempolakan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keilmuwan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biologi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</w:t>
            </w:r>
            <w:r w:rsidR="008F3208">
              <w:rPr>
                <w:rFonts w:ascii="Arial" w:hAnsi="Arial" w:cs="Arial"/>
                <w:sz w:val="20"/>
                <w:szCs w:val="20"/>
              </w:rPr>
              <w:t>m</w:t>
            </w:r>
            <w:proofErr w:type="spellEnd"/>
            <w:r w:rsidR="008F32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3208">
              <w:rPr>
                <w:rFonts w:ascii="Arial" w:hAnsi="Arial" w:cs="Arial"/>
                <w:sz w:val="20"/>
                <w:szCs w:val="20"/>
              </w:rPr>
              <w:t>upaya</w:t>
            </w:r>
            <w:proofErr w:type="spellEnd"/>
            <w:r w:rsidR="008F32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3208">
              <w:rPr>
                <w:rFonts w:ascii="Arial" w:hAnsi="Arial" w:cs="Arial"/>
                <w:sz w:val="20"/>
                <w:szCs w:val="20"/>
              </w:rPr>
              <w:t>kebermanfaatannya</w:t>
            </w:r>
            <w:proofErr w:type="spellEnd"/>
            <w:r w:rsidR="008F32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80385" w:rsidRPr="0011340A" w14:paraId="3069E426" w14:textId="77777777" w:rsidTr="003574E4">
        <w:tc>
          <w:tcPr>
            <w:tcW w:w="1517" w:type="dxa"/>
            <w:vMerge/>
            <w:vAlign w:val="center"/>
          </w:tcPr>
          <w:p w14:paraId="42A757CB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3" w:type="dxa"/>
            <w:gridSpan w:val="6"/>
            <w:shd w:val="clear" w:color="auto" w:fill="D9D9D9" w:themeFill="background1" w:themeFillShade="D9"/>
          </w:tcPr>
          <w:p w14:paraId="28DFE53B" w14:textId="77777777" w:rsidR="00D80385" w:rsidRPr="00C827F8" w:rsidRDefault="00D80385" w:rsidP="00D80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Kemampuan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akhir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tiap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tahapan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belajar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(Sub-CMPK)</w:t>
            </w:r>
          </w:p>
        </w:tc>
      </w:tr>
      <w:tr w:rsidR="00D80385" w:rsidRPr="0011340A" w14:paraId="62453C25" w14:textId="77777777" w:rsidTr="003574E4">
        <w:tc>
          <w:tcPr>
            <w:tcW w:w="1517" w:type="dxa"/>
            <w:vMerge/>
            <w:vAlign w:val="center"/>
          </w:tcPr>
          <w:p w14:paraId="696245DE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</w:tcPr>
          <w:p w14:paraId="7A1F3B19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7250" w:type="dxa"/>
            <w:gridSpan w:val="5"/>
          </w:tcPr>
          <w:p w14:paraId="1B2B2C0A" w14:textId="77777777" w:rsidR="00D80385" w:rsidRPr="0011340A" w:rsidRDefault="00EE645C" w:rsidP="008F320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sejarah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penemuan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9847B3">
              <w:rPr>
                <w:rFonts w:ascii="Arial" w:hAnsi="Arial" w:cs="Arial"/>
                <w:sz w:val="20"/>
                <w:szCs w:val="20"/>
              </w:rPr>
              <w:t>ruang</w:t>
            </w:r>
            <w:proofErr w:type="spellEnd"/>
            <w:r w:rsidR="009847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lingkup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molekuler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80385" w:rsidRPr="0011340A" w14:paraId="43966AC3" w14:textId="77777777" w:rsidTr="003574E4">
        <w:tc>
          <w:tcPr>
            <w:tcW w:w="1517" w:type="dxa"/>
            <w:vMerge/>
            <w:vAlign w:val="center"/>
          </w:tcPr>
          <w:p w14:paraId="15214058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</w:tcPr>
          <w:p w14:paraId="37AE2ED6" w14:textId="77777777" w:rsidR="00D80385" w:rsidRPr="0011340A" w:rsidRDefault="00D80385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7250" w:type="dxa"/>
            <w:gridSpan w:val="5"/>
          </w:tcPr>
          <w:p w14:paraId="30478A6E" w14:textId="77777777" w:rsidR="00D80385" w:rsidRPr="0011340A" w:rsidRDefault="00EE645C" w:rsidP="008F320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6700">
              <w:rPr>
                <w:rFonts w:ascii="Arial" w:hAnsi="Arial" w:cs="Arial"/>
                <w:sz w:val="20"/>
                <w:szCs w:val="20"/>
              </w:rPr>
              <w:t>menguraikan</w:t>
            </w:r>
            <w:proofErr w:type="spellEnd"/>
            <w:r w:rsidR="000E67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E0066">
              <w:rPr>
                <w:rFonts w:ascii="Arial" w:hAnsi="Arial" w:cs="Arial"/>
                <w:sz w:val="20"/>
                <w:szCs w:val="20"/>
              </w:rPr>
              <w:t>karak</w:t>
            </w:r>
            <w:r w:rsidR="008F3208">
              <w:rPr>
                <w:rFonts w:ascii="Arial" w:hAnsi="Arial" w:cs="Arial"/>
                <w:sz w:val="20"/>
                <w:szCs w:val="20"/>
              </w:rPr>
              <w:t>teristik</w:t>
            </w:r>
            <w:proofErr w:type="spellEnd"/>
            <w:r w:rsidR="008F3208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8F3208">
              <w:rPr>
                <w:rFonts w:ascii="Arial" w:hAnsi="Arial" w:cs="Arial"/>
                <w:sz w:val="20"/>
                <w:szCs w:val="20"/>
              </w:rPr>
              <w:t>sifat</w:t>
            </w:r>
            <w:proofErr w:type="spellEnd"/>
            <w:r w:rsidR="008F32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3208">
              <w:rPr>
                <w:rFonts w:ascii="Arial" w:hAnsi="Arial" w:cs="Arial"/>
                <w:sz w:val="20"/>
                <w:szCs w:val="20"/>
              </w:rPr>
              <w:t>protoplasma</w:t>
            </w:r>
            <w:proofErr w:type="spellEnd"/>
            <w:r w:rsidR="008F32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80385" w:rsidRPr="0011340A" w14:paraId="6F3015CD" w14:textId="77777777" w:rsidTr="003574E4">
        <w:tc>
          <w:tcPr>
            <w:tcW w:w="1517" w:type="dxa"/>
            <w:vMerge/>
            <w:vAlign w:val="center"/>
          </w:tcPr>
          <w:p w14:paraId="7C8A9BA5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</w:tcPr>
          <w:p w14:paraId="6C81FCDA" w14:textId="77777777" w:rsidR="00D80385" w:rsidRPr="0011340A" w:rsidRDefault="00EE645C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7250" w:type="dxa"/>
            <w:gridSpan w:val="5"/>
          </w:tcPr>
          <w:p w14:paraId="51CE3766" w14:textId="77777777" w:rsidR="00D80385" w:rsidRPr="0011340A" w:rsidRDefault="007E0066" w:rsidP="008F320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mendeskripsikan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karakteristik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sifat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82093">
              <w:rPr>
                <w:rFonts w:ascii="Arial" w:hAnsi="Arial" w:cs="Arial"/>
                <w:sz w:val="20"/>
                <w:szCs w:val="20"/>
              </w:rPr>
              <w:t>membran</w:t>
            </w:r>
            <w:proofErr w:type="spellEnd"/>
            <w:r w:rsidR="008F32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3208">
              <w:rPr>
                <w:rFonts w:ascii="Arial" w:hAnsi="Arial" w:cs="Arial"/>
                <w:sz w:val="20"/>
                <w:szCs w:val="20"/>
              </w:rPr>
              <w:t>sel</w:t>
            </w:r>
            <w:proofErr w:type="spellEnd"/>
            <w:r w:rsidR="008F32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E645C" w:rsidRPr="0011340A" w14:paraId="7A75D195" w14:textId="77777777" w:rsidTr="003574E4">
        <w:tc>
          <w:tcPr>
            <w:tcW w:w="1517" w:type="dxa"/>
            <w:vMerge/>
            <w:vAlign w:val="center"/>
          </w:tcPr>
          <w:p w14:paraId="22C139D5" w14:textId="77777777" w:rsidR="00EE645C" w:rsidRPr="0011340A" w:rsidRDefault="00EE645C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</w:tcPr>
          <w:p w14:paraId="69D46AA1" w14:textId="77777777" w:rsidR="00EE645C" w:rsidRDefault="00EE645C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4</w:t>
            </w:r>
          </w:p>
        </w:tc>
        <w:tc>
          <w:tcPr>
            <w:tcW w:w="7250" w:type="dxa"/>
            <w:gridSpan w:val="5"/>
          </w:tcPr>
          <w:p w14:paraId="150BA2EB" w14:textId="77777777" w:rsidR="00EE645C" w:rsidRPr="0011340A" w:rsidRDefault="001D57D9" w:rsidP="008F320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membedakan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karak</w:t>
            </w:r>
            <w:r w:rsidR="007E0066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E0066">
              <w:rPr>
                <w:rFonts w:ascii="Arial" w:hAnsi="Arial" w:cs="Arial"/>
                <w:sz w:val="20"/>
                <w:szCs w:val="20"/>
              </w:rPr>
              <w:t>ristik</w:t>
            </w:r>
            <w:proofErr w:type="spellEnd"/>
            <w:r w:rsidR="007E0066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7E0066">
              <w:rPr>
                <w:rFonts w:ascii="Arial" w:hAnsi="Arial" w:cs="Arial"/>
                <w:sz w:val="20"/>
                <w:szCs w:val="20"/>
              </w:rPr>
              <w:t>sifat</w:t>
            </w:r>
            <w:proofErr w:type="spellEnd"/>
            <w:r w:rsidR="007E00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E0066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="007E00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3208">
              <w:rPr>
                <w:rFonts w:ascii="Arial" w:hAnsi="Arial" w:cs="Arial"/>
                <w:sz w:val="20"/>
                <w:szCs w:val="20"/>
              </w:rPr>
              <w:t>organel</w:t>
            </w:r>
            <w:proofErr w:type="spellEnd"/>
            <w:r w:rsidR="008F3208">
              <w:rPr>
                <w:rFonts w:ascii="Arial" w:hAnsi="Arial" w:cs="Arial"/>
                <w:sz w:val="20"/>
                <w:szCs w:val="20"/>
              </w:rPr>
              <w:t xml:space="preserve"> 1 </w:t>
            </w:r>
            <w:r w:rsidR="007E00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E645C" w:rsidRPr="0011340A" w14:paraId="431C5796" w14:textId="77777777" w:rsidTr="003574E4">
        <w:tc>
          <w:tcPr>
            <w:tcW w:w="1517" w:type="dxa"/>
            <w:vMerge/>
            <w:vAlign w:val="center"/>
          </w:tcPr>
          <w:p w14:paraId="14F63485" w14:textId="77777777" w:rsidR="00EE645C" w:rsidRPr="0011340A" w:rsidRDefault="00EE645C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</w:tcPr>
          <w:p w14:paraId="4449A1AA" w14:textId="77777777" w:rsidR="00EE645C" w:rsidRDefault="00EE645C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5</w:t>
            </w:r>
          </w:p>
        </w:tc>
        <w:tc>
          <w:tcPr>
            <w:tcW w:w="7250" w:type="dxa"/>
            <w:gridSpan w:val="5"/>
          </w:tcPr>
          <w:p w14:paraId="57CBDE4F" w14:textId="77777777" w:rsidR="00EE645C" w:rsidRPr="0011340A" w:rsidRDefault="007C5FBC" w:rsidP="008F320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menerangkan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karak</w:t>
            </w:r>
            <w:r w:rsidR="008F3208">
              <w:rPr>
                <w:rFonts w:ascii="Arial" w:hAnsi="Arial" w:cs="Arial"/>
                <w:sz w:val="20"/>
                <w:szCs w:val="20"/>
              </w:rPr>
              <w:t>teristik</w:t>
            </w:r>
            <w:proofErr w:type="spellEnd"/>
            <w:r w:rsidR="008F3208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8F3208">
              <w:rPr>
                <w:rFonts w:ascii="Arial" w:hAnsi="Arial" w:cs="Arial"/>
                <w:sz w:val="20"/>
                <w:szCs w:val="20"/>
              </w:rPr>
              <w:t>sifat</w:t>
            </w:r>
            <w:proofErr w:type="spellEnd"/>
            <w:r w:rsidR="008F32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3208">
              <w:rPr>
                <w:rFonts w:ascii="Arial" w:hAnsi="Arial" w:cs="Arial"/>
                <w:sz w:val="20"/>
                <w:szCs w:val="20"/>
              </w:rPr>
              <w:t>mitokondria</w:t>
            </w:r>
            <w:proofErr w:type="spellEnd"/>
            <w:r w:rsidR="008F32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E645C" w:rsidRPr="0011340A" w14:paraId="34544287" w14:textId="77777777" w:rsidTr="003574E4">
        <w:tc>
          <w:tcPr>
            <w:tcW w:w="1517" w:type="dxa"/>
            <w:vMerge/>
            <w:vAlign w:val="center"/>
          </w:tcPr>
          <w:p w14:paraId="3158FBFF" w14:textId="77777777" w:rsidR="00EE645C" w:rsidRPr="0011340A" w:rsidRDefault="00EE645C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</w:tcPr>
          <w:p w14:paraId="3DC82BB2" w14:textId="77777777" w:rsidR="00EE645C" w:rsidRDefault="00EE645C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6</w:t>
            </w:r>
          </w:p>
        </w:tc>
        <w:tc>
          <w:tcPr>
            <w:tcW w:w="7250" w:type="dxa"/>
            <w:gridSpan w:val="5"/>
          </w:tcPr>
          <w:p w14:paraId="43411F22" w14:textId="77777777" w:rsidR="00EE645C" w:rsidRPr="0011340A" w:rsidRDefault="007C5FBC" w:rsidP="008F320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menjabarkan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8F3208">
              <w:rPr>
                <w:rFonts w:ascii="Arial" w:hAnsi="Arial" w:cs="Arial"/>
                <w:sz w:val="20"/>
                <w:szCs w:val="20"/>
              </w:rPr>
              <w:t>arakteristik</w:t>
            </w:r>
            <w:proofErr w:type="spellEnd"/>
            <w:r w:rsidR="008F3208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8F3208">
              <w:rPr>
                <w:rFonts w:ascii="Arial" w:hAnsi="Arial" w:cs="Arial"/>
                <w:sz w:val="20"/>
                <w:szCs w:val="20"/>
              </w:rPr>
              <w:t>sifat</w:t>
            </w:r>
            <w:proofErr w:type="spellEnd"/>
            <w:r w:rsidR="008F32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3208">
              <w:rPr>
                <w:rFonts w:ascii="Arial" w:hAnsi="Arial" w:cs="Arial"/>
                <w:sz w:val="20"/>
                <w:szCs w:val="20"/>
              </w:rPr>
              <w:t>ribosom</w:t>
            </w:r>
            <w:proofErr w:type="spellEnd"/>
            <w:r w:rsidR="008F32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E645C" w:rsidRPr="0011340A" w14:paraId="2CF03262" w14:textId="77777777" w:rsidTr="003574E4">
        <w:tc>
          <w:tcPr>
            <w:tcW w:w="1517" w:type="dxa"/>
            <w:vMerge/>
            <w:vAlign w:val="center"/>
          </w:tcPr>
          <w:p w14:paraId="1F891374" w14:textId="77777777" w:rsidR="00EE645C" w:rsidRPr="0011340A" w:rsidRDefault="00EE645C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</w:tcPr>
          <w:p w14:paraId="68BC1DE2" w14:textId="77777777" w:rsidR="00EE645C" w:rsidRDefault="00EE645C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7</w:t>
            </w:r>
          </w:p>
        </w:tc>
        <w:tc>
          <w:tcPr>
            <w:tcW w:w="7250" w:type="dxa"/>
            <w:gridSpan w:val="5"/>
          </w:tcPr>
          <w:p w14:paraId="13D351A7" w14:textId="77777777" w:rsidR="00EE645C" w:rsidRPr="0011340A" w:rsidRDefault="007C5FBC" w:rsidP="008F320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merinci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</w:t>
            </w:r>
            <w:r w:rsidR="008F3208">
              <w:rPr>
                <w:rFonts w:ascii="Arial" w:hAnsi="Arial" w:cs="Arial"/>
                <w:sz w:val="20"/>
                <w:szCs w:val="20"/>
              </w:rPr>
              <w:t>akteristik</w:t>
            </w:r>
            <w:proofErr w:type="spellEnd"/>
            <w:r w:rsidR="008F3208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8F3208">
              <w:rPr>
                <w:rFonts w:ascii="Arial" w:hAnsi="Arial" w:cs="Arial"/>
                <w:sz w:val="20"/>
                <w:szCs w:val="20"/>
              </w:rPr>
              <w:t>sifat</w:t>
            </w:r>
            <w:proofErr w:type="spellEnd"/>
            <w:r w:rsidR="008F32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3208">
              <w:rPr>
                <w:rFonts w:ascii="Arial" w:hAnsi="Arial" w:cs="Arial"/>
                <w:sz w:val="20"/>
                <w:szCs w:val="20"/>
              </w:rPr>
              <w:t>kloroplas</w:t>
            </w:r>
            <w:proofErr w:type="spellEnd"/>
            <w:r w:rsidR="008F32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E645C" w:rsidRPr="0011340A" w14:paraId="41825867" w14:textId="77777777" w:rsidTr="003574E4">
        <w:tc>
          <w:tcPr>
            <w:tcW w:w="1517" w:type="dxa"/>
            <w:vMerge/>
            <w:vAlign w:val="center"/>
          </w:tcPr>
          <w:p w14:paraId="15C9B4B8" w14:textId="77777777" w:rsidR="00EE645C" w:rsidRPr="0011340A" w:rsidRDefault="00EE645C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</w:tcPr>
          <w:p w14:paraId="7626A585" w14:textId="77777777" w:rsidR="00EE645C" w:rsidRDefault="00EE645C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8</w:t>
            </w:r>
          </w:p>
        </w:tc>
        <w:tc>
          <w:tcPr>
            <w:tcW w:w="7250" w:type="dxa"/>
            <w:gridSpan w:val="5"/>
          </w:tcPr>
          <w:p w14:paraId="43A8E5BD" w14:textId="77777777" w:rsidR="00EE645C" w:rsidRPr="0011340A" w:rsidRDefault="007C5FBC" w:rsidP="008F320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A0D5E">
              <w:rPr>
                <w:rFonts w:ascii="Arial" w:hAnsi="Arial" w:cs="Arial"/>
                <w:sz w:val="20"/>
                <w:szCs w:val="20"/>
              </w:rPr>
              <w:t>menggali</w:t>
            </w:r>
            <w:proofErr w:type="spellEnd"/>
            <w:r w:rsidR="005A0D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A0D5E">
              <w:rPr>
                <w:rFonts w:ascii="Arial" w:hAnsi="Arial" w:cs="Arial"/>
                <w:sz w:val="20"/>
                <w:szCs w:val="20"/>
              </w:rPr>
              <w:t>k</w:t>
            </w:r>
            <w:r w:rsidR="008F3208">
              <w:rPr>
                <w:rFonts w:ascii="Arial" w:hAnsi="Arial" w:cs="Arial"/>
                <w:sz w:val="20"/>
                <w:szCs w:val="20"/>
              </w:rPr>
              <w:t>arakteristik</w:t>
            </w:r>
            <w:proofErr w:type="spellEnd"/>
            <w:r w:rsidR="008F3208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8F3208">
              <w:rPr>
                <w:rFonts w:ascii="Arial" w:hAnsi="Arial" w:cs="Arial"/>
                <w:sz w:val="20"/>
                <w:szCs w:val="20"/>
              </w:rPr>
              <w:t>sifat</w:t>
            </w:r>
            <w:proofErr w:type="spellEnd"/>
            <w:r w:rsidR="008F32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3208">
              <w:rPr>
                <w:rFonts w:ascii="Arial" w:hAnsi="Arial" w:cs="Arial"/>
                <w:sz w:val="20"/>
                <w:szCs w:val="20"/>
              </w:rPr>
              <w:t>nukleus</w:t>
            </w:r>
            <w:proofErr w:type="spellEnd"/>
            <w:r w:rsidR="008F32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E645C" w:rsidRPr="0011340A" w14:paraId="3CA7EF1B" w14:textId="77777777" w:rsidTr="003574E4">
        <w:tc>
          <w:tcPr>
            <w:tcW w:w="1517" w:type="dxa"/>
            <w:vMerge/>
            <w:vAlign w:val="center"/>
          </w:tcPr>
          <w:p w14:paraId="408651F7" w14:textId="77777777" w:rsidR="00EE645C" w:rsidRPr="0011340A" w:rsidRDefault="00EE645C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</w:tcPr>
          <w:p w14:paraId="7C0355CE" w14:textId="77777777" w:rsidR="00EE645C" w:rsidRDefault="00EE645C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9</w:t>
            </w:r>
          </w:p>
        </w:tc>
        <w:tc>
          <w:tcPr>
            <w:tcW w:w="7250" w:type="dxa"/>
            <w:gridSpan w:val="5"/>
          </w:tcPr>
          <w:p w14:paraId="26FFC150" w14:textId="77777777" w:rsidR="00EE645C" w:rsidRPr="0011340A" w:rsidRDefault="009B6DD6" w:rsidP="002079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794F">
              <w:rPr>
                <w:rFonts w:ascii="Arial" w:hAnsi="Arial" w:cs="Arial"/>
                <w:color w:val="00B0F0"/>
                <w:sz w:val="20"/>
                <w:szCs w:val="20"/>
              </w:rPr>
              <w:t>Mampu</w:t>
            </w:r>
            <w:proofErr w:type="spellEnd"/>
            <w:r w:rsidRPr="0020794F"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20794F">
              <w:rPr>
                <w:rFonts w:ascii="Arial" w:hAnsi="Arial" w:cs="Arial"/>
                <w:color w:val="00B0F0"/>
                <w:sz w:val="20"/>
                <w:szCs w:val="20"/>
              </w:rPr>
              <w:t>menjelaskan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794F"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  <w:t>karakt</w:t>
            </w:r>
            <w:r w:rsidR="008F3208" w:rsidRPr="0020794F"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  <w:t>eristik</w:t>
            </w:r>
            <w:proofErr w:type="spellEnd"/>
            <w:r w:rsidR="008F3208" w:rsidRPr="0020794F"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  <w:t xml:space="preserve"> dan </w:t>
            </w:r>
            <w:proofErr w:type="spellStart"/>
            <w:r w:rsidR="008F3208" w:rsidRPr="0020794F"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  <w:t>sifat</w:t>
            </w:r>
            <w:proofErr w:type="spellEnd"/>
            <w:r w:rsidR="008F3208" w:rsidRPr="0020794F"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="008F3208" w:rsidRPr="0020794F"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  <w:t>asam</w:t>
            </w:r>
            <w:proofErr w:type="spellEnd"/>
            <w:r w:rsidR="008F3208" w:rsidRPr="0020794F"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="008F3208" w:rsidRPr="0020794F"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  <w:t>nukleat</w:t>
            </w:r>
            <w:proofErr w:type="spellEnd"/>
            <w:r w:rsidR="008F3208" w:rsidRPr="0020794F">
              <w:rPr>
                <w:rFonts w:ascii="Arial" w:hAnsi="Arial" w:cs="Arial"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="0020794F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="00207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794F" w:rsidRPr="0020794F">
              <w:rPr>
                <w:rFonts w:ascii="Arial" w:hAnsi="Arial" w:cs="Arial"/>
                <w:color w:val="00B0F0"/>
                <w:sz w:val="20"/>
                <w:szCs w:val="20"/>
              </w:rPr>
              <w:t>merancang</w:t>
            </w:r>
            <w:proofErr w:type="spellEnd"/>
            <w:r w:rsidR="00207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794F" w:rsidRPr="0020794F">
              <w:rPr>
                <w:rFonts w:ascii="Arial" w:hAnsi="Arial" w:cs="Arial"/>
                <w:color w:val="00B050"/>
                <w:sz w:val="20"/>
                <w:szCs w:val="20"/>
              </w:rPr>
              <w:t>aplikasi</w:t>
            </w:r>
            <w:proofErr w:type="spellEnd"/>
            <w:r w:rsidR="0020794F" w:rsidRPr="0020794F">
              <w:rPr>
                <w:rFonts w:ascii="Arial" w:hAnsi="Arial" w:cs="Arial"/>
                <w:color w:val="00B050"/>
                <w:sz w:val="20"/>
                <w:szCs w:val="20"/>
              </w:rPr>
              <w:t xml:space="preserve"> proses </w:t>
            </w:r>
            <w:proofErr w:type="spellStart"/>
            <w:r w:rsidR="0020794F" w:rsidRPr="0020794F">
              <w:rPr>
                <w:rFonts w:ascii="Arial" w:hAnsi="Arial" w:cs="Arial"/>
                <w:color w:val="00B050"/>
                <w:sz w:val="20"/>
                <w:szCs w:val="20"/>
              </w:rPr>
              <w:t>sintesis</w:t>
            </w:r>
            <w:proofErr w:type="spellEnd"/>
            <w:r w:rsidR="0020794F" w:rsidRPr="0020794F">
              <w:rPr>
                <w:rFonts w:ascii="Arial" w:hAnsi="Arial" w:cs="Arial"/>
                <w:color w:val="00B050"/>
                <w:sz w:val="20"/>
                <w:szCs w:val="20"/>
              </w:rPr>
              <w:t xml:space="preserve"> protein </w:t>
            </w:r>
          </w:p>
        </w:tc>
      </w:tr>
      <w:tr w:rsidR="00EE645C" w:rsidRPr="0011340A" w14:paraId="28BE87AC" w14:textId="77777777" w:rsidTr="003574E4">
        <w:tc>
          <w:tcPr>
            <w:tcW w:w="1517" w:type="dxa"/>
            <w:vMerge/>
            <w:vAlign w:val="center"/>
          </w:tcPr>
          <w:p w14:paraId="118CBEDF" w14:textId="77777777" w:rsidR="00EE645C" w:rsidRPr="0011340A" w:rsidRDefault="00EE645C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</w:tcPr>
          <w:p w14:paraId="5F831F3E" w14:textId="77777777" w:rsidR="00EE645C" w:rsidRDefault="00EE645C" w:rsidP="00D803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10</w:t>
            </w:r>
          </w:p>
        </w:tc>
        <w:tc>
          <w:tcPr>
            <w:tcW w:w="7250" w:type="dxa"/>
            <w:gridSpan w:val="5"/>
          </w:tcPr>
          <w:p w14:paraId="44526A23" w14:textId="77777777" w:rsidR="00EE645C" w:rsidRPr="0011340A" w:rsidRDefault="009B6DD6" w:rsidP="008F320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menggambarkan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3208">
              <w:rPr>
                <w:rFonts w:ascii="Arial" w:hAnsi="Arial" w:cs="Arial"/>
                <w:sz w:val="20"/>
                <w:szCs w:val="20"/>
              </w:rPr>
              <w:t>dasar</w:t>
            </w:r>
            <w:proofErr w:type="spellEnd"/>
            <w:r w:rsidR="008F3208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8F3208">
              <w:rPr>
                <w:rFonts w:ascii="Arial" w:hAnsi="Arial" w:cs="Arial"/>
                <w:sz w:val="20"/>
                <w:szCs w:val="20"/>
              </w:rPr>
              <w:t>aplikasi</w:t>
            </w:r>
            <w:proofErr w:type="spellEnd"/>
            <w:r w:rsidR="008F32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3208">
              <w:rPr>
                <w:rFonts w:ascii="Arial" w:hAnsi="Arial" w:cs="Arial"/>
                <w:sz w:val="20"/>
                <w:szCs w:val="20"/>
              </w:rPr>
              <w:t>biologi</w:t>
            </w:r>
            <w:proofErr w:type="spellEnd"/>
            <w:r w:rsidR="008F32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3208">
              <w:rPr>
                <w:rFonts w:ascii="Arial" w:hAnsi="Arial" w:cs="Arial"/>
                <w:sz w:val="20"/>
                <w:szCs w:val="20"/>
              </w:rPr>
              <w:t>sel</w:t>
            </w:r>
            <w:proofErr w:type="spellEnd"/>
            <w:r w:rsidR="008F32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80385" w:rsidRPr="0011340A" w14:paraId="56903D46" w14:textId="77777777" w:rsidTr="003574E4">
        <w:tc>
          <w:tcPr>
            <w:tcW w:w="1517" w:type="dxa"/>
            <w:vMerge/>
            <w:vAlign w:val="center"/>
          </w:tcPr>
          <w:p w14:paraId="3067ABD9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3" w:type="dxa"/>
            <w:gridSpan w:val="6"/>
            <w:shd w:val="clear" w:color="auto" w:fill="D9D9D9" w:themeFill="background1" w:themeFillShade="D9"/>
          </w:tcPr>
          <w:p w14:paraId="14387FEC" w14:textId="6C493E3F" w:rsidR="00D80385" w:rsidRPr="00C827F8" w:rsidRDefault="00D80385" w:rsidP="00D80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Korelasi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CPL </w:t>
            </w:r>
            <w:proofErr w:type="spellStart"/>
            <w:r w:rsidRPr="00C827F8">
              <w:rPr>
                <w:rFonts w:ascii="Arial" w:hAnsi="Arial" w:cs="Arial"/>
                <w:b/>
                <w:sz w:val="20"/>
                <w:szCs w:val="20"/>
              </w:rPr>
              <w:t>terhadap</w:t>
            </w:r>
            <w:proofErr w:type="spellEnd"/>
            <w:r w:rsidRPr="00C827F8">
              <w:rPr>
                <w:rFonts w:ascii="Arial" w:hAnsi="Arial" w:cs="Arial"/>
                <w:b/>
                <w:sz w:val="20"/>
                <w:szCs w:val="20"/>
              </w:rPr>
              <w:t xml:space="preserve"> CPMK</w:t>
            </w:r>
          </w:p>
        </w:tc>
      </w:tr>
      <w:tr w:rsidR="00E743EE" w:rsidRPr="0011340A" w14:paraId="79B7B6AE" w14:textId="77777777" w:rsidTr="003574E4">
        <w:trPr>
          <w:trHeight w:val="2330"/>
        </w:trPr>
        <w:tc>
          <w:tcPr>
            <w:tcW w:w="1517" w:type="dxa"/>
            <w:vAlign w:val="center"/>
          </w:tcPr>
          <w:p w14:paraId="768B9DA3" w14:textId="77777777" w:rsidR="00E743EE" w:rsidRDefault="00E743EE" w:rsidP="0043217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33" w:type="dxa"/>
            <w:gridSpan w:val="6"/>
          </w:tcPr>
          <w:p w14:paraId="652B760A" w14:textId="77777777" w:rsidR="00E743EE" w:rsidRDefault="00E743EE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X="-95" w:tblpY="-225"/>
              <w:tblOverlap w:val="never"/>
              <w:tblW w:w="6516" w:type="dxa"/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1050"/>
              <w:gridCol w:w="1134"/>
              <w:gridCol w:w="1134"/>
              <w:gridCol w:w="1134"/>
              <w:gridCol w:w="1134"/>
            </w:tblGrid>
            <w:tr w:rsidR="00D47D91" w:rsidRPr="00D47D91" w14:paraId="3A124049" w14:textId="77777777" w:rsidTr="00D47D91">
              <w:trPr>
                <w:trHeight w:val="339"/>
              </w:trPr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5C5957" w14:textId="77777777" w:rsidR="00D47D91" w:rsidRPr="00D47D91" w:rsidRDefault="00D47D91" w:rsidP="003574E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7D9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DC342D" w14:textId="26640976" w:rsidR="00D47D91" w:rsidRPr="00D47D91" w:rsidRDefault="00D47D91" w:rsidP="003574E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7D9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CPMK1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CA6675" w14:textId="44E36401" w:rsidR="00D47D91" w:rsidRPr="00D47D91" w:rsidRDefault="00D47D91" w:rsidP="003574E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7D9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CPMK2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C9749E" w14:textId="000FF22C" w:rsidR="00D47D91" w:rsidRPr="00D47D91" w:rsidRDefault="00D47D91" w:rsidP="003574E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7D9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CPMK3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8B8A45" w14:textId="0A12D29D" w:rsidR="00D47D91" w:rsidRPr="00D47D91" w:rsidRDefault="00D47D91" w:rsidP="003574E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7D9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CPMK4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444DBC" w14:textId="5DD0D5F4" w:rsidR="00D47D91" w:rsidRPr="00D47D91" w:rsidRDefault="00D47D91" w:rsidP="003574E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7D9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CPMK5</w:t>
                  </w:r>
                </w:p>
              </w:tc>
            </w:tr>
            <w:tr w:rsidR="00D47D91" w:rsidRPr="00D47D91" w14:paraId="40774306" w14:textId="77777777" w:rsidTr="0098734D">
              <w:trPr>
                <w:trHeight w:val="339"/>
              </w:trPr>
              <w:tc>
                <w:tcPr>
                  <w:tcW w:w="9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3906AF" w14:textId="4A74C0DB" w:rsidR="00D47D91" w:rsidRPr="00D47D91" w:rsidRDefault="00D47D91" w:rsidP="00D47D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7D9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CPL 3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C2636E" w14:textId="2281ABA3" w:rsidR="00D47D91" w:rsidRPr="00D47D91" w:rsidRDefault="00D47D91" w:rsidP="00D47D91">
                  <w:pPr>
                    <w:spacing w:after="0" w:line="240" w:lineRule="auto"/>
                    <w:ind w:left="-47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7C2E1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√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6D5676" w14:textId="6740839E" w:rsidR="00D47D91" w:rsidRPr="00D47D91" w:rsidRDefault="00D47D91" w:rsidP="00D47D9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7C2E1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√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9AF577" w14:textId="5893D8D7" w:rsidR="00D47D91" w:rsidRPr="00D47D91" w:rsidRDefault="00D47D91" w:rsidP="00D47D9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7C2E1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√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C78ECD" w14:textId="079CC3D4" w:rsidR="00D47D91" w:rsidRPr="00D47D91" w:rsidRDefault="00D47D91" w:rsidP="00D47D9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7C2E1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√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BE2DA2" w14:textId="479C2103" w:rsidR="00D47D91" w:rsidRPr="00D47D91" w:rsidRDefault="00D47D91" w:rsidP="00D47D9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7C2E1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√</w:t>
                  </w:r>
                </w:p>
              </w:tc>
            </w:tr>
            <w:tr w:rsidR="00D47D91" w:rsidRPr="00D47D91" w14:paraId="2F67AE91" w14:textId="77777777" w:rsidTr="00DA2CE8">
              <w:trPr>
                <w:trHeight w:val="339"/>
              </w:trPr>
              <w:tc>
                <w:tcPr>
                  <w:tcW w:w="9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532182" w14:textId="28EBE23D" w:rsidR="00D47D91" w:rsidRPr="00D47D91" w:rsidRDefault="00D47D91" w:rsidP="00D47D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7D9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CPL 7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395A63" w14:textId="77777777" w:rsidR="00D47D91" w:rsidRPr="00D47D91" w:rsidRDefault="00D47D91" w:rsidP="00D47D91">
                  <w:pPr>
                    <w:spacing w:after="0" w:line="240" w:lineRule="auto"/>
                    <w:ind w:left="-47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4D397F" w14:textId="77777777" w:rsidR="00D47D91" w:rsidRPr="00D47D91" w:rsidRDefault="00D47D91" w:rsidP="00D47D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7D9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A37315" w14:textId="77777777" w:rsidR="00D47D91" w:rsidRPr="00D47D91" w:rsidRDefault="00D47D91" w:rsidP="00D47D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7D9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82E471" w14:textId="16B2D556" w:rsidR="00D47D91" w:rsidRPr="00D47D91" w:rsidRDefault="00D47D91" w:rsidP="00D47D9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667F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√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828789" w14:textId="041762E2" w:rsidR="00D47D91" w:rsidRPr="00D47D91" w:rsidRDefault="00D47D91" w:rsidP="00D47D9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3667F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√</w:t>
                  </w:r>
                </w:p>
              </w:tc>
            </w:tr>
            <w:tr w:rsidR="00D47D91" w:rsidRPr="00D47D91" w14:paraId="1EF611A3" w14:textId="77777777" w:rsidTr="00D47D91">
              <w:trPr>
                <w:trHeight w:val="339"/>
              </w:trPr>
              <w:tc>
                <w:tcPr>
                  <w:tcW w:w="9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A0C4E5" w14:textId="18CB1B41" w:rsidR="00D47D91" w:rsidRPr="00D47D91" w:rsidRDefault="00D47D91" w:rsidP="003574E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7D9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CPL 8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AE6553" w14:textId="77777777" w:rsidR="00D47D91" w:rsidRPr="00D47D91" w:rsidRDefault="00D47D91" w:rsidP="00D47D91">
                  <w:pPr>
                    <w:spacing w:after="0" w:line="240" w:lineRule="auto"/>
                    <w:ind w:left="-47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7D9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71FCB8" w14:textId="77777777" w:rsidR="00D47D91" w:rsidRPr="00D47D91" w:rsidRDefault="00D47D91" w:rsidP="00D47D91">
                  <w:pPr>
                    <w:spacing w:after="0" w:line="240" w:lineRule="auto"/>
                    <w:ind w:left="402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F8D0F9" w14:textId="77777777" w:rsidR="00D47D91" w:rsidRPr="00D47D91" w:rsidRDefault="00D47D91" w:rsidP="00D47D91">
                  <w:pPr>
                    <w:spacing w:after="0" w:line="240" w:lineRule="auto"/>
                    <w:ind w:left="402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75A7CA" w14:textId="10392330" w:rsidR="00D47D91" w:rsidRPr="00D47D91" w:rsidRDefault="00D47D91" w:rsidP="00D47D91">
                  <w:pPr>
                    <w:spacing w:after="0" w:line="240" w:lineRule="auto"/>
                    <w:ind w:left="402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√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B2C739" w14:textId="2025A7E6" w:rsidR="00D47D91" w:rsidRPr="00D47D91" w:rsidRDefault="00D47D91" w:rsidP="00D47D91">
                  <w:pPr>
                    <w:spacing w:after="0" w:line="240" w:lineRule="auto"/>
                    <w:ind w:left="402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√</w:t>
                  </w:r>
                </w:p>
              </w:tc>
            </w:tr>
            <w:tr w:rsidR="00D47D91" w:rsidRPr="00D47D91" w14:paraId="156B9742" w14:textId="77777777" w:rsidTr="00A4063C">
              <w:trPr>
                <w:trHeight w:val="339"/>
              </w:trPr>
              <w:tc>
                <w:tcPr>
                  <w:tcW w:w="9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0F563B" w14:textId="32871752" w:rsidR="00D47D91" w:rsidRPr="00D47D91" w:rsidRDefault="00D47D91" w:rsidP="00D47D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7D9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CPL 9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6C023B" w14:textId="7081B452" w:rsidR="00D47D91" w:rsidRPr="00D47D91" w:rsidRDefault="00D47D91" w:rsidP="00D47D91">
                  <w:pPr>
                    <w:spacing w:after="0" w:line="240" w:lineRule="auto"/>
                    <w:ind w:left="-47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√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9E6161" w14:textId="77777777" w:rsidR="00D47D91" w:rsidRPr="00D47D91" w:rsidRDefault="00D47D91" w:rsidP="00D47D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7D9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0ABF2B" w14:textId="77777777" w:rsidR="00D47D91" w:rsidRPr="00D47D91" w:rsidRDefault="00D47D91" w:rsidP="00D47D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D47D9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54DB45" w14:textId="75BABEE7" w:rsidR="00D47D91" w:rsidRPr="00D47D91" w:rsidRDefault="00D47D91" w:rsidP="00D47D9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D613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√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6CA946" w14:textId="1D8041F5" w:rsidR="00D47D91" w:rsidRPr="00D47D91" w:rsidRDefault="00D47D91" w:rsidP="00D47D9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D613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√</w:t>
                  </w:r>
                </w:p>
              </w:tc>
            </w:tr>
          </w:tbl>
          <w:p w14:paraId="149A2CDC" w14:textId="77777777" w:rsidR="00E743EE" w:rsidRPr="00613079" w:rsidRDefault="00E743EE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385" w:rsidRPr="0011340A" w14:paraId="1372D9B3" w14:textId="77777777" w:rsidTr="003574E4">
        <w:tc>
          <w:tcPr>
            <w:tcW w:w="1517" w:type="dxa"/>
            <w:vAlign w:val="center"/>
          </w:tcPr>
          <w:p w14:paraId="17E82B59" w14:textId="77777777" w:rsidR="00D80385" w:rsidRPr="00C827F8" w:rsidRDefault="00D80385" w:rsidP="0043217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Deskripsi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Singkat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MK</w:t>
            </w:r>
          </w:p>
        </w:tc>
        <w:tc>
          <w:tcPr>
            <w:tcW w:w="9333" w:type="dxa"/>
            <w:gridSpan w:val="6"/>
          </w:tcPr>
          <w:p w14:paraId="40D3ABCE" w14:textId="77777777" w:rsidR="00D80385" w:rsidRPr="00613079" w:rsidRDefault="00613079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13079">
              <w:rPr>
                <w:rFonts w:ascii="Arial" w:hAnsi="Arial" w:cs="Arial"/>
                <w:sz w:val="20"/>
                <w:szCs w:val="20"/>
              </w:rPr>
              <w:t xml:space="preserve">Mata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Biologi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Sel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mengkaji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penemuan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sel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teori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sel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sifat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fisik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kimiawi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sel.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Pembahasan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sel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terbagi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jenis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organel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sel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meliputi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inti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sel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nukleus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mitokondria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lisosom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ribosom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kloroplas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pada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sel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tumbuhan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lainnya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Mekanisme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transportasi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sel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pembentukan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protein yang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melibatkan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organel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sel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beserta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diferensiasi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sel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juga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dibahas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Ditambah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lagi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contoh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aplikasi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materi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Biologi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Sel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dikemas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pembahasan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sifat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totipotensi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sel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di proses kultur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jaringan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80385" w:rsidRPr="0011340A" w14:paraId="4447D5B6" w14:textId="77777777" w:rsidTr="003574E4">
        <w:tc>
          <w:tcPr>
            <w:tcW w:w="1517" w:type="dxa"/>
            <w:vAlign w:val="center"/>
          </w:tcPr>
          <w:p w14:paraId="38167607" w14:textId="77777777" w:rsidR="00D80385" w:rsidRPr="00C827F8" w:rsidRDefault="00D80385" w:rsidP="0043217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Bahan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Kajian/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Materi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9333" w:type="dxa"/>
            <w:gridSpan w:val="6"/>
          </w:tcPr>
          <w:p w14:paraId="50BAC7C1" w14:textId="77777777" w:rsidR="00D80385" w:rsidRDefault="00E323D6" w:rsidP="00E323D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Pengantar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sejarah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Biologi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Biologi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Molekuler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8E0F75" w14:textId="77777777" w:rsidR="00E323D6" w:rsidRDefault="00E323D6" w:rsidP="00E323D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Protoplasma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sifat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fisik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kimia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perbedaan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hewan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tumbuhan</w:t>
            </w:r>
            <w:proofErr w:type="spellEnd"/>
          </w:p>
          <w:p w14:paraId="6CF3B4E6" w14:textId="77777777" w:rsidR="00E323D6" w:rsidRDefault="00E323D6" w:rsidP="00E323D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karakteristik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membrane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</w:t>
            </w:r>
            <w:r w:rsidR="000F541D">
              <w:rPr>
                <w:rFonts w:ascii="Arial" w:hAnsi="Arial" w:cs="Arial"/>
                <w:sz w:val="20"/>
                <w:szCs w:val="20"/>
              </w:rPr>
              <w:t>kanisme</w:t>
            </w:r>
            <w:proofErr w:type="spellEnd"/>
            <w:r w:rsidR="000F541D">
              <w:rPr>
                <w:rFonts w:ascii="Arial" w:hAnsi="Arial" w:cs="Arial"/>
                <w:sz w:val="20"/>
                <w:szCs w:val="20"/>
              </w:rPr>
              <w:t xml:space="preserve"> transport </w:t>
            </w:r>
            <w:proofErr w:type="spellStart"/>
            <w:r w:rsidR="000F541D">
              <w:rPr>
                <w:rFonts w:ascii="Arial" w:hAnsi="Arial" w:cs="Arial"/>
                <w:sz w:val="20"/>
                <w:szCs w:val="20"/>
              </w:rPr>
              <w:t>antar</w:t>
            </w:r>
            <w:proofErr w:type="spellEnd"/>
            <w:r w:rsidR="000F541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F541D">
              <w:rPr>
                <w:rFonts w:ascii="Arial" w:hAnsi="Arial" w:cs="Arial"/>
                <w:sz w:val="20"/>
                <w:szCs w:val="20"/>
              </w:rPr>
              <w:t>membran</w:t>
            </w:r>
            <w:proofErr w:type="spellEnd"/>
          </w:p>
          <w:p w14:paraId="5C6FBAA3" w14:textId="77777777" w:rsidR="00790E8B" w:rsidRDefault="007E0066" w:rsidP="00E323D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Organel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E323D6" w:rsidRPr="007E0066">
              <w:rPr>
                <w:rFonts w:ascii="Arial" w:hAnsi="Arial" w:cs="Arial"/>
                <w:sz w:val="20"/>
                <w:szCs w:val="20"/>
              </w:rPr>
              <w:t>:</w:t>
            </w:r>
            <w:r w:rsidRPr="007E0066">
              <w:rPr>
                <w:rFonts w:ascii="Arial" w:hAnsi="Arial" w:cs="Arial"/>
                <w:sz w:val="20"/>
                <w:szCs w:val="20"/>
              </w:rPr>
              <w:t xml:space="preserve"> RE, Badan Golgi, </w:t>
            </w:r>
            <w:proofErr w:type="spellStart"/>
            <w:r w:rsidRPr="007E0066">
              <w:rPr>
                <w:rFonts w:ascii="Arial" w:hAnsi="Arial" w:cs="Arial"/>
                <w:sz w:val="20"/>
                <w:szCs w:val="20"/>
              </w:rPr>
              <w:t>Lisosom</w:t>
            </w:r>
            <w:proofErr w:type="spellEnd"/>
            <w:r w:rsidRPr="007E006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E0066">
              <w:rPr>
                <w:rFonts w:ascii="Arial" w:hAnsi="Arial" w:cs="Arial"/>
                <w:sz w:val="20"/>
                <w:szCs w:val="20"/>
              </w:rPr>
              <w:t>Peroksisom</w:t>
            </w:r>
            <w:proofErr w:type="spellEnd"/>
            <w:r w:rsidRPr="007E006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E0066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Pr="007E00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0066">
              <w:rPr>
                <w:rFonts w:ascii="Arial" w:hAnsi="Arial" w:cs="Arial"/>
                <w:sz w:val="20"/>
                <w:szCs w:val="20"/>
              </w:rPr>
              <w:t>jalur</w:t>
            </w:r>
            <w:proofErr w:type="spellEnd"/>
            <w:r w:rsidRPr="007E00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0066">
              <w:rPr>
                <w:rFonts w:ascii="Arial" w:hAnsi="Arial" w:cs="Arial"/>
                <w:sz w:val="20"/>
                <w:szCs w:val="20"/>
              </w:rPr>
              <w:t>sekres</w:t>
            </w:r>
            <w:r w:rsidR="00E323D6" w:rsidRPr="007E0066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E323D6" w:rsidRPr="007E00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23D6" w:rsidRPr="007E0066">
              <w:rPr>
                <w:rFonts w:ascii="Arial" w:hAnsi="Arial" w:cs="Arial"/>
                <w:sz w:val="20"/>
                <w:szCs w:val="20"/>
              </w:rPr>
              <w:t>sel</w:t>
            </w:r>
            <w:proofErr w:type="spellEnd"/>
          </w:p>
          <w:p w14:paraId="4557EC63" w14:textId="77777777" w:rsidR="00E323D6" w:rsidRDefault="00E323D6" w:rsidP="00E323D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0066">
              <w:rPr>
                <w:rFonts w:ascii="Arial" w:hAnsi="Arial" w:cs="Arial"/>
                <w:sz w:val="20"/>
                <w:szCs w:val="20"/>
              </w:rPr>
              <w:lastRenderedPageBreak/>
              <w:t>Mitokondria</w:t>
            </w:r>
            <w:proofErr w:type="spellEnd"/>
            <w:r w:rsidRPr="007E0066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7E0066">
              <w:rPr>
                <w:rFonts w:ascii="Arial" w:hAnsi="Arial" w:cs="Arial"/>
                <w:sz w:val="20"/>
                <w:szCs w:val="20"/>
              </w:rPr>
              <w:t>karakteristik</w:t>
            </w:r>
            <w:proofErr w:type="spellEnd"/>
            <w:r w:rsidRPr="007E00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0066">
              <w:rPr>
                <w:rFonts w:ascii="Arial" w:hAnsi="Arial" w:cs="Arial"/>
                <w:sz w:val="20"/>
                <w:szCs w:val="20"/>
              </w:rPr>
              <w:t>mitokondria</w:t>
            </w:r>
            <w:proofErr w:type="spellEnd"/>
            <w:r w:rsidRPr="007E0066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7E0066">
              <w:rPr>
                <w:rFonts w:ascii="Arial" w:hAnsi="Arial" w:cs="Arial"/>
                <w:sz w:val="20"/>
                <w:szCs w:val="20"/>
              </w:rPr>
              <w:t>mekanisme</w:t>
            </w:r>
            <w:proofErr w:type="spellEnd"/>
            <w:r w:rsidRPr="007E00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0066">
              <w:rPr>
                <w:rFonts w:ascii="Arial" w:hAnsi="Arial" w:cs="Arial"/>
                <w:sz w:val="20"/>
                <w:szCs w:val="20"/>
              </w:rPr>
              <w:t>metabolisme</w:t>
            </w:r>
            <w:proofErr w:type="spellEnd"/>
            <w:r w:rsidRPr="007E00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0066">
              <w:rPr>
                <w:rFonts w:ascii="Arial" w:hAnsi="Arial" w:cs="Arial"/>
                <w:sz w:val="20"/>
                <w:szCs w:val="20"/>
              </w:rPr>
              <w:t>karbohidrat</w:t>
            </w:r>
            <w:proofErr w:type="spellEnd"/>
          </w:p>
          <w:p w14:paraId="59145E64" w14:textId="77777777" w:rsidR="00E323D6" w:rsidRDefault="00790E8B" w:rsidP="00E323D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Ribosom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karakteristik</w:t>
            </w:r>
            <w:proofErr w:type="spellEnd"/>
            <w:r w:rsidR="00E323D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23D6">
              <w:rPr>
                <w:rFonts w:ascii="Arial" w:hAnsi="Arial" w:cs="Arial"/>
                <w:sz w:val="20"/>
                <w:szCs w:val="20"/>
              </w:rPr>
              <w:t>ribosom</w:t>
            </w:r>
            <w:proofErr w:type="spellEnd"/>
            <w:r w:rsidR="00E323D6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E323D6">
              <w:rPr>
                <w:rFonts w:ascii="Arial" w:hAnsi="Arial" w:cs="Arial"/>
                <w:sz w:val="20"/>
                <w:szCs w:val="20"/>
              </w:rPr>
              <w:t>sintesis</w:t>
            </w:r>
            <w:proofErr w:type="spellEnd"/>
            <w:r w:rsidR="00E323D6">
              <w:rPr>
                <w:rFonts w:ascii="Arial" w:hAnsi="Arial" w:cs="Arial"/>
                <w:sz w:val="20"/>
                <w:szCs w:val="20"/>
              </w:rPr>
              <w:t xml:space="preserve"> protein</w:t>
            </w:r>
          </w:p>
          <w:p w14:paraId="7D7606A7" w14:textId="77777777" w:rsidR="00E323D6" w:rsidRDefault="00E323D6" w:rsidP="00E323D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hewan</w:t>
            </w:r>
            <w:proofErr w:type="spellEnd"/>
          </w:p>
          <w:p w14:paraId="33EA3D30" w14:textId="77777777" w:rsidR="00E323D6" w:rsidRDefault="00E323D6" w:rsidP="00E323D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UTS</w:t>
            </w:r>
          </w:p>
          <w:p w14:paraId="3C3A327B" w14:textId="77777777" w:rsidR="00E323D6" w:rsidRDefault="00E323D6" w:rsidP="00E323D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Kloroplas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karakteristik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kloroplas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mekanisme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fotosintesis</w:t>
            </w:r>
            <w:proofErr w:type="spellEnd"/>
          </w:p>
          <w:p w14:paraId="1FAF5C92" w14:textId="77777777" w:rsidR="00E323D6" w:rsidRDefault="00E323D6" w:rsidP="00E323D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Nukleus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karakteristik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47D6">
              <w:rPr>
                <w:rFonts w:ascii="Arial" w:hAnsi="Arial" w:cs="Arial"/>
                <w:sz w:val="20"/>
                <w:szCs w:val="20"/>
              </w:rPr>
              <w:t>nuk</w:t>
            </w:r>
            <w:r>
              <w:rPr>
                <w:rFonts w:ascii="Arial" w:hAnsi="Arial" w:cs="Arial"/>
                <w:sz w:val="20"/>
                <w:szCs w:val="20"/>
              </w:rPr>
              <w:t>leus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diferensiasi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sel</w:t>
            </w:r>
            <w:proofErr w:type="spellEnd"/>
          </w:p>
          <w:p w14:paraId="257F163F" w14:textId="77777777" w:rsidR="00E323D6" w:rsidRDefault="00E323D6" w:rsidP="00E323D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nukleat</w:t>
            </w:r>
            <w:proofErr w:type="spellEnd"/>
            <w:r w:rsidR="006706F9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17853420" w14:textId="77777777" w:rsidR="006706F9" w:rsidRDefault="006706F9" w:rsidP="00E323D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nukleat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6C2D5CCE" w14:textId="77777777" w:rsidR="00E323D6" w:rsidRDefault="006706F9" w:rsidP="00E323D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Molekuler</w:t>
            </w:r>
            <w:proofErr w:type="spellEnd"/>
            <w:r w:rsidR="00E323D6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E323D6">
              <w:rPr>
                <w:rFonts w:ascii="Arial" w:hAnsi="Arial" w:cs="Arial"/>
                <w:sz w:val="20"/>
                <w:szCs w:val="20"/>
              </w:rPr>
              <w:t>teknik</w:t>
            </w:r>
            <w:proofErr w:type="spellEnd"/>
            <w:r w:rsidR="00E323D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23D6">
              <w:rPr>
                <w:rFonts w:ascii="Arial" w:hAnsi="Arial" w:cs="Arial"/>
                <w:sz w:val="20"/>
                <w:szCs w:val="20"/>
              </w:rPr>
              <w:t>dasar</w:t>
            </w:r>
            <w:proofErr w:type="spellEnd"/>
            <w:r w:rsidR="00E323D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23D6">
              <w:rPr>
                <w:rFonts w:ascii="Arial" w:hAnsi="Arial" w:cs="Arial"/>
                <w:sz w:val="20"/>
                <w:szCs w:val="20"/>
              </w:rPr>
              <w:t>analisi</w:t>
            </w:r>
            <w:r w:rsidR="00C347D6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 w:rsidR="00E323D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323D6">
              <w:rPr>
                <w:rFonts w:ascii="Arial" w:hAnsi="Arial" w:cs="Arial"/>
                <w:sz w:val="20"/>
                <w:szCs w:val="20"/>
              </w:rPr>
              <w:t>molekuler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isolasi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nukleat</w:t>
            </w:r>
            <w:proofErr w:type="spellEnd"/>
          </w:p>
          <w:p w14:paraId="234E38FC" w14:textId="77777777" w:rsidR="00E323D6" w:rsidRDefault="00E323D6" w:rsidP="00E323D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Bedah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jurnal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C347D6">
              <w:rPr>
                <w:rFonts w:ascii="Arial" w:hAnsi="Arial" w:cs="Arial"/>
                <w:sz w:val="20"/>
                <w:szCs w:val="20"/>
              </w:rPr>
              <w:t>teknik</w:t>
            </w:r>
            <w:proofErr w:type="spellEnd"/>
            <w:r w:rsidR="00C347D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47D6">
              <w:rPr>
                <w:rFonts w:ascii="Arial" w:hAnsi="Arial" w:cs="Arial"/>
                <w:sz w:val="20"/>
                <w:szCs w:val="20"/>
              </w:rPr>
              <w:t>dasar</w:t>
            </w:r>
            <w:proofErr w:type="spellEnd"/>
            <w:r w:rsidR="00C347D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47D6">
              <w:rPr>
                <w:rFonts w:ascii="Arial" w:hAnsi="Arial" w:cs="Arial"/>
                <w:sz w:val="20"/>
                <w:szCs w:val="20"/>
              </w:rPr>
              <w:t>isolasi</w:t>
            </w:r>
            <w:proofErr w:type="spellEnd"/>
            <w:r w:rsidR="00C347D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47D6">
              <w:rPr>
                <w:rFonts w:ascii="Arial" w:hAnsi="Arial" w:cs="Arial"/>
                <w:sz w:val="20"/>
                <w:szCs w:val="20"/>
              </w:rPr>
              <w:t>sel</w:t>
            </w:r>
            <w:proofErr w:type="spellEnd"/>
            <w:r w:rsidR="00C347D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47D6">
              <w:rPr>
                <w:rFonts w:ascii="Arial" w:hAnsi="Arial" w:cs="Arial"/>
                <w:sz w:val="20"/>
                <w:szCs w:val="20"/>
              </w:rPr>
              <w:t>tumbuhan</w:t>
            </w:r>
            <w:proofErr w:type="spellEnd"/>
            <w:r w:rsidR="00C347D6">
              <w:rPr>
                <w:rFonts w:ascii="Arial" w:hAnsi="Arial" w:cs="Arial"/>
                <w:sz w:val="20"/>
                <w:szCs w:val="20"/>
              </w:rPr>
              <w:t xml:space="preserve"> (1), </w:t>
            </w:r>
            <w:proofErr w:type="spellStart"/>
            <w:r w:rsidR="00C347D6"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 w:rsidR="00C347D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47D6">
              <w:rPr>
                <w:rFonts w:ascii="Arial" w:hAnsi="Arial" w:cs="Arial"/>
                <w:sz w:val="20"/>
                <w:szCs w:val="20"/>
              </w:rPr>
              <w:t>pangan</w:t>
            </w:r>
            <w:proofErr w:type="spellEnd"/>
            <w:r w:rsidR="00C347D6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C347D6">
              <w:rPr>
                <w:rFonts w:ascii="Arial" w:hAnsi="Arial" w:cs="Arial"/>
                <w:sz w:val="20"/>
                <w:szCs w:val="20"/>
              </w:rPr>
              <w:t>gizi</w:t>
            </w:r>
            <w:proofErr w:type="spellEnd"/>
            <w:r w:rsidR="00C347D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47D6">
              <w:rPr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 w:rsidR="00C347D6">
              <w:rPr>
                <w:rFonts w:ascii="Arial" w:hAnsi="Arial" w:cs="Arial"/>
                <w:sz w:val="20"/>
                <w:szCs w:val="20"/>
              </w:rPr>
              <w:t xml:space="preserve"> DNA </w:t>
            </w:r>
            <w:proofErr w:type="spellStart"/>
            <w:r w:rsidR="00C347D6">
              <w:rPr>
                <w:rFonts w:ascii="Arial" w:hAnsi="Arial" w:cs="Arial"/>
                <w:sz w:val="20"/>
                <w:szCs w:val="20"/>
              </w:rPr>
              <w:t>rekombinan</w:t>
            </w:r>
            <w:proofErr w:type="spellEnd"/>
            <w:r w:rsidR="00C347D6">
              <w:rPr>
                <w:rFonts w:ascii="Arial" w:hAnsi="Arial" w:cs="Arial"/>
                <w:sz w:val="20"/>
                <w:szCs w:val="20"/>
              </w:rPr>
              <w:t xml:space="preserve"> (2)</w:t>
            </w:r>
          </w:p>
          <w:p w14:paraId="0AECCFA0" w14:textId="77777777" w:rsidR="00E323D6" w:rsidRDefault="00E323D6" w:rsidP="00E323D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Bedah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jurnal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C347D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47D6">
              <w:rPr>
                <w:rFonts w:ascii="Arial" w:hAnsi="Arial" w:cs="Arial"/>
                <w:sz w:val="20"/>
                <w:szCs w:val="20"/>
              </w:rPr>
              <w:t>teknik</w:t>
            </w:r>
            <w:proofErr w:type="spellEnd"/>
            <w:r w:rsidR="00C347D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47D6">
              <w:rPr>
                <w:rFonts w:ascii="Arial" w:hAnsi="Arial" w:cs="Arial"/>
                <w:sz w:val="20"/>
                <w:szCs w:val="20"/>
              </w:rPr>
              <w:t>dasar</w:t>
            </w:r>
            <w:proofErr w:type="spellEnd"/>
            <w:r w:rsidR="00C347D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47D6">
              <w:rPr>
                <w:rFonts w:ascii="Arial" w:hAnsi="Arial" w:cs="Arial"/>
                <w:sz w:val="20"/>
                <w:szCs w:val="20"/>
              </w:rPr>
              <w:t>isolasi</w:t>
            </w:r>
            <w:proofErr w:type="spellEnd"/>
            <w:r w:rsidR="00C347D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47D6">
              <w:rPr>
                <w:rFonts w:ascii="Arial" w:hAnsi="Arial" w:cs="Arial"/>
                <w:sz w:val="20"/>
                <w:szCs w:val="20"/>
              </w:rPr>
              <w:t>sel</w:t>
            </w:r>
            <w:proofErr w:type="spellEnd"/>
            <w:r w:rsidR="00C347D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47D6">
              <w:rPr>
                <w:rFonts w:ascii="Arial" w:hAnsi="Arial" w:cs="Arial"/>
                <w:sz w:val="20"/>
                <w:szCs w:val="20"/>
              </w:rPr>
              <w:t>hewan</w:t>
            </w:r>
            <w:proofErr w:type="spellEnd"/>
            <w:r w:rsidR="00C347D6">
              <w:rPr>
                <w:rFonts w:ascii="Arial" w:hAnsi="Arial" w:cs="Arial"/>
                <w:sz w:val="20"/>
                <w:szCs w:val="20"/>
              </w:rPr>
              <w:t xml:space="preserve"> (3), </w:t>
            </w:r>
            <w:proofErr w:type="spellStart"/>
            <w:r w:rsidR="00C347D6"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 w:rsidR="00C347D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47D6">
              <w:rPr>
                <w:rFonts w:ascii="Arial" w:hAnsi="Arial" w:cs="Arial"/>
                <w:sz w:val="20"/>
                <w:szCs w:val="20"/>
              </w:rPr>
              <w:t>kosmetik</w:t>
            </w:r>
            <w:proofErr w:type="spellEnd"/>
            <w:r w:rsidR="00C347D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47D6">
              <w:rPr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 w:rsidR="00C347D6">
              <w:rPr>
                <w:rFonts w:ascii="Arial" w:hAnsi="Arial" w:cs="Arial"/>
                <w:sz w:val="20"/>
                <w:szCs w:val="20"/>
              </w:rPr>
              <w:t xml:space="preserve"> DNA </w:t>
            </w:r>
            <w:proofErr w:type="spellStart"/>
            <w:r w:rsidR="00C347D6">
              <w:rPr>
                <w:rFonts w:ascii="Arial" w:hAnsi="Arial" w:cs="Arial"/>
                <w:sz w:val="20"/>
                <w:szCs w:val="20"/>
              </w:rPr>
              <w:t>rekombinan</w:t>
            </w:r>
            <w:proofErr w:type="spellEnd"/>
            <w:r w:rsidR="00C347D6">
              <w:rPr>
                <w:rFonts w:ascii="Arial" w:hAnsi="Arial" w:cs="Arial"/>
                <w:sz w:val="20"/>
                <w:szCs w:val="20"/>
              </w:rPr>
              <w:t xml:space="preserve"> (4)</w:t>
            </w:r>
          </w:p>
          <w:p w14:paraId="39E5E9D1" w14:textId="77777777" w:rsidR="00E323D6" w:rsidRPr="00E323D6" w:rsidRDefault="00E323D6" w:rsidP="00E323D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UAS</w:t>
            </w:r>
          </w:p>
        </w:tc>
      </w:tr>
      <w:tr w:rsidR="00D80385" w:rsidRPr="0011340A" w14:paraId="61E61CCF" w14:textId="77777777" w:rsidTr="003574E4">
        <w:tc>
          <w:tcPr>
            <w:tcW w:w="1517" w:type="dxa"/>
            <w:vMerge w:val="restart"/>
            <w:vAlign w:val="center"/>
          </w:tcPr>
          <w:p w14:paraId="12DE7858" w14:textId="77777777" w:rsidR="00D80385" w:rsidRPr="00C827F8" w:rsidRDefault="00D80385" w:rsidP="0043217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Pustaka</w:t>
            </w:r>
            <w:proofErr w:type="spellEnd"/>
          </w:p>
        </w:tc>
        <w:tc>
          <w:tcPr>
            <w:tcW w:w="9333" w:type="dxa"/>
            <w:gridSpan w:val="6"/>
            <w:shd w:val="clear" w:color="auto" w:fill="D9D9D9" w:themeFill="background1" w:themeFillShade="D9"/>
          </w:tcPr>
          <w:p w14:paraId="7BBB778B" w14:textId="77777777" w:rsidR="00D80385" w:rsidRPr="00D80385" w:rsidRDefault="00D80385" w:rsidP="00D80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Utama :</w:t>
            </w:r>
          </w:p>
        </w:tc>
      </w:tr>
      <w:tr w:rsidR="00D80385" w:rsidRPr="0011340A" w14:paraId="2B0869F1" w14:textId="77777777" w:rsidTr="003574E4">
        <w:tc>
          <w:tcPr>
            <w:tcW w:w="1517" w:type="dxa"/>
            <w:vMerge/>
            <w:vAlign w:val="center"/>
          </w:tcPr>
          <w:p w14:paraId="53EC2137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3" w:type="dxa"/>
            <w:gridSpan w:val="6"/>
          </w:tcPr>
          <w:p w14:paraId="24C32A07" w14:textId="77777777" w:rsidR="00613079" w:rsidRPr="00613079" w:rsidRDefault="00613079" w:rsidP="00613079">
            <w:pPr>
              <w:spacing w:line="276" w:lineRule="auto"/>
              <w:ind w:left="788" w:hanging="788"/>
              <w:rPr>
                <w:rFonts w:ascii="Arial" w:hAnsi="Arial" w:cs="Arial"/>
                <w:sz w:val="20"/>
                <w:szCs w:val="20"/>
              </w:rPr>
            </w:pPr>
            <w:r w:rsidRPr="00613079">
              <w:rPr>
                <w:rFonts w:ascii="Arial" w:hAnsi="Arial" w:cs="Arial"/>
                <w:sz w:val="20"/>
                <w:szCs w:val="20"/>
              </w:rPr>
              <w:t>Alberts, B., K Hopkin, A. Johnson, D. Morgan, M. Raff, K. Roberts, &amp; P. Walter. 2019. Essential cell biology. 5th ed. W. W Norton &amp; Company. New York.</w:t>
            </w:r>
          </w:p>
          <w:p w14:paraId="6E30095C" w14:textId="77777777" w:rsidR="00613079" w:rsidRPr="00613079" w:rsidRDefault="00613079" w:rsidP="00613079">
            <w:pPr>
              <w:spacing w:line="276" w:lineRule="auto"/>
              <w:ind w:left="788" w:hanging="78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Lodish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, H., A. Berk, C.A. Kaiser, M. Krieger, A.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Bretscher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, H.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Ploegh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, K.C. Martin, M.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Yaffe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>, &amp; A. Amon. 2021. Molecular cell biology. 9th ed. Macmillan Learning. London.</w:t>
            </w:r>
          </w:p>
          <w:p w14:paraId="43E3FED0" w14:textId="77777777" w:rsidR="00613079" w:rsidRPr="00613079" w:rsidRDefault="00613079" w:rsidP="00613079">
            <w:pPr>
              <w:spacing w:line="276" w:lineRule="auto"/>
              <w:ind w:left="788" w:hanging="788"/>
              <w:rPr>
                <w:rFonts w:ascii="Arial" w:hAnsi="Arial" w:cs="Arial"/>
                <w:sz w:val="20"/>
                <w:szCs w:val="20"/>
              </w:rPr>
            </w:pPr>
            <w:r w:rsidRPr="00613079">
              <w:rPr>
                <w:rFonts w:ascii="Arial" w:hAnsi="Arial" w:cs="Arial"/>
                <w:sz w:val="20"/>
                <w:szCs w:val="20"/>
              </w:rPr>
              <w:t xml:space="preserve">Pollard, T.D., W.C.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Farnshaw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, J.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Lippincort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>-Schwartz, &amp; G.T. Johnson. 2017. Cell biology. 3rd ed. Elsevier. USA.</w:t>
            </w:r>
          </w:p>
          <w:p w14:paraId="1CB35D16" w14:textId="77777777" w:rsidR="00613079" w:rsidRPr="00613079" w:rsidRDefault="00613079" w:rsidP="0061307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Subowo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. 2015.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Biologi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sel. Ed 7.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Sagung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Seto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. Jakarta: ix + 542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hlm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39E013" w14:textId="77777777" w:rsidR="00D80385" w:rsidRDefault="00613079" w:rsidP="00613079">
            <w:pPr>
              <w:spacing w:line="276" w:lineRule="auto"/>
              <w:ind w:left="788" w:hanging="78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Urry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, L.A., M.L., Cain, S.A. Wasserman, P.V.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Minorsky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 xml:space="preserve">, &amp; J.B. Reece. 2017. Campbell biology. 11th ed. Pearson Education Inc., New York: xlvi+1248 </w:t>
            </w:r>
            <w:proofErr w:type="spellStart"/>
            <w:r w:rsidRPr="00613079">
              <w:rPr>
                <w:rFonts w:ascii="Arial" w:hAnsi="Arial" w:cs="Arial"/>
                <w:sz w:val="20"/>
                <w:szCs w:val="20"/>
              </w:rPr>
              <w:t>hlm</w:t>
            </w:r>
            <w:proofErr w:type="spellEnd"/>
            <w:r w:rsidRPr="006130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06E192" w14:textId="2FAB1DE1" w:rsidR="00C52880" w:rsidRPr="00C52880" w:rsidRDefault="00C52880" w:rsidP="00C5288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C52880">
              <w:rPr>
                <w:rStyle w:val="Emphasis"/>
                <w:rFonts w:ascii="Arial" w:hAnsi="Arial" w:cs="Arial"/>
                <w:i w:val="0"/>
                <w:iCs w:val="0"/>
                <w:color w:val="201414"/>
                <w:sz w:val="20"/>
                <w:szCs w:val="20"/>
                <w:highlight w:val="yellow"/>
              </w:rPr>
              <w:t>Nandang</w:t>
            </w:r>
            <w:proofErr w:type="spellEnd"/>
            <w:r w:rsidRPr="00C52880">
              <w:rPr>
                <w:rStyle w:val="Emphasis"/>
                <w:rFonts w:ascii="Arial" w:hAnsi="Arial" w:cs="Arial"/>
                <w:i w:val="0"/>
                <w:iCs w:val="0"/>
                <w:color w:val="201414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C52880">
              <w:rPr>
                <w:rStyle w:val="Emphasis"/>
                <w:rFonts w:ascii="Arial" w:hAnsi="Arial" w:cs="Arial"/>
                <w:i w:val="0"/>
                <w:iCs w:val="0"/>
                <w:color w:val="201414"/>
                <w:sz w:val="20"/>
                <w:szCs w:val="20"/>
                <w:highlight w:val="yellow"/>
              </w:rPr>
              <w:t>Hidayat</w:t>
            </w:r>
            <w:proofErr w:type="spellEnd"/>
            <w:r w:rsidRPr="00C52880">
              <w:rPr>
                <w:rStyle w:val="Emphasis"/>
                <w:rFonts w:ascii="Arial" w:hAnsi="Arial" w:cs="Arial"/>
                <w:i w:val="0"/>
                <w:iCs w:val="0"/>
                <w:color w:val="201414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C52880">
              <w:rPr>
                <w:rStyle w:val="Emphasis"/>
                <w:rFonts w:ascii="Arial" w:hAnsi="Arial" w:cs="Arial"/>
                <w:i w:val="0"/>
                <w:iCs w:val="0"/>
                <w:color w:val="201414"/>
                <w:sz w:val="20"/>
                <w:szCs w:val="20"/>
                <w:highlight w:val="yellow"/>
              </w:rPr>
              <w:t>Surti</w:t>
            </w:r>
            <w:proofErr w:type="spellEnd"/>
            <w:r w:rsidRPr="00C52880">
              <w:rPr>
                <w:rStyle w:val="Emphasis"/>
                <w:rFonts w:ascii="Arial" w:hAnsi="Arial" w:cs="Arial"/>
                <w:i w:val="0"/>
                <w:iCs w:val="0"/>
                <w:color w:val="201414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C52880">
              <w:rPr>
                <w:rStyle w:val="Emphasis"/>
                <w:rFonts w:ascii="Arial" w:hAnsi="Arial" w:cs="Arial"/>
                <w:i w:val="0"/>
                <w:iCs w:val="0"/>
                <w:color w:val="201414"/>
                <w:sz w:val="20"/>
                <w:szCs w:val="20"/>
                <w:highlight w:val="yellow"/>
              </w:rPr>
              <w:t>Kurniasih</w:t>
            </w:r>
            <w:proofErr w:type="spellEnd"/>
            <w:r w:rsidRPr="00C52880">
              <w:rPr>
                <w:rStyle w:val="Emphasis"/>
                <w:rFonts w:ascii="Arial" w:hAnsi="Arial" w:cs="Arial"/>
                <w:i w:val="0"/>
                <w:iCs w:val="0"/>
                <w:color w:val="201414"/>
                <w:sz w:val="20"/>
                <w:szCs w:val="20"/>
                <w:highlight w:val="yellow"/>
              </w:rPr>
              <w:t>. 2020</w:t>
            </w:r>
            <w:r w:rsidRPr="00C52880">
              <w:rPr>
                <w:rStyle w:val="Emphasis"/>
                <w:rFonts w:ascii="Arial" w:hAnsi="Arial" w:cs="Arial"/>
                <w:color w:val="201414"/>
                <w:sz w:val="20"/>
                <w:szCs w:val="20"/>
                <w:highlight w:val="yellow"/>
              </w:rPr>
              <w:t xml:space="preserve">. </w:t>
            </w:r>
            <w:proofErr w:type="spellStart"/>
            <w:r w:rsidRPr="00C52880">
              <w:rPr>
                <w:rFonts w:ascii="Arial" w:hAnsi="Arial" w:cs="Arial"/>
                <w:color w:val="201414"/>
                <w:sz w:val="20"/>
                <w:szCs w:val="20"/>
                <w:highlight w:val="yellow"/>
              </w:rPr>
              <w:t>Pengembangan</w:t>
            </w:r>
            <w:proofErr w:type="spellEnd"/>
            <w:r w:rsidRPr="00C52880">
              <w:rPr>
                <w:rFonts w:ascii="Arial" w:hAnsi="Arial" w:cs="Arial"/>
                <w:color w:val="201414"/>
                <w:sz w:val="20"/>
                <w:szCs w:val="20"/>
                <w:highlight w:val="yellow"/>
              </w:rPr>
              <w:t xml:space="preserve"> Media </w:t>
            </w:r>
            <w:proofErr w:type="spellStart"/>
            <w:r w:rsidRPr="00C52880">
              <w:rPr>
                <w:rFonts w:ascii="Arial" w:hAnsi="Arial" w:cs="Arial"/>
                <w:color w:val="201414"/>
                <w:sz w:val="20"/>
                <w:szCs w:val="20"/>
                <w:highlight w:val="yellow"/>
              </w:rPr>
              <w:t>Membelajaran</w:t>
            </w:r>
            <w:proofErr w:type="spellEnd"/>
            <w:r w:rsidRPr="00C52880">
              <w:rPr>
                <w:rFonts w:ascii="Arial" w:hAnsi="Arial" w:cs="Arial"/>
                <w:color w:val="201414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C52880">
              <w:rPr>
                <w:rFonts w:ascii="Arial" w:hAnsi="Arial" w:cs="Arial"/>
                <w:color w:val="201414"/>
                <w:sz w:val="20"/>
                <w:szCs w:val="20"/>
                <w:highlight w:val="yellow"/>
              </w:rPr>
              <w:t>Berbasis</w:t>
            </w:r>
            <w:proofErr w:type="spellEnd"/>
            <w:r w:rsidRPr="00C52880">
              <w:rPr>
                <w:rFonts w:ascii="Arial" w:hAnsi="Arial" w:cs="Arial"/>
                <w:color w:val="201414"/>
                <w:sz w:val="20"/>
                <w:szCs w:val="20"/>
                <w:highlight w:val="yellow"/>
              </w:rPr>
              <w:t xml:space="preserve"> Android Pada </w:t>
            </w:r>
            <w:proofErr w:type="spellStart"/>
            <w:r w:rsidRPr="00C52880">
              <w:rPr>
                <w:rFonts w:ascii="Arial" w:hAnsi="Arial" w:cs="Arial"/>
                <w:color w:val="201414"/>
                <w:sz w:val="20"/>
                <w:szCs w:val="20"/>
                <w:highlight w:val="yellow"/>
              </w:rPr>
              <w:t>Materi</w:t>
            </w:r>
            <w:proofErr w:type="spellEnd"/>
            <w:r w:rsidRPr="00C52880">
              <w:rPr>
                <w:rFonts w:ascii="Arial" w:hAnsi="Arial" w:cs="Arial"/>
                <w:color w:val="201414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C52880">
              <w:rPr>
                <w:rFonts w:ascii="Arial" w:hAnsi="Arial" w:cs="Arial"/>
                <w:color w:val="201414"/>
                <w:sz w:val="20"/>
                <w:szCs w:val="20"/>
                <w:highlight w:val="yellow"/>
              </w:rPr>
              <w:t>Sintesis</w:t>
            </w:r>
            <w:proofErr w:type="spellEnd"/>
            <w:r w:rsidRPr="00C52880">
              <w:rPr>
                <w:rFonts w:ascii="Arial" w:hAnsi="Arial" w:cs="Arial"/>
                <w:color w:val="201414"/>
                <w:sz w:val="20"/>
                <w:szCs w:val="20"/>
                <w:highlight w:val="yellow"/>
              </w:rPr>
              <w:t xml:space="preserve"> Protein </w:t>
            </w:r>
            <w:proofErr w:type="spellStart"/>
            <w:r w:rsidRPr="00C52880">
              <w:rPr>
                <w:rFonts w:ascii="Arial" w:hAnsi="Arial" w:cs="Arial"/>
                <w:color w:val="201414"/>
                <w:sz w:val="20"/>
                <w:szCs w:val="20"/>
                <w:highlight w:val="yellow"/>
              </w:rPr>
              <w:t>Untuk</w:t>
            </w:r>
            <w:proofErr w:type="spellEnd"/>
            <w:r w:rsidRPr="00C52880">
              <w:rPr>
                <w:rFonts w:ascii="Arial" w:hAnsi="Arial" w:cs="Arial"/>
                <w:color w:val="201414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C52880">
              <w:rPr>
                <w:rFonts w:ascii="Arial" w:hAnsi="Arial" w:cs="Arial"/>
                <w:color w:val="201414"/>
                <w:sz w:val="20"/>
                <w:szCs w:val="20"/>
                <w:highlight w:val="yellow"/>
              </w:rPr>
              <w:t>Meningkatkan</w:t>
            </w:r>
            <w:proofErr w:type="spellEnd"/>
            <w:r w:rsidRPr="00C52880">
              <w:rPr>
                <w:rFonts w:ascii="Arial" w:hAnsi="Arial" w:cs="Arial"/>
                <w:color w:val="201414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C52880">
              <w:rPr>
                <w:rFonts w:ascii="Arial" w:hAnsi="Arial" w:cs="Arial"/>
                <w:color w:val="201414"/>
                <w:sz w:val="20"/>
                <w:szCs w:val="20"/>
                <w:highlight w:val="yellow"/>
              </w:rPr>
              <w:t>Kompetensi</w:t>
            </w:r>
            <w:proofErr w:type="spellEnd"/>
            <w:r w:rsidRPr="00C52880">
              <w:rPr>
                <w:rFonts w:ascii="Arial" w:hAnsi="Arial" w:cs="Arial"/>
                <w:color w:val="201414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C52880">
              <w:rPr>
                <w:rFonts w:ascii="Arial" w:hAnsi="Arial" w:cs="Arial"/>
                <w:color w:val="201414"/>
                <w:sz w:val="20"/>
                <w:szCs w:val="20"/>
                <w:highlight w:val="yellow"/>
              </w:rPr>
              <w:t>Siswa</w:t>
            </w:r>
            <w:proofErr w:type="spellEnd"/>
            <w:r w:rsidRPr="00C52880">
              <w:rPr>
                <w:rFonts w:ascii="Arial" w:hAnsi="Arial" w:cs="Arial"/>
                <w:b/>
                <w:bCs/>
                <w:color w:val="201414"/>
                <w:sz w:val="20"/>
                <w:szCs w:val="20"/>
                <w:highlight w:val="yellow"/>
              </w:rPr>
              <w:t xml:space="preserve">. </w:t>
            </w:r>
            <w:r w:rsidRPr="00C52880">
              <w:rPr>
                <w:rFonts w:ascii="Arial" w:hAnsi="Arial" w:cs="Arial"/>
                <w:color w:val="222222"/>
                <w:sz w:val="20"/>
                <w:szCs w:val="20"/>
                <w:highlight w:val="yellow"/>
                <w:shd w:val="clear" w:color="auto" w:fill="FFFFFF"/>
              </w:rPr>
              <w:t>Journal Of Biology Education Research (JBER)</w:t>
            </w:r>
            <w:bookmarkStart w:id="0" w:name="_GoBack"/>
            <w:bookmarkEnd w:id="0"/>
          </w:p>
        </w:tc>
      </w:tr>
      <w:tr w:rsidR="00D80385" w:rsidRPr="0011340A" w14:paraId="4000155B" w14:textId="77777777" w:rsidTr="003574E4">
        <w:tc>
          <w:tcPr>
            <w:tcW w:w="1517" w:type="dxa"/>
            <w:vMerge/>
            <w:vAlign w:val="center"/>
          </w:tcPr>
          <w:p w14:paraId="7CD51C76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3" w:type="dxa"/>
            <w:gridSpan w:val="6"/>
            <w:shd w:val="clear" w:color="auto" w:fill="D9D9D9" w:themeFill="background1" w:themeFillShade="D9"/>
          </w:tcPr>
          <w:p w14:paraId="16B1D9E0" w14:textId="77777777" w:rsidR="00D80385" w:rsidRPr="00D80385" w:rsidRDefault="00D80385" w:rsidP="00D803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Pendukung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</w:p>
        </w:tc>
      </w:tr>
      <w:tr w:rsidR="00D80385" w:rsidRPr="0011340A" w14:paraId="6B2B40B1" w14:textId="77777777" w:rsidTr="003574E4">
        <w:tc>
          <w:tcPr>
            <w:tcW w:w="1517" w:type="dxa"/>
            <w:vMerge/>
            <w:vAlign w:val="center"/>
          </w:tcPr>
          <w:p w14:paraId="5E4019A0" w14:textId="77777777" w:rsidR="00D80385" w:rsidRPr="0011340A" w:rsidRDefault="00D80385" w:rsidP="00432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3" w:type="dxa"/>
            <w:gridSpan w:val="6"/>
          </w:tcPr>
          <w:p w14:paraId="5C23F999" w14:textId="77777777" w:rsidR="00D80385" w:rsidRPr="00432173" w:rsidRDefault="00D80385" w:rsidP="00D80385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80385" w:rsidRPr="0011340A" w14:paraId="4E3E8536" w14:textId="77777777" w:rsidTr="003574E4">
        <w:tc>
          <w:tcPr>
            <w:tcW w:w="1517" w:type="dxa"/>
            <w:vAlign w:val="center"/>
          </w:tcPr>
          <w:p w14:paraId="755DA588" w14:textId="77777777" w:rsidR="00D80385" w:rsidRPr="00D80385" w:rsidRDefault="00D80385" w:rsidP="0043217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Dosen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9333" w:type="dxa"/>
            <w:gridSpan w:val="6"/>
          </w:tcPr>
          <w:p w14:paraId="4CE37FA7" w14:textId="77777777" w:rsidR="00D47D91" w:rsidRDefault="00D47D91" w:rsidP="00D47D9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Dimas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Prasaja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M.Si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A44D84" w14:textId="4EA50767" w:rsidR="00D80385" w:rsidRPr="00613079" w:rsidRDefault="00D47D91" w:rsidP="00D47D9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Muhammad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Taufik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M.Pd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80385" w:rsidRPr="0011340A" w14:paraId="29CB9F2C" w14:textId="77777777" w:rsidTr="003574E4">
        <w:tc>
          <w:tcPr>
            <w:tcW w:w="1517" w:type="dxa"/>
            <w:vAlign w:val="center"/>
          </w:tcPr>
          <w:p w14:paraId="4F8954AA" w14:textId="77777777" w:rsidR="00D80385" w:rsidRPr="00D80385" w:rsidRDefault="00D80385" w:rsidP="0043217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Mata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Kuliah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9333" w:type="dxa"/>
            <w:gridSpan w:val="6"/>
          </w:tcPr>
          <w:p w14:paraId="6281D4BF" w14:textId="77777777" w:rsidR="00D80385" w:rsidRPr="00613079" w:rsidRDefault="00613079" w:rsidP="00D80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03A61129" w14:textId="77777777" w:rsidR="00D80385" w:rsidRDefault="00D80385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2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27"/>
        <w:gridCol w:w="1013"/>
        <w:gridCol w:w="2520"/>
        <w:gridCol w:w="1350"/>
        <w:gridCol w:w="1459"/>
        <w:gridCol w:w="1331"/>
        <w:gridCol w:w="1559"/>
        <w:gridCol w:w="1134"/>
      </w:tblGrid>
      <w:tr w:rsidR="00432173" w:rsidRPr="00D80385" w14:paraId="143FD810" w14:textId="77777777" w:rsidTr="003D1E97">
        <w:tc>
          <w:tcPr>
            <w:tcW w:w="927" w:type="dxa"/>
            <w:vMerge w:val="restart"/>
            <w:vAlign w:val="center"/>
          </w:tcPr>
          <w:p w14:paraId="14ED11E3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Minggu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ke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  <w:vAlign w:val="center"/>
          </w:tcPr>
          <w:p w14:paraId="65D3E996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Kemampuan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akhir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tiap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tahapan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belajar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(Sub-CPMK)</w:t>
            </w:r>
          </w:p>
        </w:tc>
        <w:tc>
          <w:tcPr>
            <w:tcW w:w="3870" w:type="dxa"/>
            <w:gridSpan w:val="2"/>
            <w:vAlign w:val="center"/>
          </w:tcPr>
          <w:p w14:paraId="0DB4FB35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2790" w:type="dxa"/>
            <w:gridSpan w:val="2"/>
            <w:vAlign w:val="center"/>
          </w:tcPr>
          <w:p w14:paraId="7315E051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Bentuk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Metode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Penugasan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Mahasiswa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(</w:t>
            </w:r>
            <w:proofErr w:type="spellStart"/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Estimasi</w:t>
            </w:r>
            <w:proofErr w:type="spellEnd"/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 xml:space="preserve"> Waktu)</w:t>
            </w:r>
          </w:p>
        </w:tc>
        <w:tc>
          <w:tcPr>
            <w:tcW w:w="1559" w:type="dxa"/>
            <w:vMerge w:val="restart"/>
            <w:vAlign w:val="center"/>
          </w:tcPr>
          <w:p w14:paraId="294B68E1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Materi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(</w:t>
            </w:r>
            <w:proofErr w:type="spellStart"/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Pustaka</w:t>
            </w:r>
            <w:proofErr w:type="spellEnd"/>
            <w:r w:rsidRPr="00432173"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14:paraId="4D03577B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Bobot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Penilaian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 %</w:t>
            </w:r>
          </w:p>
        </w:tc>
      </w:tr>
      <w:tr w:rsidR="00432173" w:rsidRPr="00D80385" w14:paraId="3D1E2AD5" w14:textId="77777777" w:rsidTr="003D1E97">
        <w:tc>
          <w:tcPr>
            <w:tcW w:w="927" w:type="dxa"/>
            <w:vMerge/>
            <w:vAlign w:val="center"/>
          </w:tcPr>
          <w:p w14:paraId="70509123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vMerge/>
            <w:vAlign w:val="center"/>
          </w:tcPr>
          <w:p w14:paraId="5DDCD5D0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7C036E31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1350" w:type="dxa"/>
            <w:vAlign w:val="center"/>
          </w:tcPr>
          <w:p w14:paraId="2AA741A4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Kriteria</w:t>
            </w:r>
            <w:proofErr w:type="spellEnd"/>
            <w:r w:rsidRPr="00D80385">
              <w:rPr>
                <w:rFonts w:ascii="Arial" w:hAnsi="Arial" w:cs="Arial"/>
                <w:b/>
                <w:sz w:val="20"/>
                <w:szCs w:val="20"/>
              </w:rPr>
              <w:t xml:space="preserve">&amp; </w:t>
            </w:r>
            <w:proofErr w:type="spellStart"/>
            <w:r w:rsidRPr="00D80385">
              <w:rPr>
                <w:rFonts w:ascii="Arial" w:hAnsi="Arial" w:cs="Arial"/>
                <w:b/>
                <w:sz w:val="20"/>
                <w:szCs w:val="20"/>
              </w:rPr>
              <w:t>bentuk</w:t>
            </w:r>
            <w:proofErr w:type="spellEnd"/>
          </w:p>
        </w:tc>
        <w:tc>
          <w:tcPr>
            <w:tcW w:w="1459" w:type="dxa"/>
            <w:vAlign w:val="center"/>
          </w:tcPr>
          <w:p w14:paraId="6D8E0385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385">
              <w:rPr>
                <w:rFonts w:ascii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1331" w:type="dxa"/>
            <w:vAlign w:val="center"/>
          </w:tcPr>
          <w:p w14:paraId="7C2A0870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385">
              <w:rPr>
                <w:rFonts w:ascii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1559" w:type="dxa"/>
            <w:vMerge/>
            <w:vAlign w:val="center"/>
          </w:tcPr>
          <w:p w14:paraId="7392AC17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CE0F4DA" w14:textId="77777777" w:rsidR="00D80385" w:rsidRPr="00D80385" w:rsidRDefault="00D80385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2173" w:rsidRPr="00D80385" w14:paraId="71626934" w14:textId="77777777" w:rsidTr="003D1E97">
        <w:tc>
          <w:tcPr>
            <w:tcW w:w="927" w:type="dxa"/>
            <w:vAlign w:val="center"/>
          </w:tcPr>
          <w:p w14:paraId="495E0CD6" w14:textId="77777777" w:rsidR="00D80385" w:rsidRPr="00D80385" w:rsidRDefault="00432173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3" w:type="dxa"/>
            <w:vAlign w:val="center"/>
          </w:tcPr>
          <w:p w14:paraId="381F5751" w14:textId="77777777" w:rsidR="00D80385" w:rsidRPr="00D80385" w:rsidRDefault="00263C35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2520" w:type="dxa"/>
            <w:vAlign w:val="center"/>
          </w:tcPr>
          <w:p w14:paraId="256595A5" w14:textId="77777777" w:rsidR="00D80385" w:rsidRPr="00AC1F33" w:rsidRDefault="009847B3" w:rsidP="00AC1F33">
            <w:pPr>
              <w:pStyle w:val="ListParagraph"/>
              <w:numPr>
                <w:ilvl w:val="1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AC1F33">
              <w:rPr>
                <w:rFonts w:ascii="Arial" w:hAnsi="Arial" w:cs="Arial"/>
                <w:sz w:val="18"/>
                <w:szCs w:val="20"/>
              </w:rPr>
              <w:t>Mampu</w:t>
            </w:r>
            <w:proofErr w:type="spellEnd"/>
            <w:r w:rsidRPr="00AC1F33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AC1F33">
              <w:rPr>
                <w:rFonts w:ascii="Arial" w:hAnsi="Arial" w:cs="Arial"/>
                <w:sz w:val="18"/>
                <w:szCs w:val="20"/>
              </w:rPr>
              <w:t>menguasai</w:t>
            </w:r>
            <w:proofErr w:type="spellEnd"/>
            <w:r w:rsidRPr="00AC1F33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AC1F33">
              <w:rPr>
                <w:rFonts w:ascii="Arial" w:hAnsi="Arial" w:cs="Arial"/>
                <w:sz w:val="18"/>
                <w:szCs w:val="20"/>
              </w:rPr>
              <w:t>ruang</w:t>
            </w:r>
            <w:proofErr w:type="spellEnd"/>
            <w:r w:rsidRPr="00AC1F33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AC1F33">
              <w:rPr>
                <w:rFonts w:ascii="Arial" w:hAnsi="Arial" w:cs="Arial"/>
                <w:sz w:val="18"/>
                <w:szCs w:val="20"/>
              </w:rPr>
              <w:t>lingkup</w:t>
            </w:r>
            <w:proofErr w:type="spellEnd"/>
            <w:r w:rsidRPr="00AC1F33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AC1F33">
              <w:rPr>
                <w:rFonts w:ascii="Arial" w:hAnsi="Arial" w:cs="Arial"/>
                <w:sz w:val="18"/>
                <w:szCs w:val="20"/>
              </w:rPr>
              <w:t>Biologi</w:t>
            </w:r>
            <w:proofErr w:type="spellEnd"/>
            <w:r w:rsidRPr="00AC1F33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AC1F33">
              <w:rPr>
                <w:rFonts w:ascii="Arial" w:hAnsi="Arial" w:cs="Arial"/>
                <w:sz w:val="18"/>
                <w:szCs w:val="20"/>
              </w:rPr>
              <w:t>Sel</w:t>
            </w:r>
            <w:proofErr w:type="spellEnd"/>
          </w:p>
          <w:p w14:paraId="452A9EE7" w14:textId="77777777" w:rsidR="009847B3" w:rsidRPr="00AC1F33" w:rsidRDefault="009847B3" w:rsidP="00AC1F33">
            <w:pPr>
              <w:pStyle w:val="ListParagraph"/>
              <w:numPr>
                <w:ilvl w:val="1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AC1F33">
              <w:rPr>
                <w:rFonts w:ascii="Arial" w:hAnsi="Arial" w:cs="Arial"/>
                <w:sz w:val="18"/>
                <w:szCs w:val="20"/>
              </w:rPr>
              <w:t>Mampu</w:t>
            </w:r>
            <w:proofErr w:type="spellEnd"/>
            <w:r w:rsidRPr="00AC1F33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AC1F33">
              <w:rPr>
                <w:rFonts w:ascii="Arial" w:hAnsi="Arial" w:cs="Arial"/>
                <w:sz w:val="18"/>
                <w:szCs w:val="20"/>
              </w:rPr>
              <w:t>menguasai</w:t>
            </w:r>
            <w:proofErr w:type="spellEnd"/>
            <w:r w:rsidRPr="00AC1F33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AC1F33" w:rsidRPr="00AC1F33">
              <w:rPr>
                <w:rFonts w:ascii="Arial" w:hAnsi="Arial" w:cs="Arial"/>
                <w:sz w:val="18"/>
                <w:szCs w:val="20"/>
              </w:rPr>
              <w:t>sejarah</w:t>
            </w:r>
            <w:proofErr w:type="spellEnd"/>
            <w:r w:rsidR="00AC1F33" w:rsidRPr="00AC1F33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AC1F33" w:rsidRPr="00AC1F33">
              <w:rPr>
                <w:rFonts w:ascii="Arial" w:hAnsi="Arial" w:cs="Arial"/>
                <w:sz w:val="18"/>
                <w:szCs w:val="20"/>
              </w:rPr>
              <w:t>sel</w:t>
            </w:r>
            <w:proofErr w:type="spellEnd"/>
          </w:p>
          <w:p w14:paraId="0F1ED418" w14:textId="77777777" w:rsidR="00AC1F33" w:rsidRPr="009847B3" w:rsidRDefault="00AC1F33" w:rsidP="000F541D">
            <w:pPr>
              <w:pStyle w:val="ListParagraph"/>
              <w:numPr>
                <w:ilvl w:val="1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1F33">
              <w:rPr>
                <w:rFonts w:ascii="Arial" w:hAnsi="Arial" w:cs="Arial"/>
                <w:sz w:val="18"/>
                <w:szCs w:val="20"/>
              </w:rPr>
              <w:t>Mampu</w:t>
            </w:r>
            <w:proofErr w:type="spellEnd"/>
            <w:r w:rsidRPr="00AC1F33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0F541D">
              <w:rPr>
                <w:rFonts w:ascii="Arial" w:hAnsi="Arial" w:cs="Arial"/>
                <w:sz w:val="18"/>
                <w:szCs w:val="20"/>
              </w:rPr>
              <w:t>menerangkan</w:t>
            </w:r>
            <w:proofErr w:type="spellEnd"/>
            <w:r w:rsidR="000F541D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AC1F33">
              <w:rPr>
                <w:rFonts w:ascii="Arial" w:hAnsi="Arial" w:cs="Arial"/>
                <w:sz w:val="18"/>
                <w:szCs w:val="20"/>
              </w:rPr>
              <w:t>alat</w:t>
            </w:r>
            <w:proofErr w:type="spellEnd"/>
            <w:r w:rsidRPr="00AC1F33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AC1F33">
              <w:rPr>
                <w:rFonts w:ascii="Arial" w:hAnsi="Arial" w:cs="Arial"/>
                <w:sz w:val="18"/>
                <w:szCs w:val="20"/>
              </w:rPr>
              <w:t>ukur</w:t>
            </w:r>
            <w:proofErr w:type="spellEnd"/>
            <w:r w:rsidRPr="00AC1F33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AC1F33">
              <w:rPr>
                <w:rFonts w:ascii="Arial" w:hAnsi="Arial" w:cs="Arial"/>
                <w:sz w:val="18"/>
                <w:szCs w:val="20"/>
              </w:rPr>
              <w:t>sel</w:t>
            </w:r>
            <w:proofErr w:type="spellEnd"/>
          </w:p>
        </w:tc>
        <w:tc>
          <w:tcPr>
            <w:tcW w:w="1350" w:type="dxa"/>
            <w:vAlign w:val="center"/>
          </w:tcPr>
          <w:p w14:paraId="2CBB5DD5" w14:textId="77777777" w:rsidR="00F531BE" w:rsidRPr="00571273" w:rsidRDefault="00F531BE" w:rsidP="00F531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Kriteria</w:t>
            </w:r>
            <w:proofErr w:type="spellEnd"/>
            <w:r w:rsidRPr="00571273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ketepatan</w:t>
            </w:r>
            <w:proofErr w:type="spellEnd"/>
            <w:r w:rsidRPr="00571273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kesesuaian</w:t>
            </w:r>
            <w:proofErr w:type="spellEnd"/>
          </w:p>
          <w:p w14:paraId="2B0B884D" w14:textId="77777777" w:rsidR="00F531BE" w:rsidRPr="00571273" w:rsidRDefault="00F531BE" w:rsidP="00F531B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Bentuk</w:t>
            </w:r>
            <w:proofErr w:type="spellEnd"/>
            <w:r w:rsidRPr="005712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tes</w:t>
            </w:r>
            <w:proofErr w:type="spellEnd"/>
            <w:r w:rsidRPr="00571273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478B63B" w14:textId="77777777" w:rsidR="00D80385" w:rsidRPr="00D80385" w:rsidRDefault="00F531BE" w:rsidP="00F531B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571273">
              <w:rPr>
                <w:rFonts w:ascii="Arial" w:hAnsi="Arial" w:cs="Arial"/>
                <w:sz w:val="18"/>
                <w:szCs w:val="18"/>
              </w:rPr>
              <w:t>es</w:t>
            </w:r>
            <w:proofErr w:type="spellEnd"/>
          </w:p>
        </w:tc>
        <w:tc>
          <w:tcPr>
            <w:tcW w:w="1459" w:type="dxa"/>
            <w:vAlign w:val="center"/>
          </w:tcPr>
          <w:p w14:paraId="55F3E17B" w14:textId="77777777" w:rsidR="00F531BE" w:rsidRDefault="00F531BE" w:rsidP="00F531B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81E02D4" w14:textId="77777777" w:rsidR="00F531BE" w:rsidRDefault="00F531BE" w:rsidP="00F531B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5F3C03" w14:textId="77777777" w:rsidR="00D80385" w:rsidRPr="00D80385" w:rsidRDefault="00F531BE" w:rsidP="00F531B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(PB: [1x(2x50”)]</w:t>
            </w:r>
          </w:p>
        </w:tc>
        <w:tc>
          <w:tcPr>
            <w:tcW w:w="1331" w:type="dxa"/>
            <w:vAlign w:val="center"/>
          </w:tcPr>
          <w:p w14:paraId="1A8DED06" w14:textId="77777777" w:rsidR="00D80385" w:rsidRPr="00D80385" w:rsidRDefault="00F531BE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LMS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online zoom</w:t>
            </w:r>
          </w:p>
        </w:tc>
        <w:tc>
          <w:tcPr>
            <w:tcW w:w="1559" w:type="dxa"/>
            <w:vAlign w:val="center"/>
          </w:tcPr>
          <w:p w14:paraId="51CABFEB" w14:textId="77777777" w:rsidR="00D80385" w:rsidRDefault="006706F9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Sejarah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A3188D0" w14:textId="77777777" w:rsidR="006706F9" w:rsidRPr="00D80385" w:rsidRDefault="006706F9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Penemuan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ukur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  <w:vAlign w:val="center"/>
          </w:tcPr>
          <w:p w14:paraId="095A89BA" w14:textId="77777777" w:rsidR="00D80385" w:rsidRPr="00D80385" w:rsidRDefault="001B15CF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32173" w:rsidRPr="00D80385" w14:paraId="3DEE193A" w14:textId="77777777" w:rsidTr="003D1E97">
        <w:tc>
          <w:tcPr>
            <w:tcW w:w="927" w:type="dxa"/>
          </w:tcPr>
          <w:p w14:paraId="676AD86A" w14:textId="77777777" w:rsidR="00D80385" w:rsidRPr="00D80385" w:rsidRDefault="00432173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14:paraId="08FD4356" w14:textId="77777777" w:rsidR="00D80385" w:rsidRPr="00D80385" w:rsidRDefault="00E82093" w:rsidP="009847B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2520" w:type="dxa"/>
          </w:tcPr>
          <w:p w14:paraId="770CF223" w14:textId="77777777" w:rsidR="00D80385" w:rsidRPr="002525CB" w:rsidRDefault="000F541D" w:rsidP="00DC1632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2525CB">
              <w:rPr>
                <w:rFonts w:ascii="Arial" w:hAnsi="Arial" w:cs="Arial"/>
                <w:sz w:val="18"/>
                <w:szCs w:val="20"/>
              </w:rPr>
              <w:t xml:space="preserve">2.1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Mampu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menguasai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karakteristik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protoplasma</w:t>
            </w:r>
            <w:proofErr w:type="spellEnd"/>
          </w:p>
          <w:p w14:paraId="46B215E3" w14:textId="77777777" w:rsidR="000F541D" w:rsidRPr="002525CB" w:rsidRDefault="000F541D" w:rsidP="00DC1632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2525CB">
              <w:rPr>
                <w:rFonts w:ascii="Arial" w:hAnsi="Arial" w:cs="Arial"/>
                <w:sz w:val="18"/>
                <w:szCs w:val="20"/>
              </w:rPr>
              <w:t xml:space="preserve">2.2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Mampu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menguasai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sifat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fisika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dan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kimiawi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protoplasma</w:t>
            </w:r>
            <w:proofErr w:type="spellEnd"/>
          </w:p>
          <w:p w14:paraId="38FE71F8" w14:textId="77777777" w:rsidR="001B6BD7" w:rsidRPr="00D80385" w:rsidRDefault="001B6BD7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466FC08" w14:textId="77777777" w:rsidR="00F531BE" w:rsidRPr="00571273" w:rsidRDefault="00F531BE" w:rsidP="003D1E9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Kriteria</w:t>
            </w:r>
            <w:proofErr w:type="spellEnd"/>
            <w:r w:rsidRPr="00571273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ketepatan</w:t>
            </w:r>
            <w:proofErr w:type="spellEnd"/>
            <w:r w:rsidRPr="00571273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kesesuaian</w:t>
            </w:r>
            <w:proofErr w:type="spellEnd"/>
          </w:p>
          <w:p w14:paraId="4DDF7694" w14:textId="77777777" w:rsidR="00F531BE" w:rsidRPr="00571273" w:rsidRDefault="00F531BE" w:rsidP="003D1E9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Bentuk</w:t>
            </w:r>
            <w:proofErr w:type="spellEnd"/>
            <w:r w:rsidRPr="005712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tes</w:t>
            </w:r>
            <w:proofErr w:type="spellEnd"/>
            <w:r w:rsidRPr="00571273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0D4E409" w14:textId="77777777" w:rsidR="00D80385" w:rsidRPr="00D80385" w:rsidRDefault="00F531BE" w:rsidP="003D1E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571273">
              <w:rPr>
                <w:rFonts w:ascii="Arial" w:hAnsi="Arial" w:cs="Arial"/>
                <w:sz w:val="18"/>
                <w:szCs w:val="18"/>
              </w:rPr>
              <w:t>es</w:t>
            </w:r>
            <w:proofErr w:type="spellEnd"/>
          </w:p>
        </w:tc>
        <w:tc>
          <w:tcPr>
            <w:tcW w:w="1459" w:type="dxa"/>
          </w:tcPr>
          <w:p w14:paraId="523CDFB2" w14:textId="77777777" w:rsidR="00F531BE" w:rsidRDefault="00F531BE" w:rsidP="003D1E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45E92E0" w14:textId="77777777" w:rsidR="00F531BE" w:rsidRDefault="00F531BE" w:rsidP="003D1E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</w:p>
          <w:p w14:paraId="3B353B5F" w14:textId="77777777" w:rsidR="00D80385" w:rsidRPr="00D80385" w:rsidRDefault="00F531BE" w:rsidP="003D1E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(PB: [1x(2x50”)]</w:t>
            </w:r>
          </w:p>
        </w:tc>
        <w:tc>
          <w:tcPr>
            <w:tcW w:w="1331" w:type="dxa"/>
          </w:tcPr>
          <w:p w14:paraId="0433747F" w14:textId="77777777" w:rsidR="00D80385" w:rsidRPr="00D80385" w:rsidRDefault="00F531BE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LMS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online zoom</w:t>
            </w:r>
          </w:p>
        </w:tc>
        <w:tc>
          <w:tcPr>
            <w:tcW w:w="1559" w:type="dxa"/>
          </w:tcPr>
          <w:p w14:paraId="4508DC77" w14:textId="77777777" w:rsidR="00D80385" w:rsidRDefault="006706F9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protoplasma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FFEA123" w14:textId="77777777" w:rsidR="006706F9" w:rsidRPr="00D80385" w:rsidRDefault="006706F9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 mana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letak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protoplasma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</w:tcPr>
          <w:p w14:paraId="6678A8BC" w14:textId="77777777" w:rsidR="00D80385" w:rsidRPr="00D80385" w:rsidRDefault="009A2E21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32173" w:rsidRPr="00D80385" w14:paraId="697B3FDB" w14:textId="77777777" w:rsidTr="003D1E97">
        <w:tc>
          <w:tcPr>
            <w:tcW w:w="927" w:type="dxa"/>
          </w:tcPr>
          <w:p w14:paraId="724A933E" w14:textId="77777777" w:rsidR="00D80385" w:rsidRPr="00D80385" w:rsidRDefault="00E82093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13" w:type="dxa"/>
          </w:tcPr>
          <w:p w14:paraId="31FFB52C" w14:textId="77777777" w:rsidR="00D80385" w:rsidRPr="00D80385" w:rsidRDefault="00E82093" w:rsidP="009847B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2520" w:type="dxa"/>
          </w:tcPr>
          <w:p w14:paraId="39D6385E" w14:textId="77777777" w:rsidR="001B6BD7" w:rsidRPr="002525CB" w:rsidRDefault="001B6BD7" w:rsidP="001B6BD7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2525CB">
              <w:rPr>
                <w:rFonts w:ascii="Arial" w:hAnsi="Arial" w:cs="Arial"/>
                <w:sz w:val="18"/>
                <w:szCs w:val="20"/>
              </w:rPr>
              <w:t xml:space="preserve">3.1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Mampu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menguasai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karakteristik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membran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sel</w:t>
            </w:r>
            <w:proofErr w:type="spellEnd"/>
          </w:p>
          <w:p w14:paraId="6A3D50C0" w14:textId="77777777" w:rsidR="001B6BD7" w:rsidRPr="002525CB" w:rsidRDefault="001B6BD7" w:rsidP="001B6BD7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2525CB">
              <w:rPr>
                <w:rFonts w:ascii="Arial" w:hAnsi="Arial" w:cs="Arial"/>
                <w:sz w:val="18"/>
                <w:szCs w:val="20"/>
              </w:rPr>
              <w:t xml:space="preserve">3.2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Mampu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menguasai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sifat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fisika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dan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kimiawi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membran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sel</w:t>
            </w:r>
            <w:proofErr w:type="spellEnd"/>
          </w:p>
          <w:p w14:paraId="4D4FD773" w14:textId="77777777" w:rsidR="001B6BD7" w:rsidRPr="002525CB" w:rsidRDefault="001B6BD7" w:rsidP="001B6BD7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2525CB">
              <w:rPr>
                <w:rFonts w:ascii="Arial" w:hAnsi="Arial" w:cs="Arial"/>
                <w:sz w:val="18"/>
                <w:szCs w:val="20"/>
              </w:rPr>
              <w:t xml:space="preserve">3.3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Mampu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menguasai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mekanisme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transportasi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zat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melalui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membran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sel</w:t>
            </w:r>
            <w:proofErr w:type="spellEnd"/>
          </w:p>
          <w:p w14:paraId="0B0940BB" w14:textId="77777777" w:rsidR="00D80385" w:rsidRPr="002525CB" w:rsidRDefault="00D80385" w:rsidP="00DC1632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50" w:type="dxa"/>
          </w:tcPr>
          <w:p w14:paraId="7D04F343" w14:textId="77777777" w:rsidR="003D1E97" w:rsidRPr="00571273" w:rsidRDefault="003D1E97" w:rsidP="003D1E9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Kriteria</w:t>
            </w:r>
            <w:proofErr w:type="spellEnd"/>
            <w:r w:rsidRPr="00571273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ketepatan</w:t>
            </w:r>
            <w:proofErr w:type="spellEnd"/>
            <w:r w:rsidRPr="00571273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kesesuaian</w:t>
            </w:r>
            <w:proofErr w:type="spellEnd"/>
          </w:p>
          <w:p w14:paraId="41F54D6C" w14:textId="77777777" w:rsidR="003D1E97" w:rsidRPr="00571273" w:rsidRDefault="003D1E97" w:rsidP="003D1E9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Bentuk</w:t>
            </w:r>
            <w:proofErr w:type="spellEnd"/>
            <w:r w:rsidRPr="005712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tes</w:t>
            </w:r>
            <w:proofErr w:type="spellEnd"/>
            <w:r w:rsidRPr="00571273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AA7FA47" w14:textId="77777777" w:rsidR="00D80385" w:rsidRPr="00D80385" w:rsidRDefault="003D1E97" w:rsidP="003D1E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571273">
              <w:rPr>
                <w:rFonts w:ascii="Arial" w:hAnsi="Arial" w:cs="Arial"/>
                <w:sz w:val="18"/>
                <w:szCs w:val="18"/>
              </w:rPr>
              <w:t>es</w:t>
            </w:r>
            <w:proofErr w:type="spellEnd"/>
          </w:p>
        </w:tc>
        <w:tc>
          <w:tcPr>
            <w:tcW w:w="1459" w:type="dxa"/>
          </w:tcPr>
          <w:p w14:paraId="19397207" w14:textId="77777777" w:rsidR="003D1E97" w:rsidRDefault="003D1E97" w:rsidP="003D1E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BD83050" w14:textId="77777777" w:rsidR="003D1E97" w:rsidRDefault="003D1E97" w:rsidP="003D1E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</w:p>
          <w:p w14:paraId="3FC248A0" w14:textId="77777777" w:rsidR="00D80385" w:rsidRPr="00D80385" w:rsidRDefault="003D1E97" w:rsidP="003D1E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(PB: [1x(2x50”)]</w:t>
            </w:r>
          </w:p>
        </w:tc>
        <w:tc>
          <w:tcPr>
            <w:tcW w:w="1331" w:type="dxa"/>
          </w:tcPr>
          <w:p w14:paraId="1B68FA9E" w14:textId="77777777" w:rsidR="00D80385" w:rsidRPr="00D80385" w:rsidRDefault="00F531BE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LMS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online zoom</w:t>
            </w:r>
          </w:p>
        </w:tc>
        <w:tc>
          <w:tcPr>
            <w:tcW w:w="1559" w:type="dxa"/>
          </w:tcPr>
          <w:p w14:paraId="256346BB" w14:textId="77777777" w:rsidR="006706F9" w:rsidRDefault="006706F9" w:rsidP="006706F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membrane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C9D4AC6" w14:textId="77777777" w:rsidR="00D80385" w:rsidRPr="00D80385" w:rsidRDefault="006706F9" w:rsidP="006706F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 mana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letak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protoplasma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</w:tcPr>
          <w:p w14:paraId="694A7BC6" w14:textId="77777777" w:rsidR="00D80385" w:rsidRPr="00D80385" w:rsidRDefault="009A2E21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E82093" w:rsidRPr="00D80385" w14:paraId="19581E7F" w14:textId="77777777" w:rsidTr="003D1E97">
        <w:tc>
          <w:tcPr>
            <w:tcW w:w="927" w:type="dxa"/>
          </w:tcPr>
          <w:p w14:paraId="384DA819" w14:textId="77777777" w:rsidR="00E82093" w:rsidRDefault="00790E8B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3" w:type="dxa"/>
          </w:tcPr>
          <w:p w14:paraId="1636A45F" w14:textId="77777777" w:rsidR="00E82093" w:rsidRDefault="00790E8B" w:rsidP="009847B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4</w:t>
            </w:r>
          </w:p>
        </w:tc>
        <w:tc>
          <w:tcPr>
            <w:tcW w:w="2520" w:type="dxa"/>
          </w:tcPr>
          <w:p w14:paraId="494C8975" w14:textId="77777777" w:rsidR="002525CB" w:rsidRPr="002525CB" w:rsidRDefault="002525CB" w:rsidP="00DC1632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2525CB">
              <w:rPr>
                <w:rFonts w:ascii="Arial" w:hAnsi="Arial" w:cs="Arial"/>
                <w:sz w:val="18"/>
                <w:szCs w:val="20"/>
              </w:rPr>
              <w:t xml:space="preserve">4.1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Mampu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menguasai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karakteristik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dan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sifat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Retikulum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Endoplasma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lastRenderedPageBreak/>
              <w:t>Kasar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dan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Halus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(REK, REH)</w:t>
            </w:r>
          </w:p>
          <w:p w14:paraId="18422925" w14:textId="77777777" w:rsidR="002525CB" w:rsidRPr="002525CB" w:rsidRDefault="002525CB" w:rsidP="00DC1632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2525CB">
              <w:rPr>
                <w:rFonts w:ascii="Arial" w:hAnsi="Arial" w:cs="Arial"/>
                <w:sz w:val="18"/>
                <w:szCs w:val="20"/>
              </w:rPr>
              <w:t xml:space="preserve">4.2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Mampu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menguasai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karakteristik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dan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sifat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Badan Golgi</w:t>
            </w:r>
          </w:p>
          <w:p w14:paraId="3D31298A" w14:textId="77777777" w:rsidR="002525CB" w:rsidRPr="002525CB" w:rsidRDefault="002525CB" w:rsidP="00DC1632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2525CB">
              <w:rPr>
                <w:rFonts w:ascii="Arial" w:hAnsi="Arial" w:cs="Arial"/>
                <w:sz w:val="18"/>
                <w:szCs w:val="20"/>
              </w:rPr>
              <w:t xml:space="preserve">4.3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Mampu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menguasai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karakteristik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dan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sifat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Lisosom</w:t>
            </w:r>
            <w:proofErr w:type="spellEnd"/>
          </w:p>
          <w:p w14:paraId="22135658" w14:textId="77777777" w:rsidR="002525CB" w:rsidRPr="002525CB" w:rsidRDefault="002525CB" w:rsidP="00DC1632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2525CB">
              <w:rPr>
                <w:rFonts w:ascii="Arial" w:hAnsi="Arial" w:cs="Arial"/>
                <w:sz w:val="18"/>
                <w:szCs w:val="20"/>
              </w:rPr>
              <w:t xml:space="preserve">4.4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Mampu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menguasai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karakteristik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dan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sifat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Peroksisom</w:t>
            </w:r>
            <w:proofErr w:type="spellEnd"/>
          </w:p>
          <w:p w14:paraId="5AE4452F" w14:textId="77777777" w:rsidR="002525CB" w:rsidRPr="002525CB" w:rsidRDefault="002525CB" w:rsidP="00DC1632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2525CB">
              <w:rPr>
                <w:rFonts w:ascii="Arial" w:hAnsi="Arial" w:cs="Arial"/>
                <w:sz w:val="18"/>
                <w:szCs w:val="20"/>
              </w:rPr>
              <w:t xml:space="preserve">4.5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Mampu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menguasai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jalur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sekresi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sel</w:t>
            </w:r>
            <w:proofErr w:type="spellEnd"/>
          </w:p>
        </w:tc>
        <w:tc>
          <w:tcPr>
            <w:tcW w:w="1350" w:type="dxa"/>
          </w:tcPr>
          <w:p w14:paraId="023F0667" w14:textId="77777777" w:rsidR="003D1E97" w:rsidRPr="00571273" w:rsidRDefault="003D1E97" w:rsidP="003D1E9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lastRenderedPageBreak/>
              <w:t>Kriteria</w:t>
            </w:r>
            <w:proofErr w:type="spellEnd"/>
            <w:r w:rsidRPr="00571273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ketepatan</w:t>
            </w:r>
            <w:proofErr w:type="spellEnd"/>
            <w:r w:rsidRPr="005712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1273">
              <w:rPr>
                <w:rFonts w:ascii="Arial" w:hAnsi="Arial" w:cs="Arial"/>
                <w:sz w:val="18"/>
                <w:szCs w:val="18"/>
              </w:rPr>
              <w:lastRenderedPageBreak/>
              <w:t xml:space="preserve">dan </w:t>
            </w: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kesesuaian</w:t>
            </w:r>
            <w:proofErr w:type="spellEnd"/>
          </w:p>
          <w:p w14:paraId="46E5473A" w14:textId="77777777" w:rsidR="003D1E97" w:rsidRPr="00571273" w:rsidRDefault="003D1E97" w:rsidP="003D1E9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Bentuk</w:t>
            </w:r>
            <w:proofErr w:type="spellEnd"/>
            <w:r w:rsidRPr="005712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tes</w:t>
            </w:r>
            <w:proofErr w:type="spellEnd"/>
            <w:r w:rsidRPr="00571273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4EA638C" w14:textId="77777777" w:rsidR="00E82093" w:rsidRPr="00D80385" w:rsidRDefault="003D1E97" w:rsidP="003D1E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Quiz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Materi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1-3</w:t>
            </w:r>
          </w:p>
        </w:tc>
        <w:tc>
          <w:tcPr>
            <w:tcW w:w="1459" w:type="dxa"/>
          </w:tcPr>
          <w:p w14:paraId="0EF9DCC9" w14:textId="77777777" w:rsidR="003D1E97" w:rsidRDefault="003D1E97" w:rsidP="003D1E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Kuliah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297C637" w14:textId="77777777" w:rsidR="003D1E97" w:rsidRDefault="003D1E97" w:rsidP="003D1E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9BF27D" w14:textId="77777777" w:rsidR="00E82093" w:rsidRDefault="003D1E97" w:rsidP="003D1E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(PB: [1x(2x50”)]</w:t>
            </w:r>
          </w:p>
          <w:p w14:paraId="00B27C55" w14:textId="77777777" w:rsidR="003D1E97" w:rsidRDefault="003D1E97" w:rsidP="003D1E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individual:</w:t>
            </w:r>
          </w:p>
          <w:p w14:paraId="5A5870F7" w14:textId="77777777" w:rsidR="003D1E97" w:rsidRPr="00D80385" w:rsidRDefault="003D1E97" w:rsidP="003D1E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skema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peta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jalur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Organel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331" w:type="dxa"/>
          </w:tcPr>
          <w:p w14:paraId="0DF29464" w14:textId="77777777" w:rsidR="00E82093" w:rsidRPr="00D80385" w:rsidRDefault="00F531BE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LMS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online zoom</w:t>
            </w:r>
          </w:p>
        </w:tc>
        <w:tc>
          <w:tcPr>
            <w:tcW w:w="1559" w:type="dxa"/>
          </w:tcPr>
          <w:p w14:paraId="2E338B68" w14:textId="77777777" w:rsidR="00E82093" w:rsidRDefault="005B64C8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Apakah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RE, badan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golgi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lisosom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peroksisom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bagaimana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fungsi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peranannya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0A77EEC6" w14:textId="77777777" w:rsidR="005B64C8" w:rsidRPr="00D80385" w:rsidRDefault="005B64C8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0FDB2D" w14:textId="77777777" w:rsidR="00E82093" w:rsidRPr="00D80385" w:rsidRDefault="001B15CF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</w:tr>
      <w:tr w:rsidR="00E82093" w:rsidRPr="00D80385" w14:paraId="1BEB4110" w14:textId="77777777" w:rsidTr="003D1E97">
        <w:tc>
          <w:tcPr>
            <w:tcW w:w="927" w:type="dxa"/>
          </w:tcPr>
          <w:p w14:paraId="6496BD1C" w14:textId="77777777" w:rsidR="00E82093" w:rsidRDefault="009847B3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13" w:type="dxa"/>
          </w:tcPr>
          <w:p w14:paraId="05E1C640" w14:textId="77777777" w:rsidR="00E82093" w:rsidRDefault="00790E8B" w:rsidP="009847B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5</w:t>
            </w:r>
          </w:p>
        </w:tc>
        <w:tc>
          <w:tcPr>
            <w:tcW w:w="2520" w:type="dxa"/>
          </w:tcPr>
          <w:p w14:paraId="417F2804" w14:textId="77777777" w:rsidR="000C42F6" w:rsidRPr="002525CB" w:rsidRDefault="000C42F6" w:rsidP="000C42F6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2525CB">
              <w:rPr>
                <w:rFonts w:ascii="Arial" w:hAnsi="Arial" w:cs="Arial"/>
                <w:sz w:val="18"/>
                <w:szCs w:val="20"/>
              </w:rPr>
              <w:t xml:space="preserve">.1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Mampu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menguasai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karakteristik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632BC2">
              <w:rPr>
                <w:rFonts w:ascii="Arial" w:hAnsi="Arial" w:cs="Arial"/>
                <w:sz w:val="18"/>
                <w:szCs w:val="20"/>
              </w:rPr>
              <w:t>M</w:t>
            </w:r>
            <w:r>
              <w:rPr>
                <w:rFonts w:ascii="Arial" w:hAnsi="Arial" w:cs="Arial"/>
                <w:sz w:val="18"/>
                <w:szCs w:val="20"/>
              </w:rPr>
              <w:t>itokondria</w:t>
            </w:r>
            <w:proofErr w:type="spellEnd"/>
          </w:p>
          <w:p w14:paraId="462F0615" w14:textId="77777777" w:rsidR="000C42F6" w:rsidRDefault="000C42F6" w:rsidP="000C42F6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2525CB">
              <w:rPr>
                <w:rFonts w:ascii="Arial" w:hAnsi="Arial" w:cs="Arial"/>
                <w:sz w:val="18"/>
                <w:szCs w:val="20"/>
              </w:rPr>
              <w:t xml:space="preserve">.2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Mampu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menguasai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sifat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fisika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dan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kimiawi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632BC2">
              <w:rPr>
                <w:rFonts w:ascii="Arial" w:hAnsi="Arial" w:cs="Arial"/>
                <w:sz w:val="18"/>
                <w:szCs w:val="20"/>
              </w:rPr>
              <w:t>M</w:t>
            </w:r>
            <w:r>
              <w:rPr>
                <w:rFonts w:ascii="Arial" w:hAnsi="Arial" w:cs="Arial"/>
                <w:sz w:val="18"/>
                <w:szCs w:val="20"/>
              </w:rPr>
              <w:t>itokondria</w:t>
            </w:r>
            <w:proofErr w:type="spellEnd"/>
          </w:p>
          <w:p w14:paraId="15092B4C" w14:textId="77777777" w:rsidR="000C42F6" w:rsidRPr="000C42F6" w:rsidRDefault="000C42F6" w:rsidP="000C42F6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5.3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Mampu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menguasai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mekaisme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20"/>
              </w:rPr>
              <w:t>maternal inherited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dari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632BC2">
              <w:rPr>
                <w:rFonts w:ascii="Arial" w:hAnsi="Arial" w:cs="Arial"/>
                <w:sz w:val="18"/>
                <w:szCs w:val="20"/>
              </w:rPr>
              <w:t>M</w:t>
            </w:r>
            <w:r>
              <w:rPr>
                <w:rFonts w:ascii="Arial" w:hAnsi="Arial" w:cs="Arial"/>
                <w:sz w:val="18"/>
                <w:szCs w:val="20"/>
              </w:rPr>
              <w:t>itokondria</w:t>
            </w:r>
            <w:proofErr w:type="spellEnd"/>
          </w:p>
          <w:p w14:paraId="1BCECA05" w14:textId="77777777" w:rsidR="00E82093" w:rsidRPr="00D80385" w:rsidRDefault="00E82093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28D943" w14:textId="77777777" w:rsidR="003D1E97" w:rsidRPr="00571273" w:rsidRDefault="003D1E97" w:rsidP="003D1E9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Kriteria</w:t>
            </w:r>
            <w:proofErr w:type="spellEnd"/>
            <w:r w:rsidRPr="00571273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ketepatan</w:t>
            </w:r>
            <w:proofErr w:type="spellEnd"/>
            <w:r w:rsidRPr="00571273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kesesuaian</w:t>
            </w:r>
            <w:proofErr w:type="spellEnd"/>
          </w:p>
          <w:p w14:paraId="2523C911" w14:textId="77777777" w:rsidR="003D1E97" w:rsidRPr="00571273" w:rsidRDefault="003D1E97" w:rsidP="003D1E9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Bentuk</w:t>
            </w:r>
            <w:proofErr w:type="spellEnd"/>
            <w:r w:rsidRPr="005712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tes</w:t>
            </w:r>
            <w:proofErr w:type="spellEnd"/>
            <w:r w:rsidRPr="00571273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8E54FF7" w14:textId="77777777" w:rsidR="00E82093" w:rsidRPr="00D80385" w:rsidRDefault="003D1E97" w:rsidP="003D1E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571273">
              <w:rPr>
                <w:rFonts w:ascii="Arial" w:hAnsi="Arial" w:cs="Arial"/>
                <w:sz w:val="18"/>
                <w:szCs w:val="18"/>
              </w:rPr>
              <w:t>es</w:t>
            </w:r>
            <w:proofErr w:type="spellEnd"/>
          </w:p>
        </w:tc>
        <w:tc>
          <w:tcPr>
            <w:tcW w:w="1459" w:type="dxa"/>
          </w:tcPr>
          <w:p w14:paraId="403998D0" w14:textId="77777777" w:rsidR="003D1E97" w:rsidRDefault="003D1E97" w:rsidP="003D1E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CA8347B" w14:textId="77777777" w:rsidR="003D1E97" w:rsidRDefault="003D1E97" w:rsidP="003D1E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</w:p>
          <w:p w14:paraId="5BF2597A" w14:textId="77777777" w:rsidR="003D1E97" w:rsidRDefault="003D1E97" w:rsidP="003D1E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(PB: [1x(2x50”)]</w:t>
            </w:r>
          </w:p>
          <w:p w14:paraId="7B5F94D4" w14:textId="77777777" w:rsidR="00E82093" w:rsidRPr="00D80385" w:rsidRDefault="00E82093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</w:tcPr>
          <w:p w14:paraId="1CDD7E5B" w14:textId="77777777" w:rsidR="00E82093" w:rsidRPr="00D80385" w:rsidRDefault="00F531BE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LMS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online zoom</w:t>
            </w:r>
          </w:p>
        </w:tc>
        <w:tc>
          <w:tcPr>
            <w:tcW w:w="1559" w:type="dxa"/>
          </w:tcPr>
          <w:p w14:paraId="78452DEA" w14:textId="77777777" w:rsidR="005B64C8" w:rsidRDefault="005B64C8" w:rsidP="005B64C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mitokondria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10FF6771" w14:textId="77777777" w:rsidR="00E82093" w:rsidRPr="00D80385" w:rsidRDefault="005B64C8" w:rsidP="005B64C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 mana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letak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mitokondria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</w:tcPr>
          <w:p w14:paraId="3130103A" w14:textId="77777777" w:rsidR="00E82093" w:rsidRPr="00D80385" w:rsidRDefault="001B15CF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82093" w:rsidRPr="00D80385" w14:paraId="70ABF1F2" w14:textId="77777777" w:rsidTr="003D1E97">
        <w:tc>
          <w:tcPr>
            <w:tcW w:w="927" w:type="dxa"/>
          </w:tcPr>
          <w:p w14:paraId="2B2BBAEF" w14:textId="77777777" w:rsidR="00E82093" w:rsidRDefault="009847B3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1013" w:type="dxa"/>
          </w:tcPr>
          <w:p w14:paraId="47AF3E89" w14:textId="77777777" w:rsidR="00E82093" w:rsidRDefault="00790E8B" w:rsidP="009847B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6</w:t>
            </w:r>
          </w:p>
        </w:tc>
        <w:tc>
          <w:tcPr>
            <w:tcW w:w="2520" w:type="dxa"/>
          </w:tcPr>
          <w:p w14:paraId="28FEF433" w14:textId="77777777" w:rsidR="00632BC2" w:rsidRPr="002525CB" w:rsidRDefault="00632BC2" w:rsidP="00632BC2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Pr="002525CB">
              <w:rPr>
                <w:rFonts w:ascii="Arial" w:hAnsi="Arial" w:cs="Arial"/>
                <w:sz w:val="18"/>
                <w:szCs w:val="20"/>
              </w:rPr>
              <w:t xml:space="preserve">.1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Mampu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menguasai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karakteristik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Ribosom</w:t>
            </w:r>
            <w:proofErr w:type="spellEnd"/>
          </w:p>
          <w:p w14:paraId="57EB079E" w14:textId="77777777" w:rsidR="00632BC2" w:rsidRDefault="00632BC2" w:rsidP="00632BC2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Pr="002525CB">
              <w:rPr>
                <w:rFonts w:ascii="Arial" w:hAnsi="Arial" w:cs="Arial"/>
                <w:sz w:val="18"/>
                <w:szCs w:val="20"/>
              </w:rPr>
              <w:t xml:space="preserve">.2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Mampu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menguasai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sifat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fisika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dan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kimiawi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Ribosom</w:t>
            </w:r>
            <w:proofErr w:type="spellEnd"/>
          </w:p>
          <w:p w14:paraId="6E900FFD" w14:textId="77777777" w:rsidR="00632BC2" w:rsidRDefault="00632BC2" w:rsidP="00632BC2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6.3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Mampu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menguasai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studi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kasus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mengenai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sel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hewan</w:t>
            </w:r>
            <w:proofErr w:type="spellEnd"/>
          </w:p>
          <w:p w14:paraId="27C243B7" w14:textId="77777777" w:rsidR="00E82093" w:rsidRPr="00D80385" w:rsidRDefault="00E82093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AC7F0C" w14:textId="77777777" w:rsidR="003D1E97" w:rsidRPr="00571273" w:rsidRDefault="003D1E97" w:rsidP="00DF66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Kriteria</w:t>
            </w:r>
            <w:proofErr w:type="spellEnd"/>
            <w:r w:rsidRPr="00571273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ketepatan</w:t>
            </w:r>
            <w:proofErr w:type="spellEnd"/>
            <w:r w:rsidRPr="00571273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kesesuaian</w:t>
            </w:r>
            <w:proofErr w:type="spellEnd"/>
          </w:p>
          <w:p w14:paraId="0E92D8B6" w14:textId="77777777" w:rsidR="003D1E97" w:rsidRPr="00571273" w:rsidRDefault="003D1E97" w:rsidP="00DF66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Bentuk</w:t>
            </w:r>
            <w:proofErr w:type="spellEnd"/>
            <w:r w:rsidRPr="005712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tes</w:t>
            </w:r>
            <w:proofErr w:type="spellEnd"/>
            <w:r w:rsidRPr="00571273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290806E" w14:textId="77777777" w:rsidR="00E82093" w:rsidRDefault="003D1E97" w:rsidP="00DF66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571273">
              <w:rPr>
                <w:rFonts w:ascii="Arial" w:hAnsi="Arial" w:cs="Arial"/>
                <w:sz w:val="18"/>
                <w:szCs w:val="18"/>
              </w:rPr>
              <w:t>es</w:t>
            </w:r>
            <w:proofErr w:type="spellEnd"/>
          </w:p>
          <w:p w14:paraId="6C9BCC48" w14:textId="77777777" w:rsidR="003D1E97" w:rsidRPr="00D80385" w:rsidRDefault="003D1E97" w:rsidP="00DF66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Studi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kasus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per-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1459" w:type="dxa"/>
          </w:tcPr>
          <w:p w14:paraId="2FF8DB92" w14:textId="77777777" w:rsidR="003D1E97" w:rsidRDefault="003D1E97" w:rsidP="003D1E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90C3BCA" w14:textId="77777777" w:rsidR="003D1E97" w:rsidRDefault="003D1E97" w:rsidP="003D1E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</w:p>
          <w:p w14:paraId="655EA6B9" w14:textId="77777777" w:rsidR="003D1E97" w:rsidRDefault="003D1E97" w:rsidP="003D1E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(PB: [1x(2x50”)]</w:t>
            </w:r>
          </w:p>
          <w:p w14:paraId="7B2EE83C" w14:textId="77777777" w:rsidR="00E82093" w:rsidRDefault="003D1E97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6B2AFD" wp14:editId="465D0E5E">
                      <wp:simplePos x="0" y="0"/>
                      <wp:positionH relativeFrom="column">
                        <wp:posOffset>-64184</wp:posOffset>
                      </wp:positionH>
                      <wp:positionV relativeFrom="paragraph">
                        <wp:posOffset>67457</wp:posOffset>
                      </wp:positionV>
                      <wp:extent cx="1776046" cy="0"/>
                      <wp:effectExtent l="0" t="0" r="1524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604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24C79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5.3pt" to="134.8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51904E9D" w14:textId="77777777" w:rsidR="003D1E97" w:rsidRDefault="003D1E97" w:rsidP="003D1E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824D0F3" w14:textId="77777777" w:rsidR="003D1E97" w:rsidRDefault="003D1E97" w:rsidP="003D1E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Studi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kasus</w:t>
            </w:r>
            <w:proofErr w:type="spellEnd"/>
          </w:p>
          <w:p w14:paraId="2770D40B" w14:textId="77777777" w:rsidR="003D1E97" w:rsidRDefault="003D1E97" w:rsidP="003D1E9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(PB: [1x(2x50”)]</w:t>
            </w:r>
          </w:p>
          <w:p w14:paraId="2E8374B3" w14:textId="77777777" w:rsidR="003D1E97" w:rsidRPr="00D80385" w:rsidRDefault="003D1E97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</w:tcPr>
          <w:p w14:paraId="0420D48B" w14:textId="77777777" w:rsidR="00E82093" w:rsidRDefault="00F531BE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LMS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online zoom</w:t>
            </w:r>
          </w:p>
          <w:p w14:paraId="7A867FFB" w14:textId="77777777" w:rsidR="003D1E97" w:rsidRDefault="003D1E97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4E8B5D3" w14:textId="77777777" w:rsidR="003D1E97" w:rsidRDefault="003D1E97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E941A06" w14:textId="77777777" w:rsidR="003D1E97" w:rsidRDefault="003D1E97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2B71EC3" w14:textId="77777777" w:rsidR="003D1E97" w:rsidRPr="00D80385" w:rsidRDefault="003D1E97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LMS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online zoom</w:t>
            </w:r>
          </w:p>
        </w:tc>
        <w:tc>
          <w:tcPr>
            <w:tcW w:w="1559" w:type="dxa"/>
          </w:tcPr>
          <w:p w14:paraId="5623FCB9" w14:textId="77777777" w:rsidR="005B64C8" w:rsidRDefault="005B64C8" w:rsidP="005B64C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ribosom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3DA335E6" w14:textId="77777777" w:rsidR="00E82093" w:rsidRPr="00D80385" w:rsidRDefault="005B64C8" w:rsidP="005B64C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 mana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letak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ribosom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</w:tcPr>
          <w:p w14:paraId="39579996" w14:textId="77777777" w:rsidR="00E82093" w:rsidRPr="00D80385" w:rsidRDefault="009A2E21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E82093" w:rsidRPr="00D80385" w14:paraId="59E48E04" w14:textId="77777777" w:rsidTr="003D1E97">
        <w:tc>
          <w:tcPr>
            <w:tcW w:w="927" w:type="dxa"/>
          </w:tcPr>
          <w:p w14:paraId="0F6DC4AE" w14:textId="77777777" w:rsidR="00E82093" w:rsidRDefault="00E82093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dxa"/>
          </w:tcPr>
          <w:p w14:paraId="011F131E" w14:textId="77777777" w:rsidR="00E82093" w:rsidRDefault="00E82093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02D1974" w14:textId="77777777" w:rsidR="00E82093" w:rsidRPr="00D80385" w:rsidRDefault="00E82093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D36296A" w14:textId="77777777" w:rsidR="00E82093" w:rsidRPr="00D80385" w:rsidRDefault="00E82093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</w:tcPr>
          <w:p w14:paraId="21DFCEA5" w14:textId="77777777" w:rsidR="00E82093" w:rsidRPr="00D80385" w:rsidRDefault="00E82093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</w:tcPr>
          <w:p w14:paraId="220746DE" w14:textId="77777777" w:rsidR="00E82093" w:rsidRPr="00D80385" w:rsidRDefault="00E82093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366B99" w14:textId="77777777" w:rsidR="00E82093" w:rsidRPr="00D80385" w:rsidRDefault="00E82093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CA81DC" w14:textId="77777777" w:rsidR="00E82093" w:rsidRPr="00D80385" w:rsidRDefault="00E82093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173" w:rsidRPr="00432173" w14:paraId="4DA114CD" w14:textId="77777777" w:rsidTr="003D1E97">
        <w:tc>
          <w:tcPr>
            <w:tcW w:w="927" w:type="dxa"/>
            <w:shd w:val="clear" w:color="auto" w:fill="D9D9D9" w:themeFill="background1" w:themeFillShade="D9"/>
          </w:tcPr>
          <w:p w14:paraId="30291907" w14:textId="77777777" w:rsidR="00432173" w:rsidRPr="00432173" w:rsidRDefault="00432173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0366" w:type="dxa"/>
            <w:gridSpan w:val="7"/>
            <w:shd w:val="clear" w:color="auto" w:fill="D9D9D9" w:themeFill="background1" w:themeFillShade="D9"/>
          </w:tcPr>
          <w:p w14:paraId="33B1F8C3" w14:textId="77777777" w:rsidR="00432173" w:rsidRPr="00432173" w:rsidRDefault="00432173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Ujian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Tengah Semester</w:t>
            </w:r>
          </w:p>
        </w:tc>
      </w:tr>
      <w:tr w:rsidR="00432173" w:rsidRPr="00D80385" w14:paraId="1FD6BEA8" w14:textId="77777777" w:rsidTr="003D1E97">
        <w:tc>
          <w:tcPr>
            <w:tcW w:w="927" w:type="dxa"/>
          </w:tcPr>
          <w:p w14:paraId="37A7CCA6" w14:textId="77777777" w:rsidR="00D80385" w:rsidRPr="00D80385" w:rsidRDefault="00432173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13" w:type="dxa"/>
          </w:tcPr>
          <w:p w14:paraId="3B62BD6B" w14:textId="77777777" w:rsidR="00D80385" w:rsidRPr="00D80385" w:rsidRDefault="009847B3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7</w:t>
            </w:r>
          </w:p>
        </w:tc>
        <w:tc>
          <w:tcPr>
            <w:tcW w:w="2520" w:type="dxa"/>
          </w:tcPr>
          <w:p w14:paraId="560985CA" w14:textId="77777777" w:rsidR="00D80385" w:rsidRDefault="00632BC2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menguasai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karakteristik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Kloroplas</w:t>
            </w:r>
            <w:proofErr w:type="spellEnd"/>
          </w:p>
          <w:p w14:paraId="465E8101" w14:textId="77777777" w:rsidR="00632BC2" w:rsidRDefault="00632BC2" w:rsidP="00632BC2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7</w:t>
            </w:r>
            <w:r w:rsidRPr="002525CB">
              <w:rPr>
                <w:rFonts w:ascii="Arial" w:hAnsi="Arial" w:cs="Arial"/>
                <w:sz w:val="18"/>
                <w:szCs w:val="20"/>
              </w:rPr>
              <w:t xml:space="preserve">.2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Mampu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menguasai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sifat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fisika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dan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kimiawi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Kloroplas</w:t>
            </w:r>
            <w:proofErr w:type="spellEnd"/>
          </w:p>
          <w:p w14:paraId="3287EF69" w14:textId="77777777" w:rsidR="00632BC2" w:rsidRDefault="00632BC2" w:rsidP="00632BC2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7.3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Mampu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menguasai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proses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fotosintesis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terjadi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Kloroplas</w:t>
            </w:r>
            <w:proofErr w:type="spellEnd"/>
          </w:p>
          <w:p w14:paraId="23F86623" w14:textId="77777777" w:rsidR="00632BC2" w:rsidRDefault="00632BC2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B732223" w14:textId="77777777" w:rsidR="00632BC2" w:rsidRPr="00D80385" w:rsidRDefault="00632BC2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AF14EE3" w14:textId="77777777" w:rsidR="00DF66B1" w:rsidRPr="00571273" w:rsidRDefault="00DF66B1" w:rsidP="00DF66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Kriteria</w:t>
            </w:r>
            <w:proofErr w:type="spellEnd"/>
            <w:r w:rsidRPr="00571273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ketepatan</w:t>
            </w:r>
            <w:proofErr w:type="spellEnd"/>
            <w:r w:rsidRPr="00571273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kesesuaian</w:t>
            </w:r>
            <w:proofErr w:type="spellEnd"/>
          </w:p>
          <w:p w14:paraId="766C40D0" w14:textId="77777777" w:rsidR="00DF66B1" w:rsidRPr="00571273" w:rsidRDefault="00DF66B1" w:rsidP="00DF66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Bentuk</w:t>
            </w:r>
            <w:proofErr w:type="spellEnd"/>
            <w:r w:rsidRPr="005712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tes</w:t>
            </w:r>
            <w:proofErr w:type="spellEnd"/>
            <w:r w:rsidRPr="00571273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1FF7069" w14:textId="77777777" w:rsidR="00D80385" w:rsidRPr="00D80385" w:rsidRDefault="00DF66B1" w:rsidP="00DF66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571273">
              <w:rPr>
                <w:rFonts w:ascii="Arial" w:hAnsi="Arial" w:cs="Arial"/>
                <w:sz w:val="18"/>
                <w:szCs w:val="18"/>
              </w:rPr>
              <w:t>es</w:t>
            </w:r>
            <w:proofErr w:type="spellEnd"/>
          </w:p>
        </w:tc>
        <w:tc>
          <w:tcPr>
            <w:tcW w:w="1459" w:type="dxa"/>
          </w:tcPr>
          <w:p w14:paraId="2F8847EF" w14:textId="77777777" w:rsidR="00DF66B1" w:rsidRDefault="00DF66B1" w:rsidP="00DF66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A3C62DC" w14:textId="77777777" w:rsidR="00DF66B1" w:rsidRDefault="00DF66B1" w:rsidP="00DF66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</w:p>
          <w:p w14:paraId="19A94CE5" w14:textId="77777777" w:rsidR="00DF66B1" w:rsidRDefault="00DF66B1" w:rsidP="00DF66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(PB: [1x(2x50”)]</w:t>
            </w:r>
          </w:p>
          <w:p w14:paraId="0EF79ECC" w14:textId="77777777" w:rsidR="00D80385" w:rsidRPr="00D80385" w:rsidRDefault="00D80385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</w:tcPr>
          <w:p w14:paraId="4C93B507" w14:textId="77777777" w:rsidR="00D80385" w:rsidRPr="00D80385" w:rsidRDefault="00F531BE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LMS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online zoom</w:t>
            </w:r>
          </w:p>
        </w:tc>
        <w:tc>
          <w:tcPr>
            <w:tcW w:w="1559" w:type="dxa"/>
          </w:tcPr>
          <w:p w14:paraId="59949ADE" w14:textId="77777777" w:rsidR="0053287D" w:rsidRDefault="0053287D" w:rsidP="005328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kloroplas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350621DF" w14:textId="77777777" w:rsidR="00D80385" w:rsidRPr="00D80385" w:rsidRDefault="0053287D" w:rsidP="005328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 mana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letak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fungsi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kloroplas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</w:tcPr>
          <w:p w14:paraId="474E3F14" w14:textId="77777777" w:rsidR="00D80385" w:rsidRPr="00D80385" w:rsidRDefault="009A2E21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32173" w:rsidRPr="00D80385" w14:paraId="14C766D5" w14:textId="77777777" w:rsidTr="003D1E97">
        <w:tc>
          <w:tcPr>
            <w:tcW w:w="927" w:type="dxa"/>
          </w:tcPr>
          <w:p w14:paraId="0C5CE516" w14:textId="77777777" w:rsidR="00D80385" w:rsidRPr="00D80385" w:rsidRDefault="00790E8B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13" w:type="dxa"/>
          </w:tcPr>
          <w:p w14:paraId="62CD3D5B" w14:textId="77777777" w:rsidR="00D80385" w:rsidRPr="00D80385" w:rsidRDefault="009847B3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8</w:t>
            </w:r>
          </w:p>
        </w:tc>
        <w:tc>
          <w:tcPr>
            <w:tcW w:w="2520" w:type="dxa"/>
          </w:tcPr>
          <w:p w14:paraId="76B7A705" w14:textId="77777777" w:rsidR="00632BC2" w:rsidRDefault="00632BC2" w:rsidP="00632BC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menguasai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karakteristik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Nukleus</w:t>
            </w:r>
            <w:proofErr w:type="spellEnd"/>
          </w:p>
          <w:p w14:paraId="7E8F5848" w14:textId="77777777" w:rsidR="00632BC2" w:rsidRPr="00632BC2" w:rsidRDefault="00632BC2" w:rsidP="00632BC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8</w:t>
            </w:r>
            <w:r w:rsidRPr="002525CB">
              <w:rPr>
                <w:rFonts w:ascii="Arial" w:hAnsi="Arial" w:cs="Arial"/>
                <w:sz w:val="18"/>
                <w:szCs w:val="20"/>
              </w:rPr>
              <w:t xml:space="preserve">.2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Mampu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menguasai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sifat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fisika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dan </w:t>
            </w:r>
            <w:proofErr w:type="spellStart"/>
            <w:r w:rsidRPr="002525CB">
              <w:rPr>
                <w:rFonts w:ascii="Arial" w:hAnsi="Arial" w:cs="Arial"/>
                <w:sz w:val="18"/>
                <w:szCs w:val="20"/>
              </w:rPr>
              <w:t>kimiawi</w:t>
            </w:r>
            <w:proofErr w:type="spellEnd"/>
            <w:r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Nukleus</w:t>
            </w:r>
            <w:proofErr w:type="spellEnd"/>
          </w:p>
          <w:p w14:paraId="5C3AD0E5" w14:textId="77777777" w:rsidR="00632BC2" w:rsidRDefault="00632BC2" w:rsidP="00632BC2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8.3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Mampu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menguasai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fungsi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peran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Nukleus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sintesis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protein</w:t>
            </w:r>
          </w:p>
          <w:p w14:paraId="576CBC14" w14:textId="77777777" w:rsidR="00D80385" w:rsidRPr="00D80385" w:rsidRDefault="00D80385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17831C6" w14:textId="77777777" w:rsidR="006706F9" w:rsidRPr="00571273" w:rsidRDefault="006706F9" w:rsidP="006706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Kriteria</w:t>
            </w:r>
            <w:proofErr w:type="spellEnd"/>
            <w:r w:rsidRPr="00571273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ketepatan</w:t>
            </w:r>
            <w:proofErr w:type="spellEnd"/>
            <w:r w:rsidRPr="00571273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kesesuaian</w:t>
            </w:r>
            <w:proofErr w:type="spellEnd"/>
          </w:p>
          <w:p w14:paraId="7B1A189F" w14:textId="77777777" w:rsidR="006706F9" w:rsidRPr="00571273" w:rsidRDefault="006706F9" w:rsidP="006706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Bentuk</w:t>
            </w:r>
            <w:proofErr w:type="spellEnd"/>
            <w:r w:rsidRPr="005712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tes</w:t>
            </w:r>
            <w:proofErr w:type="spellEnd"/>
            <w:r w:rsidRPr="00571273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32F8599" w14:textId="77777777" w:rsidR="00D80385" w:rsidRPr="00D80385" w:rsidRDefault="006706F9" w:rsidP="006706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571273">
              <w:rPr>
                <w:rFonts w:ascii="Arial" w:hAnsi="Arial" w:cs="Arial"/>
                <w:sz w:val="18"/>
                <w:szCs w:val="18"/>
              </w:rPr>
              <w:t>es</w:t>
            </w:r>
            <w:proofErr w:type="spellEnd"/>
          </w:p>
        </w:tc>
        <w:tc>
          <w:tcPr>
            <w:tcW w:w="1459" w:type="dxa"/>
          </w:tcPr>
          <w:p w14:paraId="41250AEF" w14:textId="77777777" w:rsidR="006706F9" w:rsidRDefault="006706F9" w:rsidP="006706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521502F" w14:textId="77777777" w:rsidR="006706F9" w:rsidRDefault="006706F9" w:rsidP="006706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</w:p>
          <w:p w14:paraId="2A0E015A" w14:textId="77777777" w:rsidR="006706F9" w:rsidRDefault="006706F9" w:rsidP="006706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(PB: [1x(2x50”)]</w:t>
            </w:r>
          </w:p>
          <w:p w14:paraId="7656B135" w14:textId="77777777" w:rsidR="00D80385" w:rsidRPr="00D80385" w:rsidRDefault="00D80385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</w:tcPr>
          <w:p w14:paraId="76D94473" w14:textId="77777777" w:rsidR="00D80385" w:rsidRPr="00D80385" w:rsidRDefault="00F531BE" w:rsidP="00F531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LMS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online zoom</w:t>
            </w:r>
          </w:p>
        </w:tc>
        <w:tc>
          <w:tcPr>
            <w:tcW w:w="1559" w:type="dxa"/>
          </w:tcPr>
          <w:p w14:paraId="0823D5E9" w14:textId="77777777" w:rsidR="0053287D" w:rsidRDefault="0053287D" w:rsidP="005328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nukleus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1D1EEEF" w14:textId="77777777" w:rsidR="00D80385" w:rsidRPr="00D80385" w:rsidRDefault="0053287D" w:rsidP="005328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 mana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letak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fungsi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nukleus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</w:tcPr>
          <w:p w14:paraId="4DC835DE" w14:textId="77777777" w:rsidR="00D80385" w:rsidRPr="00D80385" w:rsidRDefault="009A2E21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847B3" w:rsidRPr="00D80385" w14:paraId="55EB8191" w14:textId="77777777" w:rsidTr="003D1E97">
        <w:tc>
          <w:tcPr>
            <w:tcW w:w="927" w:type="dxa"/>
          </w:tcPr>
          <w:p w14:paraId="40C0C369" w14:textId="77777777" w:rsidR="009847B3" w:rsidRDefault="009847B3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4B4F37">
              <w:rPr>
                <w:rFonts w:ascii="Arial" w:hAnsi="Arial" w:cs="Arial"/>
                <w:sz w:val="20"/>
                <w:szCs w:val="20"/>
              </w:rPr>
              <w:t>, 12</w:t>
            </w:r>
          </w:p>
        </w:tc>
        <w:tc>
          <w:tcPr>
            <w:tcW w:w="1013" w:type="dxa"/>
          </w:tcPr>
          <w:p w14:paraId="3E15584E" w14:textId="77777777" w:rsidR="009847B3" w:rsidRPr="00D80385" w:rsidRDefault="00632BC2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9</w:t>
            </w:r>
          </w:p>
        </w:tc>
        <w:tc>
          <w:tcPr>
            <w:tcW w:w="2520" w:type="dxa"/>
          </w:tcPr>
          <w:p w14:paraId="53E974E9" w14:textId="77777777" w:rsidR="00345D2B" w:rsidRDefault="00435DAA" w:rsidP="00345D2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345D2B">
              <w:rPr>
                <w:rFonts w:ascii="Arial" w:hAnsi="Arial" w:cs="Arial"/>
                <w:sz w:val="20"/>
                <w:szCs w:val="20"/>
              </w:rPr>
              <w:t xml:space="preserve">.1 </w:t>
            </w:r>
            <w:proofErr w:type="spellStart"/>
            <w:r w:rsidR="00345D2B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="00345D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45D2B">
              <w:rPr>
                <w:rFonts w:ascii="Arial" w:hAnsi="Arial" w:cs="Arial"/>
                <w:sz w:val="20"/>
                <w:szCs w:val="20"/>
              </w:rPr>
              <w:t>menguasai</w:t>
            </w:r>
            <w:proofErr w:type="spellEnd"/>
            <w:r w:rsidR="00345D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45D2B">
              <w:rPr>
                <w:rFonts w:ascii="Arial" w:hAnsi="Arial" w:cs="Arial"/>
                <w:sz w:val="20"/>
                <w:szCs w:val="20"/>
              </w:rPr>
              <w:t>karakteristik</w:t>
            </w:r>
            <w:proofErr w:type="spellEnd"/>
            <w:r w:rsidR="00345D2B">
              <w:rPr>
                <w:rFonts w:ascii="Arial" w:hAnsi="Arial" w:cs="Arial"/>
                <w:sz w:val="20"/>
                <w:szCs w:val="20"/>
              </w:rPr>
              <w:t xml:space="preserve"> DNA dan RNA</w:t>
            </w:r>
          </w:p>
          <w:p w14:paraId="3E3700E9" w14:textId="77777777" w:rsidR="00345D2B" w:rsidRDefault="00435DAA" w:rsidP="00345D2B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</w:t>
            </w:r>
            <w:r w:rsidR="00345D2B" w:rsidRPr="002525CB">
              <w:rPr>
                <w:rFonts w:ascii="Arial" w:hAnsi="Arial" w:cs="Arial"/>
                <w:sz w:val="18"/>
                <w:szCs w:val="20"/>
              </w:rPr>
              <w:t xml:space="preserve">.2 </w:t>
            </w:r>
            <w:proofErr w:type="spellStart"/>
            <w:r w:rsidR="00345D2B" w:rsidRPr="002525CB">
              <w:rPr>
                <w:rFonts w:ascii="Arial" w:hAnsi="Arial" w:cs="Arial"/>
                <w:sz w:val="18"/>
                <w:szCs w:val="20"/>
              </w:rPr>
              <w:t>Mampu</w:t>
            </w:r>
            <w:proofErr w:type="spellEnd"/>
            <w:r w:rsidR="00345D2B"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345D2B" w:rsidRPr="002525CB">
              <w:rPr>
                <w:rFonts w:ascii="Arial" w:hAnsi="Arial" w:cs="Arial"/>
                <w:sz w:val="18"/>
                <w:szCs w:val="20"/>
              </w:rPr>
              <w:t>menguasai</w:t>
            </w:r>
            <w:proofErr w:type="spellEnd"/>
            <w:r w:rsidR="00345D2B"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345D2B" w:rsidRPr="002525CB">
              <w:rPr>
                <w:rFonts w:ascii="Arial" w:hAnsi="Arial" w:cs="Arial"/>
                <w:sz w:val="18"/>
                <w:szCs w:val="20"/>
              </w:rPr>
              <w:t>sifat</w:t>
            </w:r>
            <w:proofErr w:type="spellEnd"/>
            <w:r w:rsidR="00345D2B"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345D2B" w:rsidRPr="002525CB">
              <w:rPr>
                <w:rFonts w:ascii="Arial" w:hAnsi="Arial" w:cs="Arial"/>
                <w:sz w:val="18"/>
                <w:szCs w:val="20"/>
              </w:rPr>
              <w:t>fisika</w:t>
            </w:r>
            <w:proofErr w:type="spellEnd"/>
            <w:r w:rsidR="00345D2B" w:rsidRPr="002525CB">
              <w:rPr>
                <w:rFonts w:ascii="Arial" w:hAnsi="Arial" w:cs="Arial"/>
                <w:sz w:val="18"/>
                <w:szCs w:val="20"/>
              </w:rPr>
              <w:t xml:space="preserve"> dan </w:t>
            </w:r>
            <w:proofErr w:type="spellStart"/>
            <w:r w:rsidR="00345D2B" w:rsidRPr="002525CB">
              <w:rPr>
                <w:rFonts w:ascii="Arial" w:hAnsi="Arial" w:cs="Arial"/>
                <w:sz w:val="18"/>
                <w:szCs w:val="20"/>
              </w:rPr>
              <w:t>kimiawi</w:t>
            </w:r>
            <w:proofErr w:type="spellEnd"/>
            <w:r w:rsidR="00345D2B" w:rsidRPr="002525CB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345D2B">
              <w:rPr>
                <w:rFonts w:ascii="Arial" w:hAnsi="Arial" w:cs="Arial"/>
                <w:sz w:val="18"/>
                <w:szCs w:val="20"/>
              </w:rPr>
              <w:t>DNA dan RNA</w:t>
            </w:r>
            <w:r w:rsidR="00181AC5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181AC5">
              <w:rPr>
                <w:rFonts w:ascii="Arial" w:hAnsi="Arial" w:cs="Arial"/>
                <w:sz w:val="18"/>
                <w:szCs w:val="20"/>
              </w:rPr>
              <w:t>serta</w:t>
            </w:r>
            <w:proofErr w:type="spellEnd"/>
            <w:r w:rsidR="00181AC5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181AC5">
              <w:rPr>
                <w:rFonts w:ascii="Arial" w:hAnsi="Arial" w:cs="Arial"/>
                <w:sz w:val="18"/>
                <w:szCs w:val="20"/>
              </w:rPr>
              <w:t>perbedaan</w:t>
            </w:r>
            <w:proofErr w:type="spellEnd"/>
            <w:r w:rsidR="00181AC5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181AC5">
              <w:rPr>
                <w:rFonts w:ascii="Arial" w:hAnsi="Arial" w:cs="Arial"/>
                <w:sz w:val="18"/>
                <w:szCs w:val="20"/>
              </w:rPr>
              <w:t>keduanya</w:t>
            </w:r>
            <w:proofErr w:type="spellEnd"/>
          </w:p>
          <w:p w14:paraId="5F2AC48F" w14:textId="77777777" w:rsidR="00345D2B" w:rsidRDefault="00435DAA" w:rsidP="00345D2B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</w:t>
            </w:r>
            <w:r w:rsidR="00345D2B">
              <w:rPr>
                <w:rFonts w:ascii="Arial" w:hAnsi="Arial" w:cs="Arial"/>
                <w:sz w:val="18"/>
                <w:szCs w:val="20"/>
              </w:rPr>
              <w:t xml:space="preserve">.3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Mampu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menguasai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teori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model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replika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DNA </w:t>
            </w:r>
          </w:p>
          <w:p w14:paraId="06C37A98" w14:textId="77777777" w:rsidR="00181AC5" w:rsidRDefault="00435DAA" w:rsidP="00345D2B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</w:t>
            </w:r>
            <w:r w:rsidR="00181AC5">
              <w:rPr>
                <w:rFonts w:ascii="Arial" w:hAnsi="Arial" w:cs="Arial"/>
                <w:sz w:val="18"/>
                <w:szCs w:val="20"/>
              </w:rPr>
              <w:t>.4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Mampu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menguasai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proses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sintesis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protein</w:t>
            </w:r>
          </w:p>
          <w:p w14:paraId="1442C820" w14:textId="77777777" w:rsidR="005E3059" w:rsidRPr="00632BC2" w:rsidRDefault="005E3059" w:rsidP="00345D2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1044239" w14:textId="77777777" w:rsidR="009847B3" w:rsidRPr="00D80385" w:rsidRDefault="009847B3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B6D734C" w14:textId="77777777" w:rsidR="006706F9" w:rsidRPr="00571273" w:rsidRDefault="006706F9" w:rsidP="006706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Kriteria</w:t>
            </w:r>
            <w:proofErr w:type="spellEnd"/>
            <w:r w:rsidRPr="00571273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ketepatan</w:t>
            </w:r>
            <w:proofErr w:type="spellEnd"/>
            <w:r w:rsidRPr="00571273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kesesuaian</w:t>
            </w:r>
            <w:proofErr w:type="spellEnd"/>
          </w:p>
          <w:p w14:paraId="30ED2EB6" w14:textId="77777777" w:rsidR="006706F9" w:rsidRPr="00571273" w:rsidRDefault="006706F9" w:rsidP="006706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Bentuk</w:t>
            </w:r>
            <w:proofErr w:type="spellEnd"/>
            <w:r w:rsidRPr="005712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tes</w:t>
            </w:r>
            <w:proofErr w:type="spellEnd"/>
            <w:r w:rsidRPr="00571273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625B896" w14:textId="77777777" w:rsidR="009847B3" w:rsidRDefault="006706F9" w:rsidP="006706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571273">
              <w:rPr>
                <w:rFonts w:ascii="Arial" w:hAnsi="Arial" w:cs="Arial"/>
                <w:sz w:val="18"/>
                <w:szCs w:val="18"/>
              </w:rPr>
              <w:t>es</w:t>
            </w:r>
            <w:proofErr w:type="spellEnd"/>
          </w:p>
          <w:p w14:paraId="40271C5F" w14:textId="77777777" w:rsidR="004B4F37" w:rsidRDefault="004B4F37" w:rsidP="006706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FCF98C" wp14:editId="55FE620D">
                      <wp:simplePos x="0" y="0"/>
                      <wp:positionH relativeFrom="column">
                        <wp:posOffset>775481</wp:posOffset>
                      </wp:positionH>
                      <wp:positionV relativeFrom="paragraph">
                        <wp:posOffset>22030</wp:posOffset>
                      </wp:positionV>
                      <wp:extent cx="1802423" cy="8792"/>
                      <wp:effectExtent l="0" t="0" r="26670" b="2984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2423" cy="879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5BF4BF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05pt,1.75pt" to="202.9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37784619" w14:textId="77777777" w:rsidR="004B4F37" w:rsidRDefault="004B4F37" w:rsidP="006706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C2601E7" w14:textId="77777777" w:rsidR="004B4F37" w:rsidRPr="00D80385" w:rsidRDefault="004B4F37" w:rsidP="006706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</w:tcPr>
          <w:p w14:paraId="7923C611" w14:textId="77777777" w:rsidR="004B4F37" w:rsidRDefault="004B4F37" w:rsidP="004B4F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C72817E" w14:textId="77777777" w:rsidR="004B4F37" w:rsidRDefault="004B4F37" w:rsidP="004B4F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</w:p>
          <w:p w14:paraId="7FDEC0C5" w14:textId="77777777" w:rsidR="004B4F37" w:rsidRDefault="004B4F37" w:rsidP="004B4F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(PB: [1x(2x50”)]</w:t>
            </w:r>
          </w:p>
          <w:p w14:paraId="1F964B77" w14:textId="77777777" w:rsidR="004B4F37" w:rsidRDefault="004B4F37" w:rsidP="006706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D9DE7C" w14:textId="77777777" w:rsidR="004B4F37" w:rsidRDefault="004B4F37" w:rsidP="004B4F3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839151D" w14:textId="77777777" w:rsidR="006706F9" w:rsidRDefault="006706F9" w:rsidP="006706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0EBB9C1" w14:textId="77777777" w:rsidR="006706F9" w:rsidRDefault="006706F9" w:rsidP="006706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</w:p>
          <w:p w14:paraId="6E41C7C6" w14:textId="77777777" w:rsidR="006706F9" w:rsidRDefault="006706F9" w:rsidP="006706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dan games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Sintesis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protein</w:t>
            </w:r>
          </w:p>
          <w:p w14:paraId="6C99ECA4" w14:textId="77777777" w:rsidR="006706F9" w:rsidRDefault="006706F9" w:rsidP="006706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(PB: [1x(2x50”)]</w:t>
            </w:r>
          </w:p>
          <w:p w14:paraId="681842BE" w14:textId="77777777" w:rsidR="009847B3" w:rsidRPr="00D80385" w:rsidRDefault="009847B3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</w:tcPr>
          <w:p w14:paraId="05C553E9" w14:textId="77777777" w:rsidR="009847B3" w:rsidRDefault="00F531BE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LMS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online zoom</w:t>
            </w:r>
          </w:p>
          <w:p w14:paraId="7E30BFCC" w14:textId="77777777" w:rsidR="004B4F37" w:rsidRDefault="004B4F37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F3AF11E" w14:textId="77777777" w:rsidR="004B4F37" w:rsidRDefault="004B4F37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340D70E" w14:textId="77777777" w:rsidR="004B4F37" w:rsidRDefault="004B4F37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986EEAD" w14:textId="77777777" w:rsidR="004B4F37" w:rsidRDefault="004B4F37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87F64B3" w14:textId="77777777" w:rsidR="004B4F37" w:rsidRPr="00D80385" w:rsidRDefault="004B4F37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LMS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online zoom</w:t>
            </w:r>
          </w:p>
        </w:tc>
        <w:tc>
          <w:tcPr>
            <w:tcW w:w="1559" w:type="dxa"/>
          </w:tcPr>
          <w:p w14:paraId="4A470F8D" w14:textId="77777777" w:rsidR="0053287D" w:rsidRDefault="0053287D" w:rsidP="005328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nukleat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32C7D0D" w14:textId="77777777" w:rsidR="009847B3" w:rsidRPr="00D80385" w:rsidRDefault="0053287D" w:rsidP="005328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 mana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letak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fungsi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nukleat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</w:tcPr>
          <w:p w14:paraId="7CC6139E" w14:textId="77777777" w:rsidR="009847B3" w:rsidRPr="00D80385" w:rsidRDefault="009A2E21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9847B3" w:rsidRPr="00D80385" w14:paraId="2079A563" w14:textId="77777777" w:rsidTr="003D1E97">
        <w:tc>
          <w:tcPr>
            <w:tcW w:w="927" w:type="dxa"/>
          </w:tcPr>
          <w:p w14:paraId="46D68A8A" w14:textId="77777777" w:rsidR="009847B3" w:rsidRDefault="009847B3" w:rsidP="00432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13, 14, 15</w:t>
            </w:r>
          </w:p>
        </w:tc>
        <w:tc>
          <w:tcPr>
            <w:tcW w:w="1013" w:type="dxa"/>
          </w:tcPr>
          <w:p w14:paraId="2F8DBB6E" w14:textId="77777777" w:rsidR="009847B3" w:rsidRPr="00D80385" w:rsidRDefault="00435DAA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10</w:t>
            </w:r>
          </w:p>
        </w:tc>
        <w:tc>
          <w:tcPr>
            <w:tcW w:w="2520" w:type="dxa"/>
          </w:tcPr>
          <w:p w14:paraId="6B5C48FE" w14:textId="77777777" w:rsidR="009847B3" w:rsidRDefault="00435DAA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menguasai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02AE6">
              <w:rPr>
                <w:rFonts w:ascii="Arial" w:hAnsi="Arial" w:cs="Arial"/>
                <w:sz w:val="20"/>
                <w:szCs w:val="20"/>
              </w:rPr>
              <w:t>teori</w:t>
            </w:r>
            <w:proofErr w:type="spellEnd"/>
            <w:r w:rsidR="00402A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elektroforesis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sebagai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TDAM</w:t>
            </w:r>
          </w:p>
          <w:p w14:paraId="4E6936E7" w14:textId="77777777" w:rsidR="00435DAA" w:rsidRDefault="00435DAA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menguasai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02AE6">
              <w:rPr>
                <w:rFonts w:ascii="Arial" w:hAnsi="Arial" w:cs="Arial"/>
                <w:sz w:val="20"/>
                <w:szCs w:val="20"/>
              </w:rPr>
              <w:t>teori</w:t>
            </w:r>
            <w:proofErr w:type="spellEnd"/>
            <w:r w:rsidR="00402AE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PCR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sebagai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TDAM</w:t>
            </w:r>
          </w:p>
          <w:p w14:paraId="356C14DC" w14:textId="77777777" w:rsidR="004B4F37" w:rsidRDefault="004B4F37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menguasai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teori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isolasi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nukleat</w:t>
            </w:r>
            <w:proofErr w:type="spellEnd"/>
          </w:p>
          <w:p w14:paraId="0E6906B4" w14:textId="77777777" w:rsidR="00435DAA" w:rsidRPr="00D80385" w:rsidRDefault="00435DAA" w:rsidP="004B4F3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  <w:r w:rsidR="004B4F3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menguasai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02AE6">
              <w:rPr>
                <w:rFonts w:ascii="Arial" w:hAnsi="Arial" w:cs="Arial"/>
                <w:sz w:val="20"/>
                <w:szCs w:val="20"/>
              </w:rPr>
              <w:t>teori</w:t>
            </w:r>
            <w:proofErr w:type="spellEnd"/>
            <w:r w:rsidR="00402A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rekombinan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2AE6">
              <w:rPr>
                <w:rFonts w:ascii="Arial" w:hAnsi="Arial" w:cs="Arial"/>
                <w:sz w:val="20"/>
                <w:szCs w:val="20"/>
              </w:rPr>
              <w:t xml:space="preserve">dan </w:t>
            </w:r>
            <w:proofErr w:type="spellStart"/>
            <w:r w:rsidR="00402AE6">
              <w:rPr>
                <w:rFonts w:ascii="Arial" w:hAnsi="Arial" w:cs="Arial"/>
                <w:sz w:val="20"/>
                <w:szCs w:val="20"/>
              </w:rPr>
              <w:t>aplikasinya</w:t>
            </w:r>
            <w:proofErr w:type="spellEnd"/>
          </w:p>
        </w:tc>
        <w:tc>
          <w:tcPr>
            <w:tcW w:w="1350" w:type="dxa"/>
          </w:tcPr>
          <w:p w14:paraId="6E32E581" w14:textId="77777777" w:rsidR="006706F9" w:rsidRPr="00571273" w:rsidRDefault="006706F9" w:rsidP="006706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Kriteria</w:t>
            </w:r>
            <w:proofErr w:type="spellEnd"/>
            <w:r w:rsidRPr="00571273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ketepatan</w:t>
            </w:r>
            <w:proofErr w:type="spellEnd"/>
            <w:r w:rsidRPr="00571273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kesesuaian</w:t>
            </w:r>
            <w:proofErr w:type="spellEnd"/>
          </w:p>
          <w:p w14:paraId="319B75F5" w14:textId="77777777" w:rsidR="006706F9" w:rsidRPr="00571273" w:rsidRDefault="006706F9" w:rsidP="006706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Bentuk</w:t>
            </w:r>
            <w:proofErr w:type="spellEnd"/>
            <w:r w:rsidRPr="0057127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71273">
              <w:rPr>
                <w:rFonts w:ascii="Arial" w:hAnsi="Arial" w:cs="Arial"/>
                <w:sz w:val="18"/>
                <w:szCs w:val="18"/>
              </w:rPr>
              <w:t>tes</w:t>
            </w:r>
            <w:proofErr w:type="spellEnd"/>
            <w:r w:rsidRPr="00571273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40907A7" w14:textId="77777777" w:rsidR="009847B3" w:rsidRPr="00D80385" w:rsidRDefault="00604E23" w:rsidP="006706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045FAC" wp14:editId="11D6FFE3">
                      <wp:simplePos x="0" y="0"/>
                      <wp:positionH relativeFrom="column">
                        <wp:posOffset>775482</wp:posOffset>
                      </wp:positionH>
                      <wp:positionV relativeFrom="paragraph">
                        <wp:posOffset>1138897</wp:posOffset>
                      </wp:positionV>
                      <wp:extent cx="1802130" cy="26377"/>
                      <wp:effectExtent l="0" t="0" r="26670" b="3111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2130" cy="2637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203646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05pt,89.7pt" to="202.95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235600" wp14:editId="66A6E9C2">
                      <wp:simplePos x="0" y="0"/>
                      <wp:positionH relativeFrom="column">
                        <wp:posOffset>775482</wp:posOffset>
                      </wp:positionH>
                      <wp:positionV relativeFrom="paragraph">
                        <wp:posOffset>57443</wp:posOffset>
                      </wp:positionV>
                      <wp:extent cx="1802130" cy="17585"/>
                      <wp:effectExtent l="0" t="0" r="26670" b="2095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2130" cy="175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EA0A2B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05pt,4.5pt" to="202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4B4F37">
              <w:rPr>
                <w:rFonts w:ascii="Arial" w:hAnsi="Arial" w:cs="Arial"/>
                <w:sz w:val="18"/>
                <w:szCs w:val="18"/>
              </w:rPr>
              <w:t xml:space="preserve">Quiz </w:t>
            </w:r>
            <w:proofErr w:type="spellStart"/>
            <w:r w:rsidR="004B4F37">
              <w:rPr>
                <w:rFonts w:ascii="Arial" w:hAnsi="Arial" w:cs="Arial"/>
                <w:sz w:val="18"/>
                <w:szCs w:val="18"/>
              </w:rPr>
              <w:t>Nukleus</w:t>
            </w:r>
            <w:proofErr w:type="spellEnd"/>
            <w:r w:rsidR="004B4F37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="004B4F37">
              <w:rPr>
                <w:rFonts w:ascii="Arial" w:hAnsi="Arial" w:cs="Arial"/>
                <w:sz w:val="18"/>
                <w:szCs w:val="18"/>
              </w:rPr>
              <w:t>Asam</w:t>
            </w:r>
            <w:proofErr w:type="spellEnd"/>
            <w:r w:rsidR="004B4F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B4F37">
              <w:rPr>
                <w:rFonts w:ascii="Arial" w:hAnsi="Arial" w:cs="Arial"/>
                <w:sz w:val="18"/>
                <w:szCs w:val="18"/>
              </w:rPr>
              <w:t>Nukleat</w:t>
            </w:r>
            <w:proofErr w:type="spellEnd"/>
          </w:p>
        </w:tc>
        <w:tc>
          <w:tcPr>
            <w:tcW w:w="1459" w:type="dxa"/>
          </w:tcPr>
          <w:p w14:paraId="59776EBA" w14:textId="77777777" w:rsidR="006706F9" w:rsidRDefault="006706F9" w:rsidP="006706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5DFC656" w14:textId="77777777" w:rsidR="006706F9" w:rsidRDefault="006706F9" w:rsidP="006706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Diskusi</w:t>
            </w:r>
            <w:proofErr w:type="spellEnd"/>
          </w:p>
          <w:p w14:paraId="04C8B93F" w14:textId="77777777" w:rsidR="006706F9" w:rsidRDefault="006706F9" w:rsidP="006706F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(PB: [1x(2x50”)]</w:t>
            </w:r>
          </w:p>
          <w:p w14:paraId="23775DDC" w14:textId="77777777" w:rsidR="009847B3" w:rsidRDefault="009847B3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5588EB3" w14:textId="77777777" w:rsidR="004B4F37" w:rsidRDefault="004B4F37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1673156" w14:textId="77777777" w:rsidR="004B4F37" w:rsidRDefault="004B4F37" w:rsidP="004B4F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EDC6E96" w14:textId="77777777" w:rsidR="004B4F37" w:rsidRDefault="004B4F37" w:rsidP="004B4F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Bedah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Jurnal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398B28C4" w14:textId="77777777" w:rsidR="004B4F37" w:rsidRDefault="004B4F37" w:rsidP="004B4F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(PB: [1x(2x50”)]</w:t>
            </w:r>
          </w:p>
          <w:p w14:paraId="2AA7AA7E" w14:textId="77777777" w:rsidR="004B4F37" w:rsidRDefault="004B4F37" w:rsidP="004B4F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445B97" w14:textId="77777777" w:rsidR="004B4F37" w:rsidRDefault="004B4F37" w:rsidP="004B4F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Kuliah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27ABC6C" w14:textId="77777777" w:rsidR="004B4F37" w:rsidRDefault="00604E23" w:rsidP="004B4F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Bedah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Jurnal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799B4BC7" w14:textId="77777777" w:rsidR="004B4F37" w:rsidRDefault="004B4F37" w:rsidP="00604E2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(PB: [1x(2x50”)]</w:t>
            </w:r>
          </w:p>
          <w:p w14:paraId="55B71B9C" w14:textId="77777777" w:rsidR="004B4F37" w:rsidRPr="00D80385" w:rsidRDefault="004B4F37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</w:tcPr>
          <w:p w14:paraId="6CAB157F" w14:textId="77777777" w:rsidR="009847B3" w:rsidRDefault="00F531BE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LMS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online zoom</w:t>
            </w:r>
          </w:p>
          <w:p w14:paraId="7A64A391" w14:textId="77777777" w:rsidR="00604E23" w:rsidRDefault="00604E23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1E3EA64" w14:textId="77777777" w:rsidR="00604E23" w:rsidRDefault="00604E23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FA3A36C" w14:textId="77777777" w:rsidR="00604E23" w:rsidRDefault="00604E23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3C11657" w14:textId="77777777" w:rsidR="00604E23" w:rsidRDefault="00604E23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182E99E" w14:textId="77777777" w:rsidR="00604E23" w:rsidRDefault="00604E23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LMS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online zoom</w:t>
            </w:r>
          </w:p>
          <w:p w14:paraId="1648F5FE" w14:textId="77777777" w:rsidR="00604E23" w:rsidRDefault="00604E23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811CF78" w14:textId="77777777" w:rsidR="00604E23" w:rsidRDefault="00604E23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E50E46E" w14:textId="77777777" w:rsidR="00604E23" w:rsidRDefault="00604E23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0582A22" w14:textId="77777777" w:rsidR="00604E23" w:rsidRDefault="00604E23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1555E91" w14:textId="77777777" w:rsidR="00604E23" w:rsidRPr="00D80385" w:rsidRDefault="00604E23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LMS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online zoom</w:t>
            </w:r>
          </w:p>
        </w:tc>
        <w:tc>
          <w:tcPr>
            <w:tcW w:w="1559" w:type="dxa"/>
          </w:tcPr>
          <w:p w14:paraId="43199474" w14:textId="77777777" w:rsidR="009847B3" w:rsidRDefault="0053287D" w:rsidP="005328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TDAM?</w:t>
            </w:r>
          </w:p>
          <w:p w14:paraId="4760ED53" w14:textId="77777777" w:rsidR="0053287D" w:rsidRPr="00D80385" w:rsidRDefault="0053287D" w:rsidP="005328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manfaat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aplikasi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rekombinan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34" w:type="dxa"/>
          </w:tcPr>
          <w:p w14:paraId="6C7D5D85" w14:textId="77777777" w:rsidR="009847B3" w:rsidRPr="00D80385" w:rsidRDefault="009A2E21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32173" w:rsidRPr="00432173" w14:paraId="5EAF5204" w14:textId="77777777" w:rsidTr="003D1E97">
        <w:tc>
          <w:tcPr>
            <w:tcW w:w="927" w:type="dxa"/>
            <w:shd w:val="clear" w:color="auto" w:fill="D9D9D9" w:themeFill="background1" w:themeFillShade="D9"/>
          </w:tcPr>
          <w:p w14:paraId="75CA9A5B" w14:textId="77777777" w:rsidR="00432173" w:rsidRPr="00432173" w:rsidRDefault="00432173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2173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0366" w:type="dxa"/>
            <w:gridSpan w:val="7"/>
            <w:shd w:val="clear" w:color="auto" w:fill="D9D9D9" w:themeFill="background1" w:themeFillShade="D9"/>
          </w:tcPr>
          <w:p w14:paraId="78909BA0" w14:textId="77777777" w:rsidR="00432173" w:rsidRPr="00432173" w:rsidRDefault="00432173" w:rsidP="004321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Ujian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32173">
              <w:rPr>
                <w:rFonts w:ascii="Arial" w:hAnsi="Arial" w:cs="Arial"/>
                <w:b/>
                <w:sz w:val="20"/>
                <w:szCs w:val="20"/>
              </w:rPr>
              <w:t>Akhir</w:t>
            </w:r>
            <w:proofErr w:type="spellEnd"/>
            <w:r w:rsidRPr="00432173">
              <w:rPr>
                <w:rFonts w:ascii="Arial" w:hAnsi="Arial" w:cs="Arial"/>
                <w:b/>
                <w:sz w:val="20"/>
                <w:szCs w:val="20"/>
              </w:rPr>
              <w:t xml:space="preserve"> Semester</w:t>
            </w:r>
          </w:p>
        </w:tc>
      </w:tr>
      <w:tr w:rsidR="00432173" w:rsidRPr="00D80385" w14:paraId="2ED36F82" w14:textId="77777777" w:rsidTr="003D1E97">
        <w:tc>
          <w:tcPr>
            <w:tcW w:w="927" w:type="dxa"/>
          </w:tcPr>
          <w:p w14:paraId="06EA5E44" w14:textId="77777777" w:rsidR="00D80385" w:rsidRPr="00D80385" w:rsidRDefault="00D80385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dxa"/>
          </w:tcPr>
          <w:p w14:paraId="682EFF03" w14:textId="77777777" w:rsidR="00D80385" w:rsidRPr="00D80385" w:rsidRDefault="00D80385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DFA0BA6" w14:textId="77777777" w:rsidR="00D80385" w:rsidRPr="00D80385" w:rsidRDefault="00D80385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C9DDF49" w14:textId="77777777" w:rsidR="00D80385" w:rsidRPr="00D80385" w:rsidRDefault="00D80385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</w:tcPr>
          <w:p w14:paraId="3F8BB049" w14:textId="77777777" w:rsidR="00D80385" w:rsidRPr="00D80385" w:rsidRDefault="00D80385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1" w:type="dxa"/>
          </w:tcPr>
          <w:p w14:paraId="6CF6C645" w14:textId="77777777" w:rsidR="00D80385" w:rsidRPr="00D80385" w:rsidRDefault="00D80385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213888" w14:textId="77777777" w:rsidR="00D80385" w:rsidRPr="00D80385" w:rsidRDefault="00D80385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828FCC" w14:textId="77777777" w:rsidR="00D80385" w:rsidRPr="00D80385" w:rsidRDefault="005838C7" w:rsidP="00DC16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14:paraId="0069A55F" w14:textId="77777777" w:rsidR="00D80385" w:rsidRDefault="00D80385" w:rsidP="00DC16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F9EA80" w14:textId="77777777" w:rsidR="00FA5339" w:rsidRPr="00C2249E" w:rsidRDefault="00FA5339" w:rsidP="00FA5339">
      <w:pPr>
        <w:jc w:val="both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Rencana</w:t>
      </w:r>
      <w:proofErr w:type="spellEnd"/>
      <w:r>
        <w:rPr>
          <w:b/>
          <w:bCs/>
          <w:color w:val="000000"/>
        </w:rPr>
        <w:t xml:space="preserve">, </w:t>
      </w:r>
      <w:proofErr w:type="spellStart"/>
      <w:r>
        <w:rPr>
          <w:b/>
          <w:bCs/>
          <w:color w:val="000000"/>
        </w:rPr>
        <w:t>Distribusi</w:t>
      </w:r>
      <w:proofErr w:type="spellEnd"/>
      <w:r>
        <w:rPr>
          <w:b/>
          <w:bCs/>
          <w:color w:val="000000"/>
        </w:rPr>
        <w:t xml:space="preserve">, dan </w:t>
      </w:r>
      <w:proofErr w:type="spellStart"/>
      <w:r>
        <w:rPr>
          <w:b/>
          <w:bCs/>
          <w:color w:val="000000"/>
        </w:rPr>
        <w:t>Persentase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Penilaian</w:t>
      </w:r>
      <w:proofErr w:type="spellEnd"/>
      <w:r>
        <w:rPr>
          <w:b/>
          <w:bCs/>
          <w:color w:val="000000"/>
        </w:rPr>
        <w:t xml:space="preserve"> MK </w:t>
      </w:r>
      <w:proofErr w:type="spellStart"/>
      <w:r>
        <w:rPr>
          <w:b/>
          <w:bCs/>
          <w:color w:val="000000"/>
        </w:rPr>
        <w:t>Biologi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Konservasi</w:t>
      </w:r>
      <w:proofErr w:type="spellEnd"/>
    </w:p>
    <w:p w14:paraId="61A62B28" w14:textId="77777777" w:rsidR="00FA5339" w:rsidRDefault="00FA5339" w:rsidP="00FA53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50" w:type="dxa"/>
        <w:tblInd w:w="-1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810"/>
        <w:gridCol w:w="900"/>
        <w:gridCol w:w="990"/>
        <w:gridCol w:w="1350"/>
        <w:gridCol w:w="1350"/>
        <w:gridCol w:w="900"/>
        <w:gridCol w:w="1440"/>
      </w:tblGrid>
      <w:tr w:rsidR="00FA5339" w:rsidRPr="00A954B7" w14:paraId="3C6E0050" w14:textId="77777777" w:rsidTr="007D4FA5">
        <w:trPr>
          <w:trHeight w:val="450"/>
        </w:trPr>
        <w:tc>
          <w:tcPr>
            <w:tcW w:w="1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D29318" w14:textId="77777777" w:rsidR="00FA5339" w:rsidRPr="007D4FA5" w:rsidRDefault="00FA5339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Sub-CPMK </w:t>
            </w:r>
          </w:p>
        </w:tc>
        <w:tc>
          <w:tcPr>
            <w:tcW w:w="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1D956" w14:textId="77777777" w:rsidR="00FA5339" w:rsidRPr="007D4FA5" w:rsidRDefault="00FA5339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UTS 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DB7502" w14:textId="77777777" w:rsidR="00FA5339" w:rsidRPr="007D4FA5" w:rsidRDefault="00FA5339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UAS 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24B37B" w14:textId="77777777" w:rsidR="00FA5339" w:rsidRPr="007D4FA5" w:rsidRDefault="00FA5339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4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Produk</w:t>
            </w:r>
            <w:proofErr w:type="spellEnd"/>
            <w:r w:rsidRPr="007D4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0642C9" w14:textId="77777777" w:rsidR="00FA5339" w:rsidRPr="007D4FA5" w:rsidRDefault="00FA5339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4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Presentasi</w:t>
            </w:r>
            <w:proofErr w:type="spellEnd"/>
            <w:r w:rsidRPr="007D4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3CEF55" w14:textId="77777777" w:rsidR="00FA5339" w:rsidRPr="007D4FA5" w:rsidRDefault="00FA5339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4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Keaktifan</w:t>
            </w:r>
            <w:proofErr w:type="spellEnd"/>
            <w:r w:rsidRPr="007D4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B699AB" w14:textId="77777777" w:rsidR="00FA5339" w:rsidRPr="007D4FA5" w:rsidRDefault="00FA5339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4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Sikap</w:t>
            </w:r>
            <w:proofErr w:type="spellEnd"/>
            <w:r w:rsidRPr="007D4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3236D2" w14:textId="77777777" w:rsidR="00FA5339" w:rsidRPr="007D4FA5" w:rsidRDefault="00FA5339" w:rsidP="00495874">
            <w:pPr>
              <w:spacing w:after="0" w:line="240" w:lineRule="auto"/>
              <w:ind w:left="128" w:right="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4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Persentase</w:t>
            </w:r>
            <w:proofErr w:type="spellEnd"/>
            <w:r w:rsidRPr="007D4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  </w:t>
            </w:r>
            <w:proofErr w:type="spellStart"/>
            <w:r w:rsidRPr="007D4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Penilaian</w:t>
            </w:r>
            <w:proofErr w:type="spellEnd"/>
          </w:p>
        </w:tc>
      </w:tr>
      <w:tr w:rsidR="00FA5339" w:rsidRPr="00A954B7" w14:paraId="019853F6" w14:textId="77777777" w:rsidTr="007D4FA5">
        <w:trPr>
          <w:trHeight w:val="450"/>
        </w:trPr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0ED7B9" w14:textId="77777777" w:rsidR="00FA5339" w:rsidRPr="007D4FA5" w:rsidRDefault="00FA5339" w:rsidP="0049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76CC2B" w14:textId="77777777" w:rsidR="00FA5339" w:rsidRPr="007D4FA5" w:rsidRDefault="00FA5339" w:rsidP="0049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83600B" w14:textId="77777777" w:rsidR="00FA5339" w:rsidRPr="007D4FA5" w:rsidRDefault="00FA5339" w:rsidP="0049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085857" w14:textId="77777777" w:rsidR="00FA5339" w:rsidRPr="007D4FA5" w:rsidRDefault="00FA5339" w:rsidP="0049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31F359" w14:textId="77777777" w:rsidR="00FA5339" w:rsidRPr="007D4FA5" w:rsidRDefault="00FA5339" w:rsidP="0049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516CFB" w14:textId="77777777" w:rsidR="00FA5339" w:rsidRPr="007D4FA5" w:rsidRDefault="00FA5339" w:rsidP="0049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CEB63E" w14:textId="77777777" w:rsidR="00FA5339" w:rsidRPr="007D4FA5" w:rsidRDefault="00FA5339" w:rsidP="0049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32594B" w14:textId="77777777" w:rsidR="00FA5339" w:rsidRPr="007D4FA5" w:rsidRDefault="00FA5339" w:rsidP="0049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339" w:rsidRPr="00A954B7" w14:paraId="4E8014E0" w14:textId="77777777" w:rsidTr="007D4FA5">
        <w:trPr>
          <w:trHeight w:val="34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D9C34E" w14:textId="77777777" w:rsidR="00FA5339" w:rsidRPr="007D4FA5" w:rsidRDefault="00FA5339" w:rsidP="00495874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Sub-CPMK 1 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26775A" w14:textId="77777777" w:rsidR="00FA5339" w:rsidRPr="007D4FA5" w:rsidRDefault="003913CB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3,34%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BDB233" w14:textId="77777777" w:rsidR="00FA5339" w:rsidRPr="007D4FA5" w:rsidRDefault="00FA5339" w:rsidP="00495874">
            <w:pPr>
              <w:spacing w:after="0" w:line="240" w:lineRule="auto"/>
              <w:ind w:right="39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6A4E22" w14:textId="77777777" w:rsidR="00FA5339" w:rsidRPr="007D4FA5" w:rsidRDefault="00FA5339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442EA4" w14:textId="77777777" w:rsidR="00FA5339" w:rsidRPr="007D4FA5" w:rsidRDefault="00FA5339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BE1D92" w14:textId="77777777" w:rsidR="00FA5339" w:rsidRPr="007D4FA5" w:rsidRDefault="003A3180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815BA2" w14:textId="77777777" w:rsidR="00FA5339" w:rsidRPr="007D4FA5" w:rsidRDefault="003A3180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0,5%</w:t>
            </w:r>
            <w:r w:rsidR="00FA5339" w:rsidRPr="007D4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51769" w14:textId="77777777" w:rsidR="00FA5339" w:rsidRPr="007D4FA5" w:rsidRDefault="003A3180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4,34%</w:t>
            </w:r>
          </w:p>
        </w:tc>
      </w:tr>
      <w:tr w:rsidR="003A3180" w:rsidRPr="00A954B7" w14:paraId="3EE445F2" w14:textId="77777777" w:rsidTr="007D4FA5">
        <w:trPr>
          <w:trHeight w:val="34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ADA76C" w14:textId="77777777" w:rsidR="003A3180" w:rsidRPr="007D4FA5" w:rsidRDefault="003A3180" w:rsidP="003A318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Sub-CPMK 2 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FCB019" w14:textId="77777777" w:rsidR="003A3180" w:rsidRDefault="003A3180" w:rsidP="003A3180">
            <w:r w:rsidRPr="00D54561">
              <w:rPr>
                <w:rFonts w:ascii="Times New Roman" w:eastAsia="Times New Roman" w:hAnsi="Times New Roman" w:cs="Times New Roman"/>
                <w:sz w:val="20"/>
                <w:szCs w:val="20"/>
              </w:rPr>
              <w:t>3,34%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FCB56E" w14:textId="77777777" w:rsidR="003A3180" w:rsidRPr="007D4FA5" w:rsidRDefault="003A3180" w:rsidP="003A3180">
            <w:pPr>
              <w:spacing w:after="0" w:line="240" w:lineRule="auto"/>
              <w:ind w:right="39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C90AA9" w14:textId="77777777" w:rsidR="003A3180" w:rsidRPr="007D4FA5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AADD18" w14:textId="77777777" w:rsidR="003A3180" w:rsidRPr="007D4FA5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5% 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F0CA8C" w14:textId="77777777" w:rsidR="003A3180" w:rsidRDefault="003A3180" w:rsidP="003A3180">
            <w:r w:rsidRPr="007D655F">
              <w:rPr>
                <w:rFonts w:ascii="Times New Roman" w:eastAsia="Times New Roman" w:hAnsi="Times New Roman" w:cs="Times New Roman"/>
                <w:sz w:val="20"/>
                <w:szCs w:val="20"/>
              </w:rPr>
              <w:t>0,5%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9714C2" w14:textId="77777777" w:rsidR="003A3180" w:rsidRDefault="003A3180" w:rsidP="003A3180">
            <w:r w:rsidRPr="007D655F">
              <w:rPr>
                <w:rFonts w:ascii="Times New Roman" w:eastAsia="Times New Roman" w:hAnsi="Times New Roman" w:cs="Times New Roman"/>
                <w:sz w:val="20"/>
                <w:szCs w:val="20"/>
              </w:rPr>
              <w:t>0,5%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041D49" w14:textId="77777777" w:rsidR="003A3180" w:rsidRPr="007D4FA5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9,34%</w:t>
            </w:r>
          </w:p>
        </w:tc>
      </w:tr>
      <w:tr w:rsidR="003A3180" w:rsidRPr="00A954B7" w14:paraId="7BA9FFB3" w14:textId="77777777" w:rsidTr="007D4FA5">
        <w:trPr>
          <w:trHeight w:val="34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5C393E" w14:textId="77777777" w:rsidR="003A3180" w:rsidRPr="007D4FA5" w:rsidRDefault="003A3180" w:rsidP="003A318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Sub-CPMK 3 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0CE1AE" w14:textId="77777777" w:rsidR="003A3180" w:rsidRDefault="003A3180" w:rsidP="003A3180">
            <w:r w:rsidRPr="00D54561">
              <w:rPr>
                <w:rFonts w:ascii="Times New Roman" w:eastAsia="Times New Roman" w:hAnsi="Times New Roman" w:cs="Times New Roman"/>
                <w:sz w:val="20"/>
                <w:szCs w:val="20"/>
              </w:rPr>
              <w:t>3,34%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3AA81B" w14:textId="77777777" w:rsidR="003A3180" w:rsidRDefault="003A3180" w:rsidP="003A3180">
            <w:r w:rsidRPr="00FB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4FC9C1" w14:textId="77777777" w:rsidR="003A3180" w:rsidRPr="007D4FA5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5% 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FBE8ED" w14:textId="77777777" w:rsidR="003A3180" w:rsidRPr="007D4FA5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5% 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2390A8" w14:textId="77777777" w:rsidR="003A3180" w:rsidRDefault="003A3180" w:rsidP="003A3180">
            <w:r w:rsidRPr="007D655F">
              <w:rPr>
                <w:rFonts w:ascii="Times New Roman" w:eastAsia="Times New Roman" w:hAnsi="Times New Roman" w:cs="Times New Roman"/>
                <w:sz w:val="20"/>
                <w:szCs w:val="20"/>
              </w:rPr>
              <w:t>0,5%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715E96" w14:textId="77777777" w:rsidR="003A3180" w:rsidRDefault="003A3180" w:rsidP="003A3180">
            <w:r w:rsidRPr="007D655F">
              <w:rPr>
                <w:rFonts w:ascii="Times New Roman" w:eastAsia="Times New Roman" w:hAnsi="Times New Roman" w:cs="Times New Roman"/>
                <w:sz w:val="20"/>
                <w:szCs w:val="20"/>
              </w:rPr>
              <w:t>0,5%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468D5D" w14:textId="77777777" w:rsidR="003A3180" w:rsidRPr="007D4FA5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14,34%</w:t>
            </w:r>
          </w:p>
        </w:tc>
      </w:tr>
      <w:tr w:rsidR="003A3180" w:rsidRPr="00A954B7" w14:paraId="0B242330" w14:textId="77777777" w:rsidTr="007D4FA5">
        <w:trPr>
          <w:trHeight w:val="34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C36AD7" w14:textId="77777777" w:rsidR="003A3180" w:rsidRPr="007D4FA5" w:rsidRDefault="003A3180" w:rsidP="003A318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Sub-CPMK 4 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E69AD7" w14:textId="77777777" w:rsidR="003A3180" w:rsidRDefault="003A3180" w:rsidP="003A3180">
            <w:r w:rsidRPr="00D54561">
              <w:rPr>
                <w:rFonts w:ascii="Times New Roman" w:eastAsia="Times New Roman" w:hAnsi="Times New Roman" w:cs="Times New Roman"/>
                <w:sz w:val="20"/>
                <w:szCs w:val="20"/>
              </w:rPr>
              <w:t>3,34%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EF0B0" w14:textId="77777777" w:rsidR="003A3180" w:rsidRDefault="003A3180" w:rsidP="003A3180">
            <w:r w:rsidRPr="00FB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F46DD3" w14:textId="77777777" w:rsidR="003A3180" w:rsidRPr="007D4FA5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5">
              <w:rPr>
                <w:rFonts w:ascii="Times New Roman" w:eastAsia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2601FC" w14:textId="77777777" w:rsidR="003A3180" w:rsidRPr="007D4FA5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10% 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26DB38" w14:textId="77777777" w:rsidR="003A3180" w:rsidRDefault="003A3180" w:rsidP="003A3180">
            <w:r w:rsidRPr="007D655F">
              <w:rPr>
                <w:rFonts w:ascii="Times New Roman" w:eastAsia="Times New Roman" w:hAnsi="Times New Roman" w:cs="Times New Roman"/>
                <w:sz w:val="20"/>
                <w:szCs w:val="20"/>
              </w:rPr>
              <w:t>0,5%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B4AF70" w14:textId="77777777" w:rsidR="003A3180" w:rsidRDefault="003A3180" w:rsidP="003A3180">
            <w:r w:rsidRPr="007D655F">
              <w:rPr>
                <w:rFonts w:ascii="Times New Roman" w:eastAsia="Times New Roman" w:hAnsi="Times New Roman" w:cs="Times New Roman"/>
                <w:sz w:val="20"/>
                <w:szCs w:val="20"/>
              </w:rPr>
              <w:t>0,5%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B2917" w14:textId="77777777" w:rsidR="003A3180" w:rsidRPr="007D4FA5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19,34%</w:t>
            </w:r>
          </w:p>
        </w:tc>
      </w:tr>
      <w:tr w:rsidR="003A3180" w:rsidRPr="00A954B7" w14:paraId="59372C47" w14:textId="77777777" w:rsidTr="007D4FA5">
        <w:trPr>
          <w:trHeight w:val="34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669506" w14:textId="77777777" w:rsidR="003A3180" w:rsidRPr="007D4FA5" w:rsidRDefault="003A3180" w:rsidP="003A318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Sub-CPMK 5 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6FBD93" w14:textId="77777777" w:rsidR="003A3180" w:rsidRDefault="003A3180" w:rsidP="003A3180">
            <w:r w:rsidRPr="00D54561">
              <w:rPr>
                <w:rFonts w:ascii="Times New Roman" w:eastAsia="Times New Roman" w:hAnsi="Times New Roman" w:cs="Times New Roman"/>
                <w:sz w:val="20"/>
                <w:szCs w:val="20"/>
              </w:rPr>
              <w:t>3,34%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C8ABA9" w14:textId="77777777" w:rsidR="003A3180" w:rsidRDefault="003A3180" w:rsidP="003A3180">
            <w:r w:rsidRPr="00FB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6E4497" w14:textId="77777777" w:rsidR="003A3180" w:rsidRPr="007D4FA5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4A38AA" w14:textId="77777777" w:rsidR="003A3180" w:rsidRPr="007D4FA5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6C8323" w14:textId="77777777" w:rsidR="003A3180" w:rsidRDefault="003A3180" w:rsidP="003A3180">
            <w:r w:rsidRPr="007D655F">
              <w:rPr>
                <w:rFonts w:ascii="Times New Roman" w:eastAsia="Times New Roman" w:hAnsi="Times New Roman" w:cs="Times New Roman"/>
                <w:sz w:val="20"/>
                <w:szCs w:val="20"/>
              </w:rPr>
              <w:t>0,5%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EFA417" w14:textId="77777777" w:rsidR="003A3180" w:rsidRDefault="003A3180" w:rsidP="003A3180">
            <w:r w:rsidRPr="007D655F">
              <w:rPr>
                <w:rFonts w:ascii="Times New Roman" w:eastAsia="Times New Roman" w:hAnsi="Times New Roman" w:cs="Times New Roman"/>
                <w:sz w:val="20"/>
                <w:szCs w:val="20"/>
              </w:rPr>
              <w:t>0,5%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76EB8B" w14:textId="77777777" w:rsidR="003A3180" w:rsidRPr="007D4FA5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4,34%</w:t>
            </w:r>
          </w:p>
        </w:tc>
      </w:tr>
      <w:tr w:rsidR="003A3180" w:rsidRPr="00A954B7" w14:paraId="00B5C804" w14:textId="77777777" w:rsidTr="007D4FA5">
        <w:trPr>
          <w:trHeight w:val="34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A9881" w14:textId="77777777" w:rsidR="003A3180" w:rsidRPr="007D4FA5" w:rsidRDefault="003A3180" w:rsidP="003A318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Sub-CPMK 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9583F" w14:textId="77777777" w:rsidR="003A3180" w:rsidRDefault="003A3180" w:rsidP="003A3180">
            <w:r w:rsidRPr="00D54561">
              <w:rPr>
                <w:rFonts w:ascii="Times New Roman" w:eastAsia="Times New Roman" w:hAnsi="Times New Roman" w:cs="Times New Roman"/>
                <w:sz w:val="20"/>
                <w:szCs w:val="20"/>
              </w:rPr>
              <w:t>3,34%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B1205" w14:textId="77777777" w:rsidR="003A3180" w:rsidRDefault="003A3180" w:rsidP="003A3180">
            <w:r w:rsidRPr="00FB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F3F4E" w14:textId="77777777" w:rsidR="003A3180" w:rsidRDefault="003A3180" w:rsidP="003A3180">
            <w:r w:rsidRPr="00D3536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C65FC" w14:textId="77777777" w:rsidR="003A3180" w:rsidRPr="007D4FA5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13570" w14:textId="77777777" w:rsidR="003A3180" w:rsidRDefault="003A3180" w:rsidP="003A3180">
            <w:r w:rsidRPr="007D655F">
              <w:rPr>
                <w:rFonts w:ascii="Times New Roman" w:eastAsia="Times New Roman" w:hAnsi="Times New Roman" w:cs="Times New Roman"/>
                <w:sz w:val="20"/>
                <w:szCs w:val="20"/>
              </w:rPr>
              <w:t>0,5%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BC8B4" w14:textId="77777777" w:rsidR="003A3180" w:rsidRDefault="003A3180" w:rsidP="003A3180">
            <w:r w:rsidRPr="007D655F">
              <w:rPr>
                <w:rFonts w:ascii="Times New Roman" w:eastAsia="Times New Roman" w:hAnsi="Times New Roman" w:cs="Times New Roman"/>
                <w:sz w:val="20"/>
                <w:szCs w:val="20"/>
              </w:rPr>
              <w:t>0,5%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F7203" w14:textId="77777777" w:rsidR="003A3180" w:rsidRPr="007D4FA5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4,34%</w:t>
            </w:r>
          </w:p>
        </w:tc>
      </w:tr>
      <w:tr w:rsidR="003A3180" w:rsidRPr="00A954B7" w14:paraId="7758EAE9" w14:textId="77777777" w:rsidTr="007D4FA5">
        <w:trPr>
          <w:trHeight w:val="34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6FCA5" w14:textId="77777777" w:rsidR="003A3180" w:rsidRPr="007D4FA5" w:rsidRDefault="003A3180" w:rsidP="003A318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Sub-CPMK 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732D0" w14:textId="77777777" w:rsidR="003A3180" w:rsidRPr="007D4FA5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537F2" w14:textId="77777777" w:rsidR="003A3180" w:rsidRPr="007D4FA5" w:rsidRDefault="003A3180" w:rsidP="003A3180">
            <w:pPr>
              <w:spacing w:after="0" w:line="240" w:lineRule="auto"/>
              <w:ind w:right="2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7,5%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00558" w14:textId="77777777" w:rsidR="003A3180" w:rsidRDefault="003A3180" w:rsidP="003A3180">
            <w:r w:rsidRPr="00D3536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9F748" w14:textId="77777777" w:rsidR="003A3180" w:rsidRPr="007D4FA5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057BB" w14:textId="77777777" w:rsidR="003A3180" w:rsidRDefault="003A3180" w:rsidP="003A3180">
            <w:r w:rsidRPr="007D655F">
              <w:rPr>
                <w:rFonts w:ascii="Times New Roman" w:eastAsia="Times New Roman" w:hAnsi="Times New Roman" w:cs="Times New Roman"/>
                <w:sz w:val="20"/>
                <w:szCs w:val="20"/>
              </w:rPr>
              <w:t>0,5%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25ADA" w14:textId="77777777" w:rsidR="003A3180" w:rsidRDefault="003A3180" w:rsidP="003A3180">
            <w:r w:rsidRPr="007D655F">
              <w:rPr>
                <w:rFonts w:ascii="Times New Roman" w:eastAsia="Times New Roman" w:hAnsi="Times New Roman" w:cs="Times New Roman"/>
                <w:sz w:val="20"/>
                <w:szCs w:val="20"/>
              </w:rPr>
              <w:t>0,5%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446B3" w14:textId="77777777" w:rsidR="003A3180" w:rsidRPr="007D4FA5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8,5%</w:t>
            </w:r>
          </w:p>
        </w:tc>
      </w:tr>
      <w:tr w:rsidR="003A3180" w:rsidRPr="00A954B7" w14:paraId="7787B66B" w14:textId="77777777" w:rsidTr="007D4FA5">
        <w:trPr>
          <w:trHeight w:val="34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8DB17" w14:textId="77777777" w:rsidR="003A3180" w:rsidRPr="007D4FA5" w:rsidRDefault="003A3180" w:rsidP="003A318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Sub-CPMK 8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9D14F" w14:textId="77777777" w:rsidR="003A3180" w:rsidRDefault="003A3180" w:rsidP="003A3180">
            <w:r w:rsidRPr="005C28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F6FE9" w14:textId="77777777" w:rsidR="003A3180" w:rsidRDefault="003A3180" w:rsidP="003A3180">
            <w:r w:rsidRPr="008D3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7,5%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4F790" w14:textId="77777777" w:rsidR="003A3180" w:rsidRDefault="003A3180" w:rsidP="003A3180">
            <w:r w:rsidRPr="00D3536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A38CF" w14:textId="77777777" w:rsidR="003A3180" w:rsidRPr="007D4FA5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253CF" w14:textId="77777777" w:rsidR="003A3180" w:rsidRDefault="003A3180" w:rsidP="003A3180">
            <w:r w:rsidRPr="007D655F">
              <w:rPr>
                <w:rFonts w:ascii="Times New Roman" w:eastAsia="Times New Roman" w:hAnsi="Times New Roman" w:cs="Times New Roman"/>
                <w:sz w:val="20"/>
                <w:szCs w:val="20"/>
              </w:rPr>
              <w:t>0,5%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61AB9" w14:textId="77777777" w:rsidR="003A3180" w:rsidRDefault="003A3180" w:rsidP="003A3180">
            <w:r w:rsidRPr="007D655F">
              <w:rPr>
                <w:rFonts w:ascii="Times New Roman" w:eastAsia="Times New Roman" w:hAnsi="Times New Roman" w:cs="Times New Roman"/>
                <w:sz w:val="20"/>
                <w:szCs w:val="20"/>
              </w:rPr>
              <w:t>0,5%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BDBAF" w14:textId="77777777" w:rsidR="003A3180" w:rsidRPr="007D4FA5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8,5%</w:t>
            </w:r>
          </w:p>
        </w:tc>
      </w:tr>
      <w:tr w:rsidR="003A3180" w:rsidRPr="00A954B7" w14:paraId="5D4FC62F" w14:textId="77777777" w:rsidTr="007D4FA5">
        <w:trPr>
          <w:trHeight w:val="34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0BCD" w14:textId="77777777" w:rsidR="003A3180" w:rsidRPr="007D4FA5" w:rsidRDefault="003A3180" w:rsidP="003A318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Sub-CPMK 9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784BA" w14:textId="77777777" w:rsidR="003A3180" w:rsidRDefault="003A3180" w:rsidP="003A3180">
            <w:r w:rsidRPr="005C28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B9176" w14:textId="77777777" w:rsidR="003A3180" w:rsidRDefault="003A3180" w:rsidP="003A3180">
            <w:r w:rsidRPr="008D3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7,5%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8370F" w14:textId="77777777" w:rsidR="003A3180" w:rsidRPr="007D4FA5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4F01A" w14:textId="77777777" w:rsidR="003A3180" w:rsidRPr="007D4FA5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BCB05" w14:textId="77777777" w:rsidR="003A3180" w:rsidRDefault="003A3180" w:rsidP="003A3180">
            <w:r w:rsidRPr="007D655F">
              <w:rPr>
                <w:rFonts w:ascii="Times New Roman" w:eastAsia="Times New Roman" w:hAnsi="Times New Roman" w:cs="Times New Roman"/>
                <w:sz w:val="20"/>
                <w:szCs w:val="20"/>
              </w:rPr>
              <w:t>0,5%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853CA" w14:textId="77777777" w:rsidR="003A3180" w:rsidRDefault="003A3180" w:rsidP="003A3180">
            <w:r w:rsidRPr="007D655F">
              <w:rPr>
                <w:rFonts w:ascii="Times New Roman" w:eastAsia="Times New Roman" w:hAnsi="Times New Roman" w:cs="Times New Roman"/>
                <w:sz w:val="20"/>
                <w:szCs w:val="20"/>
              </w:rPr>
              <w:t>0,5%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3361D" w14:textId="77777777" w:rsidR="003A3180" w:rsidRPr="007D4FA5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18,5%</w:t>
            </w:r>
          </w:p>
        </w:tc>
      </w:tr>
      <w:tr w:rsidR="003A3180" w:rsidRPr="00A954B7" w14:paraId="25AFAC9C" w14:textId="77777777" w:rsidTr="007D4FA5">
        <w:trPr>
          <w:trHeight w:val="34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D622" w14:textId="77777777" w:rsidR="003A3180" w:rsidRPr="007D4FA5" w:rsidRDefault="003A3180" w:rsidP="003A318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Sub-CPMK 10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DC71E" w14:textId="77777777" w:rsidR="003A3180" w:rsidRDefault="003A3180" w:rsidP="003A3180">
            <w:r w:rsidRPr="005C28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CB1E7" w14:textId="77777777" w:rsidR="003A3180" w:rsidRDefault="003A3180" w:rsidP="003A3180">
            <w:r w:rsidRPr="008D3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7,5%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1A2E4" w14:textId="77777777" w:rsidR="003A3180" w:rsidRPr="007D4FA5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2D29B" w14:textId="77777777" w:rsidR="003A3180" w:rsidRPr="007D4FA5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6639F" w14:textId="77777777" w:rsidR="003A3180" w:rsidRDefault="003A3180" w:rsidP="003A3180">
            <w:r w:rsidRPr="007D655F">
              <w:rPr>
                <w:rFonts w:ascii="Times New Roman" w:eastAsia="Times New Roman" w:hAnsi="Times New Roman" w:cs="Times New Roman"/>
                <w:sz w:val="20"/>
                <w:szCs w:val="20"/>
              </w:rPr>
              <w:t>0,5%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88009" w14:textId="77777777" w:rsidR="003A3180" w:rsidRDefault="003A3180" w:rsidP="003A3180">
            <w:r w:rsidRPr="007D655F">
              <w:rPr>
                <w:rFonts w:ascii="Times New Roman" w:eastAsia="Times New Roman" w:hAnsi="Times New Roman" w:cs="Times New Roman"/>
                <w:sz w:val="20"/>
                <w:szCs w:val="20"/>
              </w:rPr>
              <w:t>0,5%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4B8BA" w14:textId="77777777" w:rsidR="003A3180" w:rsidRPr="007D4FA5" w:rsidRDefault="003A3180" w:rsidP="003A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8,5%</w:t>
            </w:r>
          </w:p>
        </w:tc>
      </w:tr>
      <w:tr w:rsidR="00FA5339" w:rsidRPr="00A954B7" w14:paraId="6EE88F49" w14:textId="77777777" w:rsidTr="007D4FA5">
        <w:trPr>
          <w:trHeight w:val="633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DABDF" w14:textId="77777777" w:rsidR="00FA5339" w:rsidRPr="007D4FA5" w:rsidRDefault="00FA5339" w:rsidP="0049587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4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Persentase</w:t>
            </w:r>
            <w:proofErr w:type="spellEnd"/>
            <w:r w:rsidRPr="007D4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 </w:t>
            </w:r>
          </w:p>
          <w:p w14:paraId="733763A0" w14:textId="77777777" w:rsidR="00FA5339" w:rsidRPr="007D4FA5" w:rsidRDefault="00FA5339" w:rsidP="0049587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4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Penilaian</w:t>
            </w:r>
            <w:proofErr w:type="spellEnd"/>
            <w:r w:rsidRPr="007D4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F5D442" w14:textId="77777777" w:rsidR="00FA5339" w:rsidRPr="007D4FA5" w:rsidRDefault="007D4FA5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FA5339" w:rsidRPr="007D4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DCA771" w14:textId="77777777" w:rsidR="00FA5339" w:rsidRPr="007D4FA5" w:rsidRDefault="00FA5339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7D4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7D4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 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06E1F" w14:textId="77777777" w:rsidR="00FA5339" w:rsidRPr="007D4FA5" w:rsidRDefault="00FA5339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 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D6D76" w14:textId="77777777" w:rsidR="00FA5339" w:rsidRPr="007D4FA5" w:rsidRDefault="00FA5339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 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D0550" w14:textId="77777777" w:rsidR="00FA5339" w:rsidRPr="007D4FA5" w:rsidRDefault="00FA5339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5%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017F71" w14:textId="77777777" w:rsidR="00FA5339" w:rsidRPr="007D4FA5" w:rsidRDefault="00FA5339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5% 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82E06E" w14:textId="77777777" w:rsidR="00FA5339" w:rsidRPr="007D4FA5" w:rsidRDefault="00FA5339" w:rsidP="0049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</w:tbl>
    <w:p w14:paraId="6ACDCD9E" w14:textId="77777777" w:rsidR="00FA5339" w:rsidRPr="00DC1632" w:rsidRDefault="00FA5339" w:rsidP="00FA53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4560807" w14:textId="112AD1CA" w:rsidR="00FA5339" w:rsidRDefault="00FA5339" w:rsidP="00D47D91">
      <w:pPr>
        <w:tabs>
          <w:tab w:val="left" w:pos="680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Bogor, </w:t>
      </w:r>
      <w:r w:rsidR="00D47D91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D91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47D91">
        <w:rPr>
          <w:rFonts w:ascii="Times New Roman" w:hAnsi="Times New Roman" w:cs="Times New Roman"/>
          <w:sz w:val="24"/>
          <w:szCs w:val="24"/>
        </w:rPr>
        <w:t>4</w:t>
      </w:r>
    </w:p>
    <w:p w14:paraId="237EE876" w14:textId="77777777" w:rsidR="00FA5339" w:rsidRDefault="00FA5339" w:rsidP="00D47D91">
      <w:pPr>
        <w:tabs>
          <w:tab w:val="left" w:pos="680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6A8AA58" w14:textId="77777777" w:rsidR="00FA5339" w:rsidRPr="001D69AF" w:rsidRDefault="00FA5339" w:rsidP="00D47D91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1F9BC3A5" w14:textId="77777777" w:rsidR="00FA5339" w:rsidRPr="001D69AF" w:rsidRDefault="00FA5339" w:rsidP="00D47D91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5AD43F8" w14:textId="77777777" w:rsidR="00FA5339" w:rsidRDefault="00FA5339" w:rsidP="00D47D91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53154F51" w14:textId="14A4185F" w:rsidR="00FA5339" w:rsidRPr="00DC1632" w:rsidRDefault="00D47D91" w:rsidP="00D47D91">
      <w:pPr>
        <w:tabs>
          <w:tab w:val="left" w:pos="6521"/>
          <w:tab w:val="left" w:pos="680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Dimas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Prasaja</w:t>
      </w:r>
      <w:proofErr w:type="spellEnd"/>
      <w:r w:rsidR="00FA5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5339">
        <w:rPr>
          <w:rFonts w:ascii="Times New Roman" w:hAnsi="Times New Roman" w:cs="Times New Roman"/>
          <w:sz w:val="24"/>
          <w:szCs w:val="24"/>
        </w:rPr>
        <w:t>M.Si</w:t>
      </w:r>
      <w:proofErr w:type="spellEnd"/>
    </w:p>
    <w:sectPr w:rsidR="00FA5339" w:rsidRPr="00DC1632" w:rsidSect="00D80385">
      <w:pgSz w:w="12240" w:h="20160" w:code="5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35FAF"/>
    <w:multiLevelType w:val="hybridMultilevel"/>
    <w:tmpl w:val="79BE03CA"/>
    <w:lvl w:ilvl="0" w:tplc="040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" w15:restartNumberingAfterBreak="0">
    <w:nsid w:val="37282A1A"/>
    <w:multiLevelType w:val="multilevel"/>
    <w:tmpl w:val="DC1482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27F4D6A"/>
    <w:multiLevelType w:val="hybridMultilevel"/>
    <w:tmpl w:val="26DC3C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A29BF"/>
    <w:multiLevelType w:val="hybridMultilevel"/>
    <w:tmpl w:val="85E06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632"/>
    <w:rsid w:val="000C42F6"/>
    <w:rsid w:val="000E6700"/>
    <w:rsid w:val="000F541D"/>
    <w:rsid w:val="00105136"/>
    <w:rsid w:val="0011340A"/>
    <w:rsid w:val="00181AC5"/>
    <w:rsid w:val="001B15CF"/>
    <w:rsid w:val="001B6BD7"/>
    <w:rsid w:val="001D57D9"/>
    <w:rsid w:val="0020794F"/>
    <w:rsid w:val="002525CB"/>
    <w:rsid w:val="00263C35"/>
    <w:rsid w:val="002A5437"/>
    <w:rsid w:val="00345D2B"/>
    <w:rsid w:val="003574E4"/>
    <w:rsid w:val="003913CB"/>
    <w:rsid w:val="003A3180"/>
    <w:rsid w:val="003D1E97"/>
    <w:rsid w:val="00402AE6"/>
    <w:rsid w:val="00432173"/>
    <w:rsid w:val="00435DAA"/>
    <w:rsid w:val="004B1F23"/>
    <w:rsid w:val="004B4F37"/>
    <w:rsid w:val="0053287D"/>
    <w:rsid w:val="005838C7"/>
    <w:rsid w:val="005A0D5E"/>
    <w:rsid w:val="005B64C8"/>
    <w:rsid w:val="005E3059"/>
    <w:rsid w:val="00604E23"/>
    <w:rsid w:val="00613079"/>
    <w:rsid w:val="00623C0C"/>
    <w:rsid w:val="00632BC2"/>
    <w:rsid w:val="006706F9"/>
    <w:rsid w:val="00790E8B"/>
    <w:rsid w:val="007C5FBC"/>
    <w:rsid w:val="007D4FA5"/>
    <w:rsid w:val="007E0066"/>
    <w:rsid w:val="008F3208"/>
    <w:rsid w:val="009847B3"/>
    <w:rsid w:val="009A2E21"/>
    <w:rsid w:val="009B6DD6"/>
    <w:rsid w:val="00AC1F33"/>
    <w:rsid w:val="00BE5233"/>
    <w:rsid w:val="00C347D6"/>
    <w:rsid w:val="00C52880"/>
    <w:rsid w:val="00C827F8"/>
    <w:rsid w:val="00D47D91"/>
    <w:rsid w:val="00D80385"/>
    <w:rsid w:val="00DC1632"/>
    <w:rsid w:val="00DF66B1"/>
    <w:rsid w:val="00E323D6"/>
    <w:rsid w:val="00E6671E"/>
    <w:rsid w:val="00E743EE"/>
    <w:rsid w:val="00E82093"/>
    <w:rsid w:val="00EE613F"/>
    <w:rsid w:val="00EE645C"/>
    <w:rsid w:val="00F22C74"/>
    <w:rsid w:val="00F531BE"/>
    <w:rsid w:val="00FA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04D4E"/>
  <w15:docId w15:val="{B2E1A6BC-7429-4ED8-98F9-DDB919C9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528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5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1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23D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5288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C52880"/>
    <w:rPr>
      <w:rFonts w:ascii="Times New Roman" w:eastAsia="Times New Roman" w:hAnsi="Times New Roman" w:cs="Times New Roman"/>
      <w:b/>
      <w:bCs/>
      <w:sz w:val="27"/>
      <w:szCs w:val="27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7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MyBook PRO K7</cp:lastModifiedBy>
  <cp:revision>13</cp:revision>
  <dcterms:created xsi:type="dcterms:W3CDTF">2023-05-16T01:32:00Z</dcterms:created>
  <dcterms:modified xsi:type="dcterms:W3CDTF">2024-02-27T03:06:00Z</dcterms:modified>
</cp:coreProperties>
</file>