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page" w:tblpX="316" w:tblpY="1"/>
        <w:tblW w:w="18651" w:type="dxa"/>
        <w:tblLayout w:type="fixed"/>
        <w:tblLook w:val="04A0" w:firstRow="1" w:lastRow="0" w:firstColumn="1" w:lastColumn="0" w:noHBand="0" w:noVBand="1"/>
      </w:tblPr>
      <w:tblGrid>
        <w:gridCol w:w="3255"/>
        <w:gridCol w:w="1560"/>
        <w:gridCol w:w="2268"/>
        <w:gridCol w:w="709"/>
        <w:gridCol w:w="3260"/>
        <w:gridCol w:w="1624"/>
        <w:gridCol w:w="1920"/>
        <w:gridCol w:w="2151"/>
        <w:gridCol w:w="48"/>
        <w:gridCol w:w="1770"/>
        <w:gridCol w:w="86"/>
      </w:tblGrid>
      <w:tr w:rsidR="00B25738" w:rsidRPr="00D5315C" w:rsidTr="00D5315C">
        <w:tc>
          <w:tcPr>
            <w:tcW w:w="3255" w:type="dxa"/>
            <w:vMerge w:val="restart"/>
            <w:shd w:val="clear" w:color="auto" w:fill="5B9BD5" w:themeFill="accent1"/>
            <w:vAlign w:val="center"/>
          </w:tcPr>
          <w:p w:rsidR="00B25738" w:rsidRPr="00D5315C" w:rsidRDefault="00B25738" w:rsidP="00C50B42">
            <w:pPr>
              <w:spacing w:line="276" w:lineRule="auto"/>
              <w:jc w:val="both"/>
              <w:rPr>
                <w:rFonts w:ascii="Times New Roman" w:hAnsi="Times New Roman" w:cs="Times New Roman"/>
                <w:sz w:val="24"/>
                <w:szCs w:val="24"/>
              </w:rPr>
            </w:pPr>
            <w:r w:rsidRPr="00D5315C">
              <w:rPr>
                <w:rFonts w:ascii="Times New Roman" w:hAnsi="Times New Roman" w:cs="Times New Roman"/>
                <w:noProof/>
                <w:sz w:val="24"/>
                <w:szCs w:val="24"/>
              </w:rPr>
              <w:drawing>
                <wp:inline distT="0" distB="0" distL="0" distR="0" wp14:anchorId="2CF249AC" wp14:editId="660107A6">
                  <wp:extent cx="805218" cy="813010"/>
                  <wp:effectExtent l="0" t="0" r="0" b="6350"/>
                  <wp:docPr id="3" name="Picture 2">
                    <a:extLst xmlns:a="http://schemas.openxmlformats.org/drawingml/2006/main">
                      <a:ext uri="{FF2B5EF4-FFF2-40B4-BE49-F238E27FC236}">
                        <a16:creationId xmlns:a16="http://schemas.microsoft.com/office/drawing/2014/main" id="{9006551D-5367-4A75-BCCB-2DC20FE195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9006551D-5367-4A75-BCCB-2DC20FE1958E}"/>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5729" cy="813526"/>
                          </a:xfrm>
                          <a:prstGeom prst="rect">
                            <a:avLst/>
                          </a:prstGeom>
                        </pic:spPr>
                      </pic:pic>
                    </a:graphicData>
                  </a:graphic>
                </wp:inline>
              </w:drawing>
            </w:r>
          </w:p>
        </w:tc>
        <w:tc>
          <w:tcPr>
            <w:tcW w:w="15396" w:type="dxa"/>
            <w:gridSpan w:val="10"/>
            <w:shd w:val="clear" w:color="auto" w:fill="5B9BD5" w:themeFill="accent1"/>
          </w:tcPr>
          <w:p w:rsidR="00B25738" w:rsidRPr="00D5315C" w:rsidRDefault="00B2573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UNIVERSITAS PAKUAN</w:t>
            </w:r>
          </w:p>
          <w:p w:rsidR="00B25738" w:rsidRPr="00D5315C" w:rsidRDefault="00B2573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FAKULTAS KEGURUAN DAN ILMU PENDIDIKAN</w:t>
            </w:r>
          </w:p>
          <w:p w:rsidR="00B25738" w:rsidRPr="00D5315C" w:rsidRDefault="00B2573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PR</w:t>
            </w:r>
            <w:r w:rsidR="003639D2" w:rsidRPr="00D5315C">
              <w:rPr>
                <w:rFonts w:ascii="Times New Roman" w:hAnsi="Times New Roman" w:cs="Times New Roman"/>
                <w:b/>
                <w:sz w:val="24"/>
                <w:szCs w:val="24"/>
              </w:rPr>
              <w:t xml:space="preserve">OGRAM </w:t>
            </w:r>
            <w:proofErr w:type="gramStart"/>
            <w:r w:rsidR="003639D2" w:rsidRPr="00D5315C">
              <w:rPr>
                <w:rFonts w:ascii="Times New Roman" w:hAnsi="Times New Roman" w:cs="Times New Roman"/>
                <w:b/>
                <w:sz w:val="24"/>
                <w:szCs w:val="24"/>
              </w:rPr>
              <w:t>STUDI :</w:t>
            </w:r>
            <w:proofErr w:type="gramEnd"/>
            <w:r w:rsidR="003639D2" w:rsidRPr="00D5315C">
              <w:rPr>
                <w:rFonts w:ascii="Times New Roman" w:hAnsi="Times New Roman" w:cs="Times New Roman"/>
                <w:b/>
                <w:sz w:val="24"/>
                <w:szCs w:val="24"/>
              </w:rPr>
              <w:t xml:space="preserve"> PENDIDIKAN IPA</w:t>
            </w:r>
          </w:p>
        </w:tc>
      </w:tr>
      <w:tr w:rsidR="00B25738" w:rsidRPr="00D5315C" w:rsidTr="00D5315C">
        <w:tc>
          <w:tcPr>
            <w:tcW w:w="3255" w:type="dxa"/>
            <w:vMerge/>
            <w:shd w:val="clear" w:color="auto" w:fill="5B9BD5" w:themeFill="accent1"/>
          </w:tcPr>
          <w:p w:rsidR="00B25738" w:rsidRPr="00D5315C" w:rsidRDefault="00B25738" w:rsidP="00C50B42">
            <w:pPr>
              <w:spacing w:line="276" w:lineRule="auto"/>
              <w:jc w:val="both"/>
              <w:rPr>
                <w:rFonts w:ascii="Times New Roman" w:hAnsi="Times New Roman" w:cs="Times New Roman"/>
                <w:noProof/>
                <w:sz w:val="24"/>
                <w:szCs w:val="24"/>
              </w:rPr>
            </w:pPr>
          </w:p>
        </w:tc>
        <w:tc>
          <w:tcPr>
            <w:tcW w:w="15396" w:type="dxa"/>
            <w:gridSpan w:val="10"/>
            <w:shd w:val="clear" w:color="auto" w:fill="5B9BD5" w:themeFill="accent1"/>
          </w:tcPr>
          <w:p w:rsidR="00B25738" w:rsidRPr="00D5315C" w:rsidRDefault="00B2573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RENCANA PEMBELAJARAN SEMESTER (RPS)</w:t>
            </w:r>
          </w:p>
        </w:tc>
      </w:tr>
      <w:tr w:rsidR="008227D8" w:rsidRPr="00D5315C" w:rsidTr="00D5315C">
        <w:tc>
          <w:tcPr>
            <w:tcW w:w="3255" w:type="dxa"/>
          </w:tcPr>
          <w:p w:rsidR="008227D8" w:rsidRPr="00D5315C" w:rsidRDefault="008227D8" w:rsidP="00C50B42">
            <w:pPr>
              <w:spacing w:line="276" w:lineRule="auto"/>
              <w:ind w:left="-99" w:right="-115"/>
              <w:jc w:val="both"/>
              <w:rPr>
                <w:rFonts w:ascii="Times New Roman" w:hAnsi="Times New Roman" w:cs="Times New Roman"/>
                <w:b/>
                <w:sz w:val="24"/>
                <w:szCs w:val="24"/>
              </w:rPr>
            </w:pPr>
            <w:r w:rsidRPr="00D5315C">
              <w:rPr>
                <w:rFonts w:ascii="Times New Roman" w:hAnsi="Times New Roman" w:cs="Times New Roman"/>
                <w:b/>
                <w:sz w:val="24"/>
                <w:szCs w:val="24"/>
              </w:rPr>
              <w:t>MATA KULIAH (MK)</w:t>
            </w:r>
          </w:p>
        </w:tc>
        <w:tc>
          <w:tcPr>
            <w:tcW w:w="1560" w:type="dxa"/>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KODE</w:t>
            </w:r>
          </w:p>
        </w:tc>
        <w:tc>
          <w:tcPr>
            <w:tcW w:w="2268" w:type="dxa"/>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RUMPUN MK</w:t>
            </w:r>
          </w:p>
        </w:tc>
        <w:tc>
          <w:tcPr>
            <w:tcW w:w="5593" w:type="dxa"/>
            <w:gridSpan w:val="3"/>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BOBOT (2 SKS)</w:t>
            </w:r>
          </w:p>
        </w:tc>
        <w:tc>
          <w:tcPr>
            <w:tcW w:w="4071" w:type="dxa"/>
            <w:gridSpan w:val="2"/>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SEMESTER</w:t>
            </w:r>
          </w:p>
        </w:tc>
        <w:tc>
          <w:tcPr>
            <w:tcW w:w="1904" w:type="dxa"/>
            <w:gridSpan w:val="3"/>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NO&amp;TGL DOK</w:t>
            </w:r>
          </w:p>
        </w:tc>
      </w:tr>
      <w:tr w:rsidR="008227D8" w:rsidRPr="00D5315C" w:rsidTr="00D5315C">
        <w:trPr>
          <w:trHeight w:val="539"/>
        </w:trPr>
        <w:tc>
          <w:tcPr>
            <w:tcW w:w="3255" w:type="dxa"/>
          </w:tcPr>
          <w:p w:rsidR="008227D8" w:rsidRPr="00D5315C" w:rsidRDefault="00551E9E" w:rsidP="00C50B4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BIOTEKNOLOGI</w:t>
            </w:r>
          </w:p>
        </w:tc>
        <w:tc>
          <w:tcPr>
            <w:tcW w:w="1560" w:type="dxa"/>
          </w:tcPr>
          <w:p w:rsidR="008227D8" w:rsidRPr="00D5315C" w:rsidRDefault="00551E9E" w:rsidP="00C50B4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PIA6117</w:t>
            </w:r>
          </w:p>
        </w:tc>
        <w:tc>
          <w:tcPr>
            <w:tcW w:w="2268" w:type="dxa"/>
          </w:tcPr>
          <w:p w:rsidR="008227D8" w:rsidRPr="00D5315C" w:rsidRDefault="008227D8" w:rsidP="00C50B4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MATA KULIAH PROGRAM STUDI</w:t>
            </w:r>
          </w:p>
        </w:tc>
        <w:tc>
          <w:tcPr>
            <w:tcW w:w="5593" w:type="dxa"/>
            <w:gridSpan w:val="3"/>
          </w:tcPr>
          <w:p w:rsidR="008227D8" w:rsidRPr="00D5315C" w:rsidRDefault="008227D8" w:rsidP="005A35FD">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sz w:val="24"/>
                <w:szCs w:val="24"/>
              </w:rPr>
              <w:t>T :</w:t>
            </w:r>
            <w:proofErr w:type="gramEnd"/>
            <w:r w:rsidRPr="00D5315C">
              <w:rPr>
                <w:rFonts w:ascii="Times New Roman" w:hAnsi="Times New Roman" w:cs="Times New Roman"/>
                <w:sz w:val="24"/>
                <w:szCs w:val="24"/>
              </w:rPr>
              <w:t xml:space="preserve"> 2 </w:t>
            </w:r>
            <w:r w:rsidR="006A018A" w:rsidRPr="00D5315C">
              <w:rPr>
                <w:rFonts w:ascii="Times New Roman" w:hAnsi="Times New Roman" w:cs="Times New Roman"/>
                <w:sz w:val="24"/>
                <w:szCs w:val="24"/>
              </w:rPr>
              <w:t>SKS</w:t>
            </w:r>
          </w:p>
        </w:tc>
        <w:tc>
          <w:tcPr>
            <w:tcW w:w="4071" w:type="dxa"/>
            <w:gridSpan w:val="2"/>
          </w:tcPr>
          <w:p w:rsidR="008227D8" w:rsidRPr="00D5315C" w:rsidRDefault="00551E9E" w:rsidP="00C50B4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3</w:t>
            </w:r>
          </w:p>
        </w:tc>
        <w:tc>
          <w:tcPr>
            <w:tcW w:w="1904" w:type="dxa"/>
            <w:gridSpan w:val="3"/>
          </w:tcPr>
          <w:p w:rsidR="008227D8" w:rsidRPr="00D5315C" w:rsidRDefault="00DC11A0" w:rsidP="00C50B4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15 Mei 2023</w:t>
            </w:r>
          </w:p>
        </w:tc>
      </w:tr>
      <w:tr w:rsidR="008227D8" w:rsidRPr="00D5315C" w:rsidTr="00D5315C">
        <w:tc>
          <w:tcPr>
            <w:tcW w:w="3255" w:type="dxa"/>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OTORISASI</w:t>
            </w:r>
          </w:p>
        </w:tc>
        <w:tc>
          <w:tcPr>
            <w:tcW w:w="3828" w:type="dxa"/>
            <w:gridSpan w:val="2"/>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Pengembang RPS</w:t>
            </w:r>
          </w:p>
        </w:tc>
        <w:tc>
          <w:tcPr>
            <w:tcW w:w="5593" w:type="dxa"/>
            <w:gridSpan w:val="3"/>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Koordinator RMK</w:t>
            </w:r>
          </w:p>
        </w:tc>
        <w:tc>
          <w:tcPr>
            <w:tcW w:w="5975" w:type="dxa"/>
            <w:gridSpan w:val="5"/>
          </w:tcPr>
          <w:p w:rsidR="008227D8" w:rsidRPr="00D5315C" w:rsidRDefault="008227D8" w:rsidP="00C50B42">
            <w:pPr>
              <w:spacing w:line="276" w:lineRule="auto"/>
              <w:jc w:val="both"/>
              <w:rPr>
                <w:rFonts w:ascii="Times New Roman" w:hAnsi="Times New Roman" w:cs="Times New Roman"/>
                <w:b/>
                <w:sz w:val="24"/>
                <w:szCs w:val="24"/>
              </w:rPr>
            </w:pPr>
            <w:r w:rsidRPr="00D5315C">
              <w:rPr>
                <w:rFonts w:ascii="Times New Roman" w:hAnsi="Times New Roman" w:cs="Times New Roman"/>
                <w:b/>
                <w:sz w:val="24"/>
                <w:szCs w:val="24"/>
              </w:rPr>
              <w:t>Ketua Prodi</w:t>
            </w:r>
          </w:p>
        </w:tc>
      </w:tr>
      <w:tr w:rsidR="008227D8" w:rsidRPr="00D5315C" w:rsidTr="00D5315C">
        <w:tc>
          <w:tcPr>
            <w:tcW w:w="3255" w:type="dxa"/>
          </w:tcPr>
          <w:p w:rsidR="008227D8" w:rsidRPr="00D5315C" w:rsidRDefault="00CD66BD" w:rsidP="00C50B4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FKIP</w:t>
            </w:r>
          </w:p>
          <w:p w:rsidR="008227D8" w:rsidRPr="00D5315C" w:rsidRDefault="008227D8" w:rsidP="00C50B42">
            <w:pPr>
              <w:spacing w:line="276" w:lineRule="auto"/>
              <w:jc w:val="both"/>
              <w:rPr>
                <w:rFonts w:ascii="Times New Roman" w:hAnsi="Times New Roman" w:cs="Times New Roman"/>
                <w:sz w:val="24"/>
                <w:szCs w:val="24"/>
              </w:rPr>
            </w:pPr>
          </w:p>
        </w:tc>
        <w:tc>
          <w:tcPr>
            <w:tcW w:w="3828" w:type="dxa"/>
            <w:gridSpan w:val="2"/>
          </w:tcPr>
          <w:p w:rsidR="008227D8" w:rsidRPr="00D5315C" w:rsidRDefault="008227D8" w:rsidP="00C50B4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Lilis Supratman, M.Si.</w:t>
            </w:r>
          </w:p>
          <w:p w:rsidR="00FF60D3" w:rsidRPr="00D5315C" w:rsidRDefault="00DC11A0" w:rsidP="00C50B42">
            <w:pPr>
              <w:spacing w:line="276" w:lineRule="auto"/>
              <w:jc w:val="both"/>
              <w:rPr>
                <w:rFonts w:ascii="Times New Roman" w:hAnsi="Times New Roman" w:cs="Times New Roman"/>
                <w:sz w:val="24"/>
                <w:szCs w:val="24"/>
              </w:rPr>
            </w:pPr>
            <w:r w:rsidRPr="00D5315C">
              <w:rPr>
                <w:rFonts w:ascii="Times New Roman" w:hAnsi="Times New Roman" w:cs="Times New Roman"/>
                <w:noProof/>
                <w:sz w:val="24"/>
                <w:szCs w:val="24"/>
              </w:rPr>
              <w:drawing>
                <wp:inline distT="0" distB="0" distL="0" distR="0">
                  <wp:extent cx="1123950" cy="867234"/>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td virtual say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745" cy="882508"/>
                          </a:xfrm>
                          <a:prstGeom prst="rect">
                            <a:avLst/>
                          </a:prstGeom>
                        </pic:spPr>
                      </pic:pic>
                    </a:graphicData>
                  </a:graphic>
                </wp:inline>
              </w:drawing>
            </w:r>
          </w:p>
        </w:tc>
        <w:tc>
          <w:tcPr>
            <w:tcW w:w="5593" w:type="dxa"/>
            <w:gridSpan w:val="3"/>
          </w:tcPr>
          <w:p w:rsidR="008227D8" w:rsidRPr="00D5315C" w:rsidRDefault="008227D8" w:rsidP="00C50B4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Lilis Supratman, M.Si.</w:t>
            </w:r>
          </w:p>
          <w:p w:rsidR="00FF60D3" w:rsidRPr="00D5315C" w:rsidRDefault="00DC11A0" w:rsidP="00C50B42">
            <w:pPr>
              <w:spacing w:line="276" w:lineRule="auto"/>
              <w:jc w:val="both"/>
              <w:rPr>
                <w:rFonts w:ascii="Times New Roman" w:hAnsi="Times New Roman" w:cs="Times New Roman"/>
                <w:sz w:val="24"/>
                <w:szCs w:val="24"/>
              </w:rPr>
            </w:pPr>
            <w:r w:rsidRPr="00D5315C">
              <w:rPr>
                <w:rFonts w:ascii="Times New Roman" w:hAnsi="Times New Roman" w:cs="Times New Roman"/>
                <w:noProof/>
                <w:sz w:val="24"/>
                <w:szCs w:val="24"/>
              </w:rPr>
              <w:drawing>
                <wp:inline distT="0" distB="0" distL="0" distR="0">
                  <wp:extent cx="1086331" cy="838143"/>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td virtual say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11082" cy="857239"/>
                          </a:xfrm>
                          <a:prstGeom prst="rect">
                            <a:avLst/>
                          </a:prstGeom>
                        </pic:spPr>
                      </pic:pic>
                    </a:graphicData>
                  </a:graphic>
                </wp:inline>
              </w:drawing>
            </w:r>
          </w:p>
        </w:tc>
        <w:tc>
          <w:tcPr>
            <w:tcW w:w="5975" w:type="dxa"/>
            <w:gridSpan w:val="5"/>
          </w:tcPr>
          <w:p w:rsidR="008227D8" w:rsidRPr="00D5315C" w:rsidRDefault="00DC11A0" w:rsidP="006A018A">
            <w:pPr>
              <w:rPr>
                <w:rFonts w:ascii="Times New Roman" w:hAnsi="Times New Roman" w:cs="Times New Roman"/>
                <w:sz w:val="24"/>
                <w:szCs w:val="24"/>
              </w:rPr>
            </w:pPr>
            <w:r w:rsidRPr="00D5315C">
              <w:rPr>
                <w:rFonts w:ascii="Times New Roman" w:hAnsi="Times New Roman" w:cs="Times New Roman"/>
                <w:sz w:val="24"/>
                <w:szCs w:val="24"/>
              </w:rPr>
              <w:t>Lilis Supratman, M.Si.</w:t>
            </w:r>
          </w:p>
          <w:p w:rsidR="00FF60D3" w:rsidRPr="00D5315C" w:rsidRDefault="00DC11A0" w:rsidP="006A018A">
            <w:pPr>
              <w:rPr>
                <w:rFonts w:ascii="Times New Roman" w:hAnsi="Times New Roman" w:cs="Times New Roman"/>
                <w:sz w:val="24"/>
                <w:szCs w:val="24"/>
              </w:rPr>
            </w:pPr>
            <w:r w:rsidRPr="00D5315C">
              <w:rPr>
                <w:rFonts w:ascii="Times New Roman" w:hAnsi="Times New Roman" w:cs="Times New Roman"/>
                <w:noProof/>
                <w:sz w:val="24"/>
                <w:szCs w:val="24"/>
              </w:rPr>
              <w:drawing>
                <wp:inline distT="0" distB="0" distL="0" distR="0">
                  <wp:extent cx="1187450" cy="9161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td virtual say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18937" cy="940453"/>
                          </a:xfrm>
                          <a:prstGeom prst="rect">
                            <a:avLst/>
                          </a:prstGeom>
                        </pic:spPr>
                      </pic:pic>
                    </a:graphicData>
                  </a:graphic>
                </wp:inline>
              </w:drawing>
            </w:r>
          </w:p>
        </w:tc>
      </w:tr>
      <w:tr w:rsidR="00565DCF" w:rsidRPr="00D5315C" w:rsidTr="00D5315C">
        <w:tc>
          <w:tcPr>
            <w:tcW w:w="3255" w:type="dxa"/>
          </w:tcPr>
          <w:p w:rsidR="00565DCF" w:rsidRPr="00D5315C" w:rsidRDefault="00565DCF" w:rsidP="00C50B42">
            <w:pPr>
              <w:spacing w:line="276" w:lineRule="auto"/>
              <w:jc w:val="both"/>
              <w:rPr>
                <w:rFonts w:ascii="Times New Roman" w:hAnsi="Times New Roman" w:cs="Times New Roman"/>
                <w:sz w:val="24"/>
                <w:szCs w:val="24"/>
              </w:rPr>
            </w:pPr>
          </w:p>
        </w:tc>
        <w:tc>
          <w:tcPr>
            <w:tcW w:w="15396" w:type="dxa"/>
            <w:gridSpan w:val="10"/>
            <w:shd w:val="clear" w:color="auto" w:fill="AEAAAA" w:themeFill="background2" w:themeFillShade="BF"/>
          </w:tcPr>
          <w:p w:rsidR="00565DCF" w:rsidRPr="00D5315C" w:rsidRDefault="00565DCF" w:rsidP="00307403">
            <w:pPr>
              <w:jc w:val="center"/>
              <w:rPr>
                <w:rFonts w:ascii="Times New Roman" w:hAnsi="Times New Roman" w:cs="Times New Roman"/>
                <w:sz w:val="24"/>
                <w:szCs w:val="24"/>
              </w:rPr>
            </w:pPr>
            <w:r w:rsidRPr="00D5315C">
              <w:rPr>
                <w:rFonts w:ascii="Times New Roman" w:hAnsi="Times New Roman" w:cs="Times New Roman"/>
                <w:b/>
                <w:sz w:val="24"/>
                <w:szCs w:val="24"/>
              </w:rPr>
              <w:t>CPL-PRODI yang dibebankan pada MK</w:t>
            </w:r>
          </w:p>
        </w:tc>
      </w:tr>
      <w:tr w:rsidR="00D5315C" w:rsidRPr="00D5315C" w:rsidTr="00D5315C">
        <w:trPr>
          <w:trHeight w:val="511"/>
        </w:trPr>
        <w:tc>
          <w:tcPr>
            <w:tcW w:w="3255" w:type="dxa"/>
            <w:vMerge w:val="restart"/>
            <w:vAlign w:val="center"/>
          </w:tcPr>
          <w:p w:rsidR="00D5315C" w:rsidRPr="00D5315C" w:rsidRDefault="00D5315C" w:rsidP="00CD4C31">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 xml:space="preserve">Capaian Pembelajaran (CP) </w:t>
            </w:r>
          </w:p>
        </w:tc>
        <w:tc>
          <w:tcPr>
            <w:tcW w:w="3828" w:type="dxa"/>
            <w:gridSpan w:val="2"/>
          </w:tcPr>
          <w:p w:rsidR="00D5315C" w:rsidRPr="00D5315C" w:rsidRDefault="00D5315C" w:rsidP="00CD4C31">
            <w:pPr>
              <w:spacing w:line="360" w:lineRule="auto"/>
              <w:jc w:val="both"/>
              <w:rPr>
                <w:rFonts w:ascii="Times New Roman" w:hAnsi="Times New Roman" w:cs="Times New Roman"/>
                <w:sz w:val="24"/>
                <w:szCs w:val="24"/>
              </w:rPr>
            </w:pPr>
            <w:r w:rsidRPr="00D5315C">
              <w:rPr>
                <w:rFonts w:ascii="Times New Roman" w:hAnsi="Times New Roman" w:cs="Times New Roman"/>
                <w:sz w:val="24"/>
                <w:szCs w:val="24"/>
              </w:rPr>
              <w:t>CPL 1</w:t>
            </w:r>
          </w:p>
        </w:tc>
        <w:tc>
          <w:tcPr>
            <w:tcW w:w="11568" w:type="dxa"/>
            <w:gridSpan w:val="8"/>
          </w:tcPr>
          <w:p w:rsidR="00D5315C" w:rsidRPr="00307403" w:rsidRDefault="00D5315C" w:rsidP="00CD4C31">
            <w:pPr>
              <w:rPr>
                <w:rFonts w:ascii="Times New Roman" w:eastAsia="Times New Roman" w:hAnsi="Times New Roman" w:cs="Times New Roman"/>
                <w:color w:val="000000"/>
                <w:sz w:val="24"/>
                <w:szCs w:val="24"/>
                <w:lang w:val="en-ID" w:eastAsia="en-ID"/>
              </w:rPr>
            </w:pPr>
            <w:r w:rsidRPr="00307403">
              <w:rPr>
                <w:rFonts w:ascii="Times New Roman" w:hAnsi="Times New Roman" w:cs="Times New Roman"/>
                <w:sz w:val="24"/>
                <w:szCs w:val="24"/>
              </w:rPr>
              <w:t>Lulusan memiliki sikap dan perilaku ilmiah, edukatif, dan religius dalam berperilaku dan berkontribusi dalam pembangunan masyarakat dan bangsa</w:t>
            </w:r>
          </w:p>
        </w:tc>
      </w:tr>
      <w:tr w:rsidR="00D5315C" w:rsidRPr="00D5315C" w:rsidTr="00D5315C">
        <w:tc>
          <w:tcPr>
            <w:tcW w:w="3255" w:type="dxa"/>
            <w:vMerge/>
            <w:vAlign w:val="center"/>
          </w:tcPr>
          <w:p w:rsidR="00D5315C" w:rsidRPr="00D5315C" w:rsidRDefault="00D5315C" w:rsidP="00CD4C31">
            <w:pPr>
              <w:spacing w:line="360" w:lineRule="auto"/>
              <w:jc w:val="both"/>
              <w:rPr>
                <w:rFonts w:ascii="Times New Roman" w:hAnsi="Times New Roman" w:cs="Times New Roman"/>
                <w:sz w:val="24"/>
                <w:szCs w:val="24"/>
              </w:rPr>
            </w:pPr>
          </w:p>
        </w:tc>
        <w:tc>
          <w:tcPr>
            <w:tcW w:w="3828" w:type="dxa"/>
            <w:gridSpan w:val="2"/>
          </w:tcPr>
          <w:p w:rsidR="00D5315C" w:rsidRPr="00D5315C" w:rsidRDefault="00D5315C" w:rsidP="00CD4C31">
            <w:pPr>
              <w:spacing w:line="360" w:lineRule="auto"/>
              <w:jc w:val="both"/>
              <w:rPr>
                <w:rFonts w:ascii="Times New Roman" w:hAnsi="Times New Roman" w:cs="Times New Roman"/>
                <w:sz w:val="24"/>
                <w:szCs w:val="24"/>
              </w:rPr>
            </w:pPr>
            <w:r w:rsidRPr="00D5315C">
              <w:rPr>
                <w:rFonts w:ascii="Times New Roman" w:hAnsi="Times New Roman" w:cs="Times New Roman"/>
                <w:sz w:val="24"/>
                <w:szCs w:val="24"/>
              </w:rPr>
              <w:t>CPL 2</w:t>
            </w:r>
          </w:p>
        </w:tc>
        <w:tc>
          <w:tcPr>
            <w:tcW w:w="11568" w:type="dxa"/>
            <w:gridSpan w:val="8"/>
          </w:tcPr>
          <w:p w:rsidR="00D5315C" w:rsidRPr="00307403" w:rsidRDefault="00D5315C" w:rsidP="00CD4C31">
            <w:pPr>
              <w:rPr>
                <w:rFonts w:ascii="Times New Roman" w:hAnsi="Times New Roman" w:cs="Times New Roman"/>
                <w:sz w:val="24"/>
                <w:szCs w:val="24"/>
              </w:rPr>
            </w:pPr>
            <w:r w:rsidRPr="00307403">
              <w:rPr>
                <w:rFonts w:ascii="Times New Roman" w:hAnsi="Times New Roman" w:cs="Times New Roman"/>
                <w:sz w:val="24"/>
                <w:szCs w:val="24"/>
              </w:rPr>
              <w:t>Lulusan mampu menerapkan pemikiran logis, kritis, sistematis, dan inovatif untuk mengembangkan ilmu pengetahuan dan teknologi yang memperhatikan nilai kemanusiaan</w:t>
            </w:r>
          </w:p>
        </w:tc>
      </w:tr>
      <w:tr w:rsidR="00D5315C" w:rsidRPr="00D5315C" w:rsidTr="00D5315C">
        <w:tc>
          <w:tcPr>
            <w:tcW w:w="3255" w:type="dxa"/>
            <w:vMerge/>
            <w:vAlign w:val="center"/>
          </w:tcPr>
          <w:p w:rsidR="00D5315C" w:rsidRPr="00D5315C" w:rsidRDefault="00D5315C" w:rsidP="00CD4C31">
            <w:pPr>
              <w:spacing w:line="360" w:lineRule="auto"/>
              <w:jc w:val="both"/>
              <w:rPr>
                <w:rFonts w:ascii="Times New Roman" w:hAnsi="Times New Roman" w:cs="Times New Roman"/>
                <w:sz w:val="24"/>
                <w:szCs w:val="24"/>
              </w:rPr>
            </w:pPr>
          </w:p>
        </w:tc>
        <w:tc>
          <w:tcPr>
            <w:tcW w:w="3828" w:type="dxa"/>
            <w:gridSpan w:val="2"/>
          </w:tcPr>
          <w:p w:rsidR="00D5315C" w:rsidRPr="00D5315C" w:rsidRDefault="00D5315C" w:rsidP="00CD4C31">
            <w:pPr>
              <w:spacing w:line="360" w:lineRule="auto"/>
              <w:jc w:val="both"/>
              <w:rPr>
                <w:rFonts w:ascii="Times New Roman" w:hAnsi="Times New Roman" w:cs="Times New Roman"/>
                <w:sz w:val="24"/>
                <w:szCs w:val="24"/>
              </w:rPr>
            </w:pPr>
            <w:r w:rsidRPr="00D5315C">
              <w:rPr>
                <w:rFonts w:ascii="Times New Roman" w:hAnsi="Times New Roman" w:cs="Times New Roman"/>
                <w:sz w:val="24"/>
                <w:szCs w:val="24"/>
              </w:rPr>
              <w:t>CPL 3</w:t>
            </w:r>
          </w:p>
        </w:tc>
        <w:tc>
          <w:tcPr>
            <w:tcW w:w="11568" w:type="dxa"/>
            <w:gridSpan w:val="8"/>
          </w:tcPr>
          <w:p w:rsidR="00D5315C" w:rsidRPr="00307403" w:rsidRDefault="00D5315C" w:rsidP="00CD4C31">
            <w:pPr>
              <w:rPr>
                <w:rFonts w:ascii="Times New Roman" w:hAnsi="Times New Roman" w:cs="Times New Roman"/>
                <w:sz w:val="24"/>
                <w:szCs w:val="24"/>
              </w:rPr>
            </w:pPr>
            <w:r w:rsidRPr="00307403">
              <w:rPr>
                <w:rFonts w:ascii="Times New Roman" w:hAnsi="Times New Roman" w:cs="Times New Roman"/>
                <w:sz w:val="24"/>
                <w:szCs w:val="24"/>
              </w:rPr>
              <w:t>Lulusan mampu Menerapkan pengetahuan dan keahlian untuk merencanakan, mengelola sumber daya, dan mengevaluasi pelaksanaan program yang berada di bawah tanggung jawabnya;</w:t>
            </w:r>
          </w:p>
        </w:tc>
      </w:tr>
      <w:tr w:rsidR="00D5315C" w:rsidRPr="00D5315C" w:rsidTr="00D5315C">
        <w:tc>
          <w:tcPr>
            <w:tcW w:w="3255" w:type="dxa"/>
            <w:vMerge/>
            <w:vAlign w:val="center"/>
          </w:tcPr>
          <w:p w:rsidR="00D5315C" w:rsidRPr="00D5315C" w:rsidRDefault="00D5315C" w:rsidP="00CD4C31">
            <w:pPr>
              <w:spacing w:line="360" w:lineRule="auto"/>
              <w:jc w:val="both"/>
              <w:rPr>
                <w:rFonts w:ascii="Times New Roman" w:hAnsi="Times New Roman" w:cs="Times New Roman"/>
                <w:sz w:val="24"/>
                <w:szCs w:val="24"/>
              </w:rPr>
            </w:pPr>
          </w:p>
        </w:tc>
        <w:tc>
          <w:tcPr>
            <w:tcW w:w="15396" w:type="dxa"/>
            <w:gridSpan w:val="10"/>
            <w:shd w:val="clear" w:color="auto" w:fill="AEAAAA" w:themeFill="background2" w:themeFillShade="BF"/>
          </w:tcPr>
          <w:p w:rsidR="00D5315C" w:rsidRPr="00D5315C" w:rsidRDefault="00D5315C" w:rsidP="00307403">
            <w:pPr>
              <w:jc w:val="center"/>
            </w:pPr>
            <w:r w:rsidRPr="00D5315C">
              <w:rPr>
                <w:rFonts w:ascii="Times New Roman" w:hAnsi="Times New Roman" w:cs="Times New Roman"/>
                <w:b/>
                <w:sz w:val="24"/>
                <w:szCs w:val="24"/>
              </w:rPr>
              <w:t>Capaian Pembelajaran Mata Kuliah (CPMK)</w:t>
            </w:r>
          </w:p>
        </w:tc>
      </w:tr>
      <w:tr w:rsidR="00D5315C" w:rsidRPr="00D5315C" w:rsidTr="00D5315C">
        <w:tc>
          <w:tcPr>
            <w:tcW w:w="3255" w:type="dxa"/>
            <w:vMerge/>
            <w:vAlign w:val="center"/>
          </w:tcPr>
          <w:p w:rsidR="00D5315C" w:rsidRPr="00D5315C" w:rsidRDefault="00D5315C" w:rsidP="00CD4C31">
            <w:pPr>
              <w:spacing w:line="360" w:lineRule="auto"/>
              <w:jc w:val="both"/>
              <w:rPr>
                <w:rFonts w:ascii="Times New Roman" w:hAnsi="Times New Roman" w:cs="Times New Roman"/>
                <w:sz w:val="24"/>
                <w:szCs w:val="24"/>
              </w:rPr>
            </w:pPr>
          </w:p>
        </w:tc>
        <w:tc>
          <w:tcPr>
            <w:tcW w:w="3828" w:type="dxa"/>
            <w:gridSpan w:val="2"/>
          </w:tcPr>
          <w:p w:rsidR="00D5315C" w:rsidRPr="00D5315C" w:rsidRDefault="00D5315C" w:rsidP="00CD4C31">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CPMK 1</w:t>
            </w:r>
          </w:p>
        </w:tc>
        <w:tc>
          <w:tcPr>
            <w:tcW w:w="11568" w:type="dxa"/>
            <w:gridSpan w:val="8"/>
          </w:tcPr>
          <w:p w:rsidR="00D5315C" w:rsidRPr="00D5315C" w:rsidRDefault="00D5315C" w:rsidP="00CD4C31">
            <w:pPr>
              <w:spacing w:line="360" w:lineRule="auto"/>
              <w:jc w:val="both"/>
              <w:rPr>
                <w:rFonts w:ascii="Times New Roman" w:hAnsi="Times New Roman" w:cs="Times New Roman"/>
                <w:sz w:val="24"/>
                <w:szCs w:val="24"/>
              </w:rPr>
            </w:pPr>
            <w:r w:rsidRPr="00D5315C">
              <w:rPr>
                <w:rFonts w:ascii="Times New Roman" w:hAnsi="Times New Roman" w:cs="Times New Roman"/>
                <w:sz w:val="24"/>
                <w:szCs w:val="24"/>
              </w:rPr>
              <w:t>Mahasiswa dapat menguasai dan menganalisis substansi bidang keilmuan, menguasai konsep teoretis bidang bioteknologi secara ilmiah dan bertanggung jawab</w:t>
            </w:r>
          </w:p>
        </w:tc>
      </w:tr>
      <w:tr w:rsidR="00D5315C" w:rsidRPr="00D5315C" w:rsidTr="00D5315C">
        <w:tc>
          <w:tcPr>
            <w:tcW w:w="3255" w:type="dxa"/>
            <w:vMerge/>
            <w:vAlign w:val="center"/>
          </w:tcPr>
          <w:p w:rsidR="00D5315C" w:rsidRPr="00D5315C" w:rsidRDefault="00D5315C" w:rsidP="00CD4C31">
            <w:pPr>
              <w:spacing w:line="360" w:lineRule="auto"/>
              <w:jc w:val="both"/>
              <w:rPr>
                <w:rFonts w:ascii="Times New Roman" w:hAnsi="Times New Roman" w:cs="Times New Roman"/>
                <w:sz w:val="24"/>
                <w:szCs w:val="24"/>
              </w:rPr>
            </w:pPr>
          </w:p>
        </w:tc>
        <w:tc>
          <w:tcPr>
            <w:tcW w:w="3828" w:type="dxa"/>
            <w:gridSpan w:val="2"/>
          </w:tcPr>
          <w:p w:rsidR="00D5315C" w:rsidRPr="00D5315C" w:rsidRDefault="00D5315C" w:rsidP="00CD4C31">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CPMK 2</w:t>
            </w:r>
          </w:p>
        </w:tc>
        <w:tc>
          <w:tcPr>
            <w:tcW w:w="11568" w:type="dxa"/>
            <w:gridSpan w:val="8"/>
          </w:tcPr>
          <w:p w:rsidR="00D5315C" w:rsidRPr="00D5315C" w:rsidRDefault="00D5315C" w:rsidP="00CD4C31">
            <w:r w:rsidRPr="00D5315C">
              <w:rPr>
                <w:rFonts w:ascii="Times New Roman" w:hAnsi="Times New Roman" w:cs="Times New Roman"/>
                <w:sz w:val="24"/>
                <w:szCs w:val="24"/>
              </w:rPr>
              <w:t>Mahasiswa mampu merancang dan mengimplementasikan ide promotif berbasis keilmuan bioteknologi yang secara positif mendukung upaya pelestarian sumber daya alam dan lingkungan kepada masyarakat umum dengan memanfaatkan teknologi informasi dan media komunikasi yang relevan secara mandiri dan terukur</w:t>
            </w:r>
          </w:p>
        </w:tc>
      </w:tr>
      <w:tr w:rsidR="00D5315C" w:rsidRPr="00D5315C" w:rsidTr="00D5315C">
        <w:tc>
          <w:tcPr>
            <w:tcW w:w="3255" w:type="dxa"/>
            <w:vMerge/>
            <w:vAlign w:val="center"/>
          </w:tcPr>
          <w:p w:rsidR="00D5315C" w:rsidRPr="00D5315C" w:rsidRDefault="00D5315C" w:rsidP="00CD4C31">
            <w:pPr>
              <w:spacing w:line="360" w:lineRule="auto"/>
              <w:jc w:val="both"/>
              <w:rPr>
                <w:rFonts w:ascii="Times New Roman" w:hAnsi="Times New Roman" w:cs="Times New Roman"/>
                <w:sz w:val="24"/>
                <w:szCs w:val="24"/>
              </w:rPr>
            </w:pPr>
          </w:p>
        </w:tc>
        <w:tc>
          <w:tcPr>
            <w:tcW w:w="3828" w:type="dxa"/>
            <w:gridSpan w:val="2"/>
          </w:tcPr>
          <w:p w:rsidR="00D5315C" w:rsidRPr="00D5315C" w:rsidRDefault="00D5315C" w:rsidP="00CD4C31">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 xml:space="preserve">CPMK 3 </w:t>
            </w:r>
          </w:p>
        </w:tc>
        <w:tc>
          <w:tcPr>
            <w:tcW w:w="11568" w:type="dxa"/>
            <w:gridSpan w:val="8"/>
          </w:tcPr>
          <w:p w:rsidR="00D5315C" w:rsidRPr="00D5315C" w:rsidRDefault="00D5315C" w:rsidP="00CD4C31">
            <w:r w:rsidRPr="00D5315C">
              <w:rPr>
                <w:rFonts w:ascii="Times New Roman" w:hAnsi="Times New Roman" w:cs="Times New Roman"/>
                <w:sz w:val="24"/>
                <w:szCs w:val="24"/>
              </w:rPr>
              <w:t>Mahasiswa mampu menganalisis edukasi terkait dengan penerapan keilmuan bioteknologi kepada siswa dan masyarakat yang relevan secara efektif dengan memanfaatkan teknologi informasi dan media komunikasi yang relevan secara mandiri dan bertanggung jawab</w:t>
            </w:r>
          </w:p>
        </w:tc>
      </w:tr>
      <w:tr w:rsidR="00D5315C" w:rsidRPr="00D5315C" w:rsidTr="00D5315C">
        <w:tc>
          <w:tcPr>
            <w:tcW w:w="3255" w:type="dxa"/>
            <w:vMerge/>
            <w:vAlign w:val="center"/>
          </w:tcPr>
          <w:p w:rsidR="00D5315C" w:rsidRPr="00D5315C" w:rsidRDefault="00D5315C" w:rsidP="00CD4C31">
            <w:pPr>
              <w:spacing w:line="360" w:lineRule="auto"/>
              <w:jc w:val="both"/>
              <w:rPr>
                <w:rFonts w:ascii="Times New Roman" w:hAnsi="Times New Roman" w:cs="Times New Roman"/>
                <w:sz w:val="24"/>
                <w:szCs w:val="24"/>
              </w:rPr>
            </w:pPr>
          </w:p>
        </w:tc>
        <w:tc>
          <w:tcPr>
            <w:tcW w:w="3828" w:type="dxa"/>
            <w:gridSpan w:val="2"/>
          </w:tcPr>
          <w:p w:rsidR="00D5315C" w:rsidRPr="00D5315C" w:rsidRDefault="00D5315C" w:rsidP="00CD4C31">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CPMK 4</w:t>
            </w:r>
          </w:p>
        </w:tc>
        <w:tc>
          <w:tcPr>
            <w:tcW w:w="11568" w:type="dxa"/>
            <w:gridSpan w:val="8"/>
          </w:tcPr>
          <w:p w:rsidR="00D5315C" w:rsidRPr="00E72A3A" w:rsidRDefault="00D5315C" w:rsidP="00CD4C31">
            <w:pPr>
              <w:rPr>
                <w:rFonts w:ascii="Times New Roman" w:hAnsi="Times New Roman" w:cs="Times New Roman"/>
                <w:sz w:val="24"/>
                <w:szCs w:val="24"/>
              </w:rPr>
            </w:pPr>
            <w:r w:rsidRPr="00E72A3A">
              <w:rPr>
                <w:rFonts w:ascii="Times New Roman" w:hAnsi="Times New Roman" w:cs="Times New Roman"/>
                <w:sz w:val="24"/>
                <w:szCs w:val="24"/>
              </w:rPr>
              <w:t xml:space="preserve">Mahasiswa mampu merancang ide penelitian untuk mengaplikasikan kelilmuan bioteknologi secara ilmiah secara mandiri dan bertanggung jawab </w:t>
            </w:r>
          </w:p>
        </w:tc>
      </w:tr>
      <w:tr w:rsidR="00D5315C" w:rsidRPr="00D5315C" w:rsidTr="00D5315C">
        <w:tc>
          <w:tcPr>
            <w:tcW w:w="3255" w:type="dxa"/>
            <w:vMerge/>
            <w:vAlign w:val="center"/>
          </w:tcPr>
          <w:p w:rsidR="00D5315C" w:rsidRPr="00D5315C" w:rsidRDefault="00D5315C" w:rsidP="00CD4C31">
            <w:pPr>
              <w:spacing w:line="360" w:lineRule="auto"/>
              <w:jc w:val="both"/>
              <w:rPr>
                <w:rFonts w:ascii="Times New Roman" w:hAnsi="Times New Roman" w:cs="Times New Roman"/>
                <w:sz w:val="24"/>
                <w:szCs w:val="24"/>
              </w:rPr>
            </w:pPr>
          </w:p>
        </w:tc>
        <w:tc>
          <w:tcPr>
            <w:tcW w:w="15396" w:type="dxa"/>
            <w:gridSpan w:val="10"/>
            <w:shd w:val="clear" w:color="auto" w:fill="D9D9D9" w:themeFill="background1" w:themeFillShade="D9"/>
          </w:tcPr>
          <w:p w:rsidR="00D5315C" w:rsidRPr="00D5315C" w:rsidRDefault="00D5315C" w:rsidP="00CD4C31">
            <w:pPr>
              <w:spacing w:line="360" w:lineRule="auto"/>
              <w:jc w:val="center"/>
              <w:rPr>
                <w:rFonts w:ascii="Times New Roman" w:hAnsi="Times New Roman" w:cs="Times New Roman"/>
                <w:b/>
                <w:sz w:val="24"/>
                <w:szCs w:val="24"/>
              </w:rPr>
            </w:pPr>
            <w:r w:rsidRPr="00D5315C">
              <w:rPr>
                <w:rFonts w:ascii="Times New Roman" w:hAnsi="Times New Roman" w:cs="Times New Roman"/>
                <w:b/>
                <w:sz w:val="24"/>
                <w:szCs w:val="24"/>
              </w:rPr>
              <w:t>Korelasi antara CPL dan CPMK</w:t>
            </w:r>
          </w:p>
        </w:tc>
      </w:tr>
      <w:tr w:rsidR="00D5315C" w:rsidRPr="00D5315C" w:rsidTr="00D5315C">
        <w:trPr>
          <w:gridAfter w:val="1"/>
          <w:wAfter w:w="86" w:type="dxa"/>
        </w:trPr>
        <w:tc>
          <w:tcPr>
            <w:tcW w:w="3255" w:type="dxa"/>
            <w:vMerge/>
            <w:vAlign w:val="center"/>
          </w:tcPr>
          <w:p w:rsidR="00D5315C" w:rsidRPr="00D5315C" w:rsidRDefault="00D5315C" w:rsidP="00D5315C">
            <w:pPr>
              <w:spacing w:line="360" w:lineRule="auto"/>
              <w:jc w:val="both"/>
              <w:rPr>
                <w:rFonts w:ascii="Times New Roman" w:hAnsi="Times New Roman" w:cs="Times New Roman"/>
                <w:sz w:val="24"/>
                <w:szCs w:val="24"/>
              </w:rPr>
            </w:pPr>
          </w:p>
        </w:tc>
        <w:tc>
          <w:tcPr>
            <w:tcW w:w="1560" w:type="dxa"/>
          </w:tcPr>
          <w:p w:rsidR="00D5315C" w:rsidRPr="00D5315C" w:rsidRDefault="00D5315C" w:rsidP="00D5315C">
            <w:pPr>
              <w:spacing w:line="360" w:lineRule="auto"/>
              <w:jc w:val="both"/>
              <w:rPr>
                <w:rFonts w:ascii="Times New Roman" w:hAnsi="Times New Roman" w:cs="Times New Roman"/>
                <w:sz w:val="24"/>
                <w:szCs w:val="24"/>
              </w:rPr>
            </w:pPr>
          </w:p>
        </w:tc>
        <w:tc>
          <w:tcPr>
            <w:tcW w:w="2977" w:type="dxa"/>
            <w:gridSpan w:val="2"/>
          </w:tcPr>
          <w:p w:rsidR="00D5315C" w:rsidRPr="00D5315C" w:rsidRDefault="00D5315C" w:rsidP="00D5315C">
            <w:pPr>
              <w:spacing w:line="360" w:lineRule="auto"/>
              <w:jc w:val="center"/>
              <w:rPr>
                <w:rFonts w:ascii="Times New Roman" w:hAnsi="Times New Roman" w:cs="Times New Roman"/>
                <w:sz w:val="24"/>
                <w:szCs w:val="24"/>
              </w:rPr>
            </w:pPr>
            <w:r w:rsidRPr="00D5315C">
              <w:rPr>
                <w:rFonts w:ascii="Times New Roman" w:hAnsi="Times New Roman" w:cs="Times New Roman"/>
                <w:sz w:val="24"/>
                <w:szCs w:val="24"/>
              </w:rPr>
              <w:t>CPMK 1</w:t>
            </w:r>
          </w:p>
        </w:tc>
        <w:tc>
          <w:tcPr>
            <w:tcW w:w="3260" w:type="dxa"/>
          </w:tcPr>
          <w:p w:rsidR="00D5315C" w:rsidRPr="00D5315C" w:rsidRDefault="00D5315C" w:rsidP="00D5315C">
            <w:pPr>
              <w:spacing w:line="360" w:lineRule="auto"/>
              <w:jc w:val="center"/>
              <w:rPr>
                <w:rFonts w:ascii="Times New Roman" w:hAnsi="Times New Roman" w:cs="Times New Roman"/>
                <w:sz w:val="24"/>
                <w:szCs w:val="24"/>
              </w:rPr>
            </w:pPr>
            <w:r w:rsidRPr="00D5315C">
              <w:rPr>
                <w:rFonts w:ascii="Times New Roman" w:hAnsi="Times New Roman" w:cs="Times New Roman"/>
                <w:sz w:val="24"/>
                <w:szCs w:val="24"/>
              </w:rPr>
              <w:t>CPMK 2</w:t>
            </w:r>
          </w:p>
        </w:tc>
        <w:tc>
          <w:tcPr>
            <w:tcW w:w="3544" w:type="dxa"/>
            <w:gridSpan w:val="2"/>
          </w:tcPr>
          <w:p w:rsidR="00D5315C" w:rsidRPr="00D5315C" w:rsidRDefault="00D5315C" w:rsidP="00D5315C">
            <w:pPr>
              <w:spacing w:line="360" w:lineRule="auto"/>
              <w:jc w:val="center"/>
              <w:rPr>
                <w:rFonts w:ascii="Times New Roman" w:hAnsi="Times New Roman" w:cs="Times New Roman"/>
                <w:sz w:val="24"/>
                <w:szCs w:val="24"/>
              </w:rPr>
            </w:pPr>
            <w:r w:rsidRPr="00D5315C">
              <w:rPr>
                <w:rFonts w:ascii="Times New Roman" w:hAnsi="Times New Roman" w:cs="Times New Roman"/>
                <w:sz w:val="24"/>
                <w:szCs w:val="24"/>
              </w:rPr>
              <w:t>CPMK 3</w:t>
            </w:r>
          </w:p>
        </w:tc>
        <w:tc>
          <w:tcPr>
            <w:tcW w:w="3969" w:type="dxa"/>
            <w:gridSpan w:val="3"/>
          </w:tcPr>
          <w:p w:rsidR="00D5315C" w:rsidRPr="00D5315C" w:rsidRDefault="00D5315C" w:rsidP="00D5315C">
            <w:pPr>
              <w:spacing w:line="360" w:lineRule="auto"/>
              <w:jc w:val="center"/>
              <w:rPr>
                <w:rFonts w:ascii="Times New Roman" w:hAnsi="Times New Roman" w:cs="Times New Roman"/>
                <w:sz w:val="24"/>
                <w:szCs w:val="24"/>
              </w:rPr>
            </w:pPr>
            <w:r w:rsidRPr="00D5315C">
              <w:rPr>
                <w:rFonts w:ascii="Times New Roman" w:hAnsi="Times New Roman" w:cs="Times New Roman"/>
                <w:sz w:val="24"/>
                <w:szCs w:val="24"/>
              </w:rPr>
              <w:t xml:space="preserve">CPMK </w:t>
            </w:r>
            <w:r w:rsidRPr="00D5315C">
              <w:rPr>
                <w:rFonts w:ascii="Times New Roman" w:hAnsi="Times New Roman" w:cs="Times New Roman"/>
                <w:sz w:val="24"/>
                <w:szCs w:val="24"/>
              </w:rPr>
              <w:t>4</w:t>
            </w:r>
          </w:p>
        </w:tc>
      </w:tr>
      <w:tr w:rsidR="00D5315C" w:rsidRPr="00D5315C" w:rsidTr="00D5315C">
        <w:trPr>
          <w:gridAfter w:val="1"/>
          <w:wAfter w:w="86" w:type="dxa"/>
        </w:trPr>
        <w:tc>
          <w:tcPr>
            <w:tcW w:w="3255" w:type="dxa"/>
            <w:vMerge/>
            <w:vAlign w:val="center"/>
          </w:tcPr>
          <w:p w:rsidR="00D5315C" w:rsidRPr="00D5315C" w:rsidRDefault="00D5315C" w:rsidP="00D5315C">
            <w:pPr>
              <w:spacing w:line="360" w:lineRule="auto"/>
              <w:jc w:val="both"/>
              <w:rPr>
                <w:rFonts w:ascii="Times New Roman" w:hAnsi="Times New Roman" w:cs="Times New Roman"/>
                <w:sz w:val="24"/>
                <w:szCs w:val="24"/>
              </w:rPr>
            </w:pPr>
          </w:p>
        </w:tc>
        <w:tc>
          <w:tcPr>
            <w:tcW w:w="1560" w:type="dxa"/>
          </w:tcPr>
          <w:p w:rsidR="00D5315C" w:rsidRPr="00D5315C" w:rsidRDefault="00D5315C" w:rsidP="00D5315C">
            <w:pPr>
              <w:spacing w:line="360" w:lineRule="auto"/>
              <w:jc w:val="both"/>
              <w:rPr>
                <w:rFonts w:ascii="Times New Roman" w:hAnsi="Times New Roman" w:cs="Times New Roman"/>
                <w:sz w:val="24"/>
                <w:szCs w:val="24"/>
              </w:rPr>
            </w:pPr>
            <w:r w:rsidRPr="00D5315C">
              <w:rPr>
                <w:rFonts w:ascii="Times New Roman" w:hAnsi="Times New Roman" w:cs="Times New Roman"/>
                <w:sz w:val="24"/>
                <w:szCs w:val="24"/>
              </w:rPr>
              <w:t>CPL 1</w:t>
            </w:r>
          </w:p>
        </w:tc>
        <w:tc>
          <w:tcPr>
            <w:tcW w:w="2977" w:type="dxa"/>
            <w:gridSpan w:val="2"/>
          </w:tcPr>
          <w:p w:rsidR="00D5315C" w:rsidRPr="00D5315C" w:rsidRDefault="00E72A3A" w:rsidP="00D5315C">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Symbol" w:char="F0D6"/>
            </w:r>
          </w:p>
        </w:tc>
        <w:tc>
          <w:tcPr>
            <w:tcW w:w="3260" w:type="dxa"/>
          </w:tcPr>
          <w:p w:rsidR="00D5315C" w:rsidRPr="00D5315C" w:rsidRDefault="00D5315C" w:rsidP="00D5315C">
            <w:pPr>
              <w:spacing w:line="360" w:lineRule="auto"/>
              <w:jc w:val="center"/>
              <w:rPr>
                <w:rFonts w:ascii="Times New Roman" w:hAnsi="Times New Roman" w:cs="Times New Roman"/>
                <w:sz w:val="24"/>
                <w:szCs w:val="24"/>
              </w:rPr>
            </w:pPr>
          </w:p>
        </w:tc>
        <w:tc>
          <w:tcPr>
            <w:tcW w:w="3544" w:type="dxa"/>
            <w:gridSpan w:val="2"/>
          </w:tcPr>
          <w:p w:rsidR="00D5315C" w:rsidRPr="00D5315C" w:rsidRDefault="00D5315C" w:rsidP="00D5315C">
            <w:pPr>
              <w:spacing w:line="360" w:lineRule="auto"/>
              <w:jc w:val="center"/>
              <w:rPr>
                <w:rFonts w:ascii="Times New Roman" w:hAnsi="Times New Roman" w:cs="Times New Roman"/>
                <w:sz w:val="24"/>
                <w:szCs w:val="24"/>
              </w:rPr>
            </w:pPr>
          </w:p>
        </w:tc>
        <w:tc>
          <w:tcPr>
            <w:tcW w:w="3969" w:type="dxa"/>
            <w:gridSpan w:val="3"/>
          </w:tcPr>
          <w:p w:rsidR="00D5315C" w:rsidRPr="00D5315C" w:rsidRDefault="00D5315C" w:rsidP="00D5315C">
            <w:pPr>
              <w:spacing w:line="360" w:lineRule="auto"/>
              <w:jc w:val="center"/>
              <w:rPr>
                <w:rFonts w:ascii="Times New Roman" w:hAnsi="Times New Roman" w:cs="Times New Roman"/>
                <w:sz w:val="24"/>
                <w:szCs w:val="24"/>
              </w:rPr>
            </w:pPr>
          </w:p>
        </w:tc>
      </w:tr>
      <w:tr w:rsidR="00D5315C" w:rsidRPr="00D5315C" w:rsidTr="00D5315C">
        <w:trPr>
          <w:gridAfter w:val="1"/>
          <w:wAfter w:w="86" w:type="dxa"/>
        </w:trPr>
        <w:tc>
          <w:tcPr>
            <w:tcW w:w="3255" w:type="dxa"/>
            <w:vMerge/>
            <w:vAlign w:val="center"/>
          </w:tcPr>
          <w:p w:rsidR="00D5315C" w:rsidRPr="00D5315C" w:rsidRDefault="00D5315C" w:rsidP="00D5315C">
            <w:pPr>
              <w:spacing w:line="360" w:lineRule="auto"/>
              <w:jc w:val="both"/>
              <w:rPr>
                <w:rFonts w:ascii="Times New Roman" w:hAnsi="Times New Roman" w:cs="Times New Roman"/>
                <w:sz w:val="24"/>
                <w:szCs w:val="24"/>
              </w:rPr>
            </w:pPr>
          </w:p>
        </w:tc>
        <w:tc>
          <w:tcPr>
            <w:tcW w:w="1560" w:type="dxa"/>
          </w:tcPr>
          <w:p w:rsidR="00D5315C" w:rsidRPr="00D5315C" w:rsidRDefault="00D5315C" w:rsidP="00D5315C">
            <w:pPr>
              <w:spacing w:line="360" w:lineRule="auto"/>
              <w:jc w:val="both"/>
              <w:rPr>
                <w:rFonts w:ascii="Times New Roman" w:hAnsi="Times New Roman" w:cs="Times New Roman"/>
                <w:sz w:val="24"/>
                <w:szCs w:val="24"/>
              </w:rPr>
            </w:pPr>
            <w:r w:rsidRPr="00D5315C">
              <w:rPr>
                <w:rFonts w:ascii="Times New Roman" w:hAnsi="Times New Roman" w:cs="Times New Roman"/>
                <w:sz w:val="24"/>
                <w:szCs w:val="24"/>
              </w:rPr>
              <w:t>CPL 2</w:t>
            </w:r>
          </w:p>
        </w:tc>
        <w:tc>
          <w:tcPr>
            <w:tcW w:w="2977" w:type="dxa"/>
            <w:gridSpan w:val="2"/>
          </w:tcPr>
          <w:p w:rsidR="00D5315C" w:rsidRPr="00D5315C" w:rsidRDefault="00D5315C" w:rsidP="00D5315C">
            <w:pPr>
              <w:spacing w:line="360" w:lineRule="auto"/>
              <w:jc w:val="center"/>
              <w:rPr>
                <w:rFonts w:ascii="Times New Roman" w:hAnsi="Times New Roman" w:cs="Times New Roman"/>
                <w:sz w:val="24"/>
                <w:szCs w:val="24"/>
              </w:rPr>
            </w:pPr>
          </w:p>
        </w:tc>
        <w:tc>
          <w:tcPr>
            <w:tcW w:w="3260" w:type="dxa"/>
          </w:tcPr>
          <w:p w:rsidR="00D5315C" w:rsidRPr="00D5315C" w:rsidRDefault="00E72A3A" w:rsidP="00D5315C">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Symbol" w:char="F0D6"/>
            </w:r>
          </w:p>
        </w:tc>
        <w:tc>
          <w:tcPr>
            <w:tcW w:w="3544" w:type="dxa"/>
            <w:gridSpan w:val="2"/>
          </w:tcPr>
          <w:p w:rsidR="00D5315C" w:rsidRPr="00D5315C" w:rsidRDefault="00E72A3A" w:rsidP="00D5315C">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Symbol" w:char="F0D6"/>
            </w:r>
          </w:p>
        </w:tc>
        <w:tc>
          <w:tcPr>
            <w:tcW w:w="3969" w:type="dxa"/>
            <w:gridSpan w:val="3"/>
          </w:tcPr>
          <w:p w:rsidR="00D5315C" w:rsidRPr="00D5315C" w:rsidRDefault="00E72A3A" w:rsidP="00D5315C">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Symbol" w:char="F0D6"/>
            </w:r>
          </w:p>
        </w:tc>
      </w:tr>
      <w:tr w:rsidR="00D5315C" w:rsidRPr="00D5315C" w:rsidTr="00D5315C">
        <w:trPr>
          <w:gridAfter w:val="1"/>
          <w:wAfter w:w="86" w:type="dxa"/>
        </w:trPr>
        <w:tc>
          <w:tcPr>
            <w:tcW w:w="3255" w:type="dxa"/>
            <w:vMerge/>
            <w:vAlign w:val="center"/>
          </w:tcPr>
          <w:p w:rsidR="00D5315C" w:rsidRPr="00D5315C" w:rsidRDefault="00D5315C" w:rsidP="00D5315C">
            <w:pPr>
              <w:spacing w:line="360" w:lineRule="auto"/>
              <w:jc w:val="both"/>
              <w:rPr>
                <w:rFonts w:ascii="Times New Roman" w:hAnsi="Times New Roman" w:cs="Times New Roman"/>
                <w:sz w:val="24"/>
                <w:szCs w:val="24"/>
              </w:rPr>
            </w:pPr>
          </w:p>
        </w:tc>
        <w:tc>
          <w:tcPr>
            <w:tcW w:w="1560" w:type="dxa"/>
          </w:tcPr>
          <w:p w:rsidR="00D5315C" w:rsidRPr="00D5315C" w:rsidRDefault="00D5315C" w:rsidP="00D5315C">
            <w:pPr>
              <w:spacing w:line="360" w:lineRule="auto"/>
              <w:jc w:val="both"/>
              <w:rPr>
                <w:rFonts w:ascii="Times New Roman" w:hAnsi="Times New Roman" w:cs="Times New Roman"/>
                <w:sz w:val="24"/>
                <w:szCs w:val="24"/>
              </w:rPr>
            </w:pPr>
            <w:r w:rsidRPr="00D5315C">
              <w:rPr>
                <w:rFonts w:ascii="Times New Roman" w:hAnsi="Times New Roman" w:cs="Times New Roman"/>
                <w:sz w:val="24"/>
                <w:szCs w:val="24"/>
              </w:rPr>
              <w:t>CPL 3</w:t>
            </w:r>
          </w:p>
        </w:tc>
        <w:tc>
          <w:tcPr>
            <w:tcW w:w="2977" w:type="dxa"/>
            <w:gridSpan w:val="2"/>
          </w:tcPr>
          <w:p w:rsidR="00D5315C" w:rsidRPr="00D5315C" w:rsidRDefault="00D5315C" w:rsidP="00D5315C">
            <w:pPr>
              <w:spacing w:line="360" w:lineRule="auto"/>
              <w:jc w:val="center"/>
              <w:rPr>
                <w:rFonts w:ascii="Times New Roman" w:hAnsi="Times New Roman" w:cs="Times New Roman"/>
                <w:sz w:val="24"/>
                <w:szCs w:val="24"/>
              </w:rPr>
            </w:pPr>
          </w:p>
        </w:tc>
        <w:tc>
          <w:tcPr>
            <w:tcW w:w="3260" w:type="dxa"/>
          </w:tcPr>
          <w:p w:rsidR="00D5315C" w:rsidRPr="00D5315C" w:rsidRDefault="00E72A3A" w:rsidP="00D5315C">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Symbol" w:char="F0D6"/>
            </w:r>
          </w:p>
        </w:tc>
        <w:tc>
          <w:tcPr>
            <w:tcW w:w="3544" w:type="dxa"/>
            <w:gridSpan w:val="2"/>
          </w:tcPr>
          <w:p w:rsidR="00D5315C" w:rsidRPr="00D5315C" w:rsidRDefault="00E72A3A" w:rsidP="00D5315C">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Symbol" w:char="F0D6"/>
            </w:r>
          </w:p>
        </w:tc>
        <w:tc>
          <w:tcPr>
            <w:tcW w:w="3969" w:type="dxa"/>
            <w:gridSpan w:val="3"/>
          </w:tcPr>
          <w:p w:rsidR="00D5315C" w:rsidRPr="00D5315C" w:rsidRDefault="00E72A3A" w:rsidP="00D5315C">
            <w:pPr>
              <w:spacing w:line="360" w:lineRule="auto"/>
              <w:jc w:val="center"/>
              <w:rPr>
                <w:rFonts w:ascii="Times New Roman" w:hAnsi="Times New Roman" w:cs="Times New Roman"/>
                <w:sz w:val="24"/>
                <w:szCs w:val="24"/>
              </w:rPr>
            </w:pPr>
            <w:r>
              <w:rPr>
                <w:rFonts w:ascii="Times New Roman" w:hAnsi="Times New Roman" w:cs="Times New Roman"/>
                <w:sz w:val="24"/>
                <w:szCs w:val="24"/>
              </w:rPr>
              <w:sym w:font="Symbol" w:char="F0D6"/>
            </w:r>
          </w:p>
        </w:tc>
      </w:tr>
      <w:tr w:rsidR="00D5315C" w:rsidRPr="00D5315C" w:rsidTr="00D5315C">
        <w:tc>
          <w:tcPr>
            <w:tcW w:w="3255" w:type="dxa"/>
            <w:vAlign w:val="center"/>
          </w:tcPr>
          <w:p w:rsidR="00D5315C" w:rsidRPr="00D5315C" w:rsidRDefault="00D5315C" w:rsidP="00D5315C">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Deskripsi Singkat MK</w:t>
            </w:r>
          </w:p>
        </w:tc>
        <w:tc>
          <w:tcPr>
            <w:tcW w:w="15396" w:type="dxa"/>
            <w:gridSpan w:val="10"/>
          </w:tcPr>
          <w:p w:rsidR="00D5315C" w:rsidRPr="00D5315C" w:rsidRDefault="00D5315C" w:rsidP="00D5315C">
            <w:pPr>
              <w:spacing w:line="36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Mata kuliah ini mengembangkan wawasan mengenai kemajuan bioteknologi dan peranannya dalam meningkatkan kesejahteraan masyarakat.  Materi yang dikaji meliputi pengertian dan sejarah perkembangan bioteknologi, peranan mikroorganime dalam bioteknologi, struktur dan organisasi bahan genetik, teknik-teknik analisis DNA, prinsip-prinsip rekayasa genetik, teknologi DNA rekombinan, aplikasi bioteknologi dalam bidang industri makanan </w:t>
            </w:r>
            <w:proofErr w:type="gramStart"/>
            <w:r w:rsidRPr="00D5315C">
              <w:rPr>
                <w:rFonts w:ascii="Times New Roman" w:hAnsi="Times New Roman" w:cs="Times New Roman"/>
                <w:sz w:val="24"/>
                <w:szCs w:val="24"/>
              </w:rPr>
              <w:t>dan  minuman</w:t>
            </w:r>
            <w:proofErr w:type="gramEnd"/>
            <w:r w:rsidRPr="00D5315C">
              <w:rPr>
                <w:rFonts w:ascii="Times New Roman" w:hAnsi="Times New Roman" w:cs="Times New Roman"/>
                <w:sz w:val="24"/>
                <w:szCs w:val="24"/>
              </w:rPr>
              <w:t>, pertanian, peternakan, kesehatan, pengelolaan lingkungan dan menganalisis serta mereview jurnal yang mengkaji perkembangan bioteknologi secara ilmiah .</w:t>
            </w:r>
          </w:p>
        </w:tc>
      </w:tr>
      <w:tr w:rsidR="00D5315C" w:rsidRPr="00D5315C" w:rsidTr="00D5315C">
        <w:tc>
          <w:tcPr>
            <w:tcW w:w="3255" w:type="dxa"/>
            <w:vAlign w:val="center"/>
          </w:tcPr>
          <w:p w:rsidR="00D5315C" w:rsidRPr="00D5315C" w:rsidRDefault="00D5315C" w:rsidP="00D5315C">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Bahan Kajian/ Materi Pembelajaran</w:t>
            </w:r>
          </w:p>
        </w:tc>
        <w:tc>
          <w:tcPr>
            <w:tcW w:w="15396" w:type="dxa"/>
            <w:gridSpan w:val="10"/>
          </w:tcPr>
          <w:tbl>
            <w:tblPr>
              <w:tblW w:w="15202" w:type="dxa"/>
              <w:tblLayout w:type="fixed"/>
              <w:tblLook w:val="04A0" w:firstRow="1" w:lastRow="0" w:firstColumn="1" w:lastColumn="0" w:noHBand="0" w:noVBand="1"/>
            </w:tblPr>
            <w:tblGrid>
              <w:gridCol w:w="15202"/>
            </w:tblGrid>
            <w:tr w:rsidR="00D5315C" w:rsidRPr="00D5315C" w:rsidTr="00307403">
              <w:trPr>
                <w:trHeight w:val="345"/>
              </w:trPr>
              <w:tc>
                <w:tcPr>
                  <w:tcW w:w="15202" w:type="dxa"/>
                  <w:tcBorders>
                    <w:top w:val="nil"/>
                    <w:left w:val="nil"/>
                    <w:bottom w:val="nil"/>
                    <w:right w:val="nil"/>
                  </w:tcBorders>
                  <w:shd w:val="clear" w:color="auto" w:fill="auto"/>
                  <w:noWrap/>
                  <w:hideMark/>
                </w:tcPr>
                <w:p w:rsidR="00D5315C" w:rsidRPr="00D5315C" w:rsidRDefault="00307403" w:rsidP="00D5315C">
                  <w:pPr>
                    <w:framePr w:hSpace="180" w:wrap="around" w:vAnchor="page" w:hAnchor="page" w:x="316" w:y="1"/>
                    <w:tabs>
                      <w:tab w:val="left" w:pos="3436"/>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Kajian mata kuliah bioteknologi terdiri </w:t>
                  </w:r>
                  <w:proofErr w:type="gramStart"/>
                  <w:r>
                    <w:rPr>
                      <w:rFonts w:ascii="Times New Roman" w:hAnsi="Times New Roman" w:cs="Times New Roman"/>
                      <w:color w:val="000000"/>
                      <w:sz w:val="24"/>
                      <w:szCs w:val="24"/>
                    </w:rPr>
                    <w:t>dari :</w:t>
                  </w:r>
                  <w:proofErr w:type="gramEnd"/>
                  <w:r>
                    <w:rPr>
                      <w:rFonts w:ascii="Times New Roman" w:hAnsi="Times New Roman" w:cs="Times New Roman"/>
                      <w:color w:val="000000"/>
                      <w:sz w:val="24"/>
                      <w:szCs w:val="24"/>
                    </w:rPr>
                    <w:t xml:space="preserve"> </w:t>
                  </w:r>
                  <w:r w:rsidR="00D5315C" w:rsidRPr="00D5315C">
                    <w:rPr>
                      <w:rFonts w:ascii="Times New Roman" w:hAnsi="Times New Roman" w:cs="Times New Roman"/>
                      <w:color w:val="000000"/>
                      <w:sz w:val="24"/>
                      <w:szCs w:val="24"/>
                    </w:rPr>
                    <w:t>Sejarah dan ruang lingkup bioteknologi</w:t>
                  </w:r>
                  <w:r>
                    <w:rPr>
                      <w:rFonts w:ascii="Times New Roman" w:hAnsi="Times New Roman" w:cs="Times New Roman"/>
                      <w:color w:val="000000"/>
                      <w:sz w:val="24"/>
                      <w:szCs w:val="24"/>
                    </w:rPr>
                    <w:t xml:space="preserve">, </w:t>
                  </w:r>
                  <w:r w:rsidRPr="00D5315C">
                    <w:rPr>
                      <w:rFonts w:ascii="Times New Roman" w:hAnsi="Times New Roman" w:cs="Times New Roman"/>
                      <w:color w:val="000000"/>
                      <w:sz w:val="24"/>
                      <w:szCs w:val="24"/>
                    </w:rPr>
                    <w:t xml:space="preserve"> </w:t>
                  </w:r>
                  <w:r w:rsidRPr="00D5315C">
                    <w:rPr>
                      <w:rFonts w:ascii="Times New Roman" w:hAnsi="Times New Roman" w:cs="Times New Roman"/>
                      <w:color w:val="000000"/>
                      <w:sz w:val="24"/>
                      <w:szCs w:val="24"/>
                    </w:rPr>
                    <w:t>prekursor bioteknologi</w:t>
                  </w:r>
                  <w:r>
                    <w:rPr>
                      <w:rFonts w:ascii="Times New Roman" w:hAnsi="Times New Roman" w:cs="Times New Roman"/>
                      <w:color w:val="000000"/>
                      <w:sz w:val="24"/>
                      <w:szCs w:val="24"/>
                    </w:rPr>
                    <w:t xml:space="preserve">, </w:t>
                  </w:r>
                  <w:r w:rsidRPr="00D5315C">
                    <w:rPr>
                      <w:rFonts w:ascii="Times New Roman" w:hAnsi="Times New Roman" w:cs="Times New Roman"/>
                      <w:color w:val="000000"/>
                      <w:sz w:val="24"/>
                      <w:szCs w:val="24"/>
                    </w:rPr>
                    <w:t xml:space="preserve"> </w:t>
                  </w:r>
                  <w:r w:rsidRPr="00D5315C">
                    <w:rPr>
                      <w:rFonts w:ascii="Times New Roman" w:hAnsi="Times New Roman" w:cs="Times New Roman"/>
                      <w:color w:val="000000"/>
                      <w:sz w:val="24"/>
                      <w:szCs w:val="24"/>
                    </w:rPr>
                    <w:t>prosedural bioteknologi</w:t>
                  </w:r>
                  <w:r>
                    <w:rPr>
                      <w:rFonts w:ascii="Times New Roman" w:hAnsi="Times New Roman" w:cs="Times New Roman"/>
                      <w:color w:val="000000"/>
                      <w:sz w:val="24"/>
                      <w:szCs w:val="24"/>
                    </w:rPr>
                    <w:t xml:space="preserve">, </w:t>
                  </w:r>
                  <w:r w:rsidRPr="00D5315C">
                    <w:rPr>
                      <w:rFonts w:ascii="Times New Roman" w:hAnsi="Times New Roman" w:cs="Times New Roman"/>
                      <w:color w:val="000000"/>
                      <w:sz w:val="24"/>
                      <w:szCs w:val="24"/>
                    </w:rPr>
                    <w:t xml:space="preserve"> </w:t>
                  </w:r>
                  <w:r w:rsidRPr="00D5315C">
                    <w:rPr>
                      <w:rFonts w:ascii="Times New Roman" w:hAnsi="Times New Roman" w:cs="Times New Roman"/>
                      <w:color w:val="000000"/>
                      <w:sz w:val="24"/>
                      <w:szCs w:val="24"/>
                    </w:rPr>
                    <w:t>rekayasa genetika</w:t>
                  </w:r>
                  <w:r>
                    <w:rPr>
                      <w:rFonts w:ascii="Times New Roman" w:hAnsi="Times New Roman" w:cs="Times New Roman"/>
                      <w:color w:val="000000"/>
                      <w:sz w:val="24"/>
                      <w:szCs w:val="24"/>
                    </w:rPr>
                    <w:t>, bioetika, vaksin, fermentasi, bioteknologi kedokteran, bioteknologi pertanian, bioteknologi kelautan dan bioteknologi kehutanan</w:t>
                  </w:r>
                </w:p>
              </w:tc>
            </w:tr>
          </w:tbl>
          <w:p w:rsidR="00D5315C" w:rsidRPr="00D5315C" w:rsidRDefault="00D5315C" w:rsidP="00D5315C">
            <w:pPr>
              <w:spacing w:line="360" w:lineRule="auto"/>
              <w:rPr>
                <w:rFonts w:ascii="Times New Roman" w:eastAsia="Times New Roman" w:hAnsi="Times New Roman" w:cs="Times New Roman"/>
                <w:color w:val="000000"/>
              </w:rPr>
            </w:pPr>
          </w:p>
        </w:tc>
      </w:tr>
      <w:tr w:rsidR="00D5315C" w:rsidRPr="00D5315C" w:rsidTr="00D5315C">
        <w:tc>
          <w:tcPr>
            <w:tcW w:w="3255" w:type="dxa"/>
            <w:vMerge w:val="restart"/>
            <w:vAlign w:val="center"/>
          </w:tcPr>
          <w:p w:rsidR="00D5315C" w:rsidRPr="00D5315C" w:rsidRDefault="00D5315C" w:rsidP="00D5315C">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Pustaka</w:t>
            </w:r>
          </w:p>
        </w:tc>
        <w:tc>
          <w:tcPr>
            <w:tcW w:w="15396" w:type="dxa"/>
            <w:gridSpan w:val="10"/>
            <w:shd w:val="clear" w:color="auto" w:fill="D9D9D9" w:themeFill="background1" w:themeFillShade="D9"/>
          </w:tcPr>
          <w:p w:rsidR="00D5315C" w:rsidRPr="00D5315C" w:rsidRDefault="00D5315C" w:rsidP="00D5315C">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 xml:space="preserve">Pustaka </w:t>
            </w:r>
            <w:proofErr w:type="gramStart"/>
            <w:r w:rsidRPr="00D5315C">
              <w:rPr>
                <w:rFonts w:ascii="Times New Roman" w:hAnsi="Times New Roman" w:cs="Times New Roman"/>
                <w:b/>
                <w:sz w:val="24"/>
                <w:szCs w:val="24"/>
              </w:rPr>
              <w:t>Utama :</w:t>
            </w:r>
            <w:proofErr w:type="gramEnd"/>
          </w:p>
        </w:tc>
      </w:tr>
      <w:tr w:rsidR="00D5315C" w:rsidRPr="00D5315C" w:rsidTr="00D5315C">
        <w:tc>
          <w:tcPr>
            <w:tcW w:w="3255" w:type="dxa"/>
            <w:vMerge/>
            <w:vAlign w:val="center"/>
          </w:tcPr>
          <w:p w:rsidR="00D5315C" w:rsidRPr="00D5315C" w:rsidRDefault="00D5315C" w:rsidP="00D5315C">
            <w:pPr>
              <w:spacing w:line="360" w:lineRule="auto"/>
              <w:jc w:val="both"/>
              <w:rPr>
                <w:rFonts w:ascii="Times New Roman" w:hAnsi="Times New Roman" w:cs="Times New Roman"/>
                <w:sz w:val="24"/>
                <w:szCs w:val="24"/>
              </w:rPr>
            </w:pPr>
          </w:p>
        </w:tc>
        <w:tc>
          <w:tcPr>
            <w:tcW w:w="15396" w:type="dxa"/>
            <w:gridSpan w:val="10"/>
          </w:tcPr>
          <w:tbl>
            <w:tblPr>
              <w:tblW w:w="13860" w:type="dxa"/>
              <w:tblLayout w:type="fixed"/>
              <w:tblLook w:val="04A0" w:firstRow="1" w:lastRow="0" w:firstColumn="1" w:lastColumn="0" w:noHBand="0" w:noVBand="1"/>
            </w:tblPr>
            <w:tblGrid>
              <w:gridCol w:w="13860"/>
            </w:tblGrid>
            <w:tr w:rsidR="00D5315C" w:rsidRPr="00D5315C" w:rsidTr="00B05615">
              <w:trPr>
                <w:trHeight w:val="300"/>
              </w:trPr>
              <w:tc>
                <w:tcPr>
                  <w:tcW w:w="13860" w:type="dxa"/>
                  <w:tcBorders>
                    <w:top w:val="nil"/>
                    <w:left w:val="nil"/>
                    <w:bottom w:val="nil"/>
                    <w:right w:val="nil"/>
                  </w:tcBorders>
                  <w:shd w:val="clear" w:color="auto" w:fill="auto"/>
                  <w:hideMark/>
                </w:tcPr>
                <w:p w:rsidR="00D5315C" w:rsidRPr="00D5315C" w:rsidRDefault="00D5315C" w:rsidP="00307403">
                  <w:pPr>
                    <w:framePr w:hSpace="180" w:wrap="around" w:vAnchor="page" w:hAnchor="page" w:x="316" w:y="1"/>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Bernard, Glick, Pasternak. 2003. Molecular Biotechnology. Principles and Aplications of Recombinant DNA. University of Waterloo Canada.</w:t>
                  </w:r>
                </w:p>
              </w:tc>
            </w:tr>
            <w:tr w:rsidR="00D5315C" w:rsidRPr="00D5315C" w:rsidTr="00B05615">
              <w:trPr>
                <w:trHeight w:val="300"/>
              </w:trPr>
              <w:tc>
                <w:tcPr>
                  <w:tcW w:w="13860" w:type="dxa"/>
                  <w:tcBorders>
                    <w:top w:val="nil"/>
                    <w:left w:val="nil"/>
                    <w:bottom w:val="nil"/>
                    <w:right w:val="nil"/>
                  </w:tcBorders>
                  <w:shd w:val="clear" w:color="auto" w:fill="auto"/>
                  <w:hideMark/>
                </w:tcPr>
                <w:p w:rsidR="00D5315C" w:rsidRPr="00D5315C" w:rsidRDefault="00D5315C" w:rsidP="00307403">
                  <w:pPr>
                    <w:framePr w:hSpace="180" w:wrap="around" w:vAnchor="page" w:hAnchor="page" w:x="316" w:y="1"/>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John M Walker and Ralph Rapley. 2009. Molecular Biology and Biotechnology, 5th edition. Published by the Royal Society of Chemistry.</w:t>
                  </w:r>
                </w:p>
              </w:tc>
            </w:tr>
            <w:tr w:rsidR="00D5315C" w:rsidRPr="00D5315C" w:rsidTr="00B05615">
              <w:trPr>
                <w:trHeight w:val="300"/>
              </w:trPr>
              <w:tc>
                <w:tcPr>
                  <w:tcW w:w="13860" w:type="dxa"/>
                  <w:tcBorders>
                    <w:top w:val="nil"/>
                    <w:left w:val="nil"/>
                    <w:bottom w:val="nil"/>
                    <w:right w:val="nil"/>
                  </w:tcBorders>
                  <w:shd w:val="clear" w:color="auto" w:fill="auto"/>
                  <w:hideMark/>
                </w:tcPr>
                <w:p w:rsidR="00D5315C" w:rsidRPr="00D5315C" w:rsidRDefault="00D5315C" w:rsidP="00307403">
                  <w:pPr>
                    <w:framePr w:hSpace="180" w:wrap="around" w:vAnchor="page" w:hAnchor="page" w:x="316" w:y="1"/>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Madigan, M. T. 2004. Brock Biology of Microorganisms 10th Ed. Lippincott Williams &amp; Wilkins. Philadelphia. </w:t>
                  </w:r>
                </w:p>
              </w:tc>
            </w:tr>
          </w:tbl>
          <w:p w:rsidR="00D5315C" w:rsidRPr="00D5315C" w:rsidRDefault="00D5315C" w:rsidP="00D5315C">
            <w:pPr>
              <w:spacing w:line="360" w:lineRule="auto"/>
              <w:rPr>
                <w:rFonts w:ascii="Times New Roman" w:eastAsia="Times New Roman" w:hAnsi="Times New Roman" w:cs="Times New Roman"/>
                <w:color w:val="000000"/>
              </w:rPr>
            </w:pPr>
          </w:p>
        </w:tc>
      </w:tr>
      <w:tr w:rsidR="00D5315C" w:rsidRPr="00D5315C" w:rsidTr="00D5315C">
        <w:tc>
          <w:tcPr>
            <w:tcW w:w="3255" w:type="dxa"/>
            <w:vMerge/>
            <w:vAlign w:val="center"/>
          </w:tcPr>
          <w:p w:rsidR="00D5315C" w:rsidRPr="00D5315C" w:rsidRDefault="00D5315C" w:rsidP="00D5315C">
            <w:pPr>
              <w:spacing w:line="360" w:lineRule="auto"/>
              <w:jc w:val="both"/>
              <w:rPr>
                <w:rFonts w:ascii="Times New Roman" w:hAnsi="Times New Roman" w:cs="Times New Roman"/>
                <w:sz w:val="24"/>
                <w:szCs w:val="24"/>
              </w:rPr>
            </w:pPr>
          </w:p>
        </w:tc>
        <w:tc>
          <w:tcPr>
            <w:tcW w:w="15396" w:type="dxa"/>
            <w:gridSpan w:val="10"/>
            <w:shd w:val="clear" w:color="auto" w:fill="D9D9D9" w:themeFill="background1" w:themeFillShade="D9"/>
          </w:tcPr>
          <w:p w:rsidR="00D5315C" w:rsidRPr="00D5315C" w:rsidRDefault="00D5315C" w:rsidP="00D5315C">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 xml:space="preserve">Pustaka </w:t>
            </w:r>
            <w:proofErr w:type="gramStart"/>
            <w:r w:rsidRPr="00D5315C">
              <w:rPr>
                <w:rFonts w:ascii="Times New Roman" w:hAnsi="Times New Roman" w:cs="Times New Roman"/>
                <w:b/>
                <w:sz w:val="24"/>
                <w:szCs w:val="24"/>
              </w:rPr>
              <w:t>Pendukung :</w:t>
            </w:r>
            <w:proofErr w:type="gramEnd"/>
          </w:p>
        </w:tc>
      </w:tr>
      <w:tr w:rsidR="00D5315C" w:rsidRPr="00D5315C" w:rsidTr="00D5315C">
        <w:tc>
          <w:tcPr>
            <w:tcW w:w="3255" w:type="dxa"/>
            <w:vMerge/>
            <w:vAlign w:val="center"/>
          </w:tcPr>
          <w:p w:rsidR="00D5315C" w:rsidRPr="00D5315C" w:rsidRDefault="00D5315C" w:rsidP="00D5315C">
            <w:pPr>
              <w:spacing w:line="360" w:lineRule="auto"/>
              <w:jc w:val="both"/>
              <w:rPr>
                <w:rFonts w:ascii="Times New Roman" w:hAnsi="Times New Roman" w:cs="Times New Roman"/>
                <w:sz w:val="24"/>
                <w:szCs w:val="24"/>
              </w:rPr>
            </w:pPr>
          </w:p>
        </w:tc>
        <w:tc>
          <w:tcPr>
            <w:tcW w:w="15396" w:type="dxa"/>
            <w:gridSpan w:val="10"/>
          </w:tcPr>
          <w:tbl>
            <w:tblPr>
              <w:tblW w:w="13860" w:type="dxa"/>
              <w:tblLayout w:type="fixed"/>
              <w:tblLook w:val="04A0" w:firstRow="1" w:lastRow="0" w:firstColumn="1" w:lastColumn="0" w:noHBand="0" w:noVBand="1"/>
            </w:tblPr>
            <w:tblGrid>
              <w:gridCol w:w="13860"/>
            </w:tblGrid>
            <w:tr w:rsidR="00D5315C" w:rsidRPr="00D5315C" w:rsidTr="00B05615">
              <w:trPr>
                <w:trHeight w:val="300"/>
              </w:trPr>
              <w:tc>
                <w:tcPr>
                  <w:tcW w:w="13860" w:type="dxa"/>
                  <w:tcBorders>
                    <w:top w:val="nil"/>
                    <w:left w:val="nil"/>
                    <w:bottom w:val="nil"/>
                    <w:right w:val="nil"/>
                  </w:tcBorders>
                  <w:shd w:val="clear" w:color="auto" w:fill="auto"/>
                  <w:hideMark/>
                </w:tcPr>
                <w:p w:rsidR="00D5315C" w:rsidRPr="00D5315C" w:rsidRDefault="00D5315C" w:rsidP="00307403">
                  <w:pPr>
                    <w:framePr w:hSpace="180" w:wrap="around" w:vAnchor="page" w:hAnchor="page" w:x="316" w:y="1"/>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Muladno, (2009).  Teknologi Rekayasa Genetik.  IPB press.</w:t>
                  </w:r>
                </w:p>
                <w:p w:rsidR="00D5315C" w:rsidRPr="00D5315C" w:rsidRDefault="00D5315C" w:rsidP="00307403">
                  <w:pPr>
                    <w:framePr w:hSpace="180" w:wrap="around" w:vAnchor="page" w:hAnchor="page" w:x="316" w:y="1"/>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Winarno F.G.dan Agustinah </w:t>
                  </w:r>
                  <w:proofErr w:type="gramStart"/>
                  <w:r w:rsidRPr="00D5315C">
                    <w:rPr>
                      <w:rFonts w:ascii="Times New Roman" w:hAnsi="Times New Roman" w:cs="Times New Roman"/>
                      <w:sz w:val="24"/>
                      <w:szCs w:val="24"/>
                    </w:rPr>
                    <w:t>W.(</w:t>
                  </w:r>
                  <w:proofErr w:type="gramEnd"/>
                  <w:r w:rsidRPr="00D5315C">
                    <w:rPr>
                      <w:rFonts w:ascii="Times New Roman" w:hAnsi="Times New Roman" w:cs="Times New Roman"/>
                      <w:sz w:val="24"/>
                      <w:szCs w:val="24"/>
                    </w:rPr>
                    <w:t>2007).  Pengantar Bioteknologi, M-BRIO Press.</w:t>
                  </w:r>
                </w:p>
                <w:p w:rsidR="00D5315C" w:rsidRPr="00D5315C" w:rsidRDefault="00D5315C" w:rsidP="00307403">
                  <w:pPr>
                    <w:framePr w:hSpace="180" w:wrap="around" w:vAnchor="page" w:hAnchor="page" w:x="316" w:y="1"/>
                    <w:spacing w:line="240" w:lineRule="auto"/>
                    <w:jc w:val="both"/>
                    <w:rPr>
                      <w:rFonts w:ascii="Times New Roman" w:hAnsi="Times New Roman" w:cs="Times New Roman"/>
                      <w:sz w:val="24"/>
                      <w:szCs w:val="24"/>
                    </w:rPr>
                  </w:pPr>
                  <w:r w:rsidRPr="00D5315C">
                    <w:rPr>
                      <w:rFonts w:ascii="Times New Roman" w:hAnsi="Times New Roman" w:cs="Times New Roman"/>
                      <w:sz w:val="24"/>
                      <w:szCs w:val="24"/>
                    </w:rPr>
                    <w:t>Yuwono T. 2005. Biologi molekular. Penerbit Erlangga.</w:t>
                  </w:r>
                </w:p>
              </w:tc>
            </w:tr>
          </w:tbl>
          <w:p w:rsidR="00D5315C" w:rsidRPr="00D5315C" w:rsidRDefault="00D5315C" w:rsidP="00D5315C">
            <w:pPr>
              <w:spacing w:line="360" w:lineRule="auto"/>
              <w:rPr>
                <w:rFonts w:ascii="Times New Roman" w:eastAsia="Times New Roman" w:hAnsi="Times New Roman" w:cs="Times New Roman"/>
                <w:color w:val="000000"/>
              </w:rPr>
            </w:pPr>
          </w:p>
        </w:tc>
      </w:tr>
      <w:tr w:rsidR="00D5315C" w:rsidRPr="00D5315C" w:rsidTr="00D5315C">
        <w:tc>
          <w:tcPr>
            <w:tcW w:w="3255" w:type="dxa"/>
            <w:vAlign w:val="center"/>
          </w:tcPr>
          <w:p w:rsidR="00D5315C" w:rsidRPr="00D5315C" w:rsidRDefault="00D5315C" w:rsidP="00D5315C">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Dosen Pengampu</w:t>
            </w:r>
          </w:p>
        </w:tc>
        <w:tc>
          <w:tcPr>
            <w:tcW w:w="13540" w:type="dxa"/>
            <w:gridSpan w:val="8"/>
          </w:tcPr>
          <w:p w:rsidR="00D5315C" w:rsidRPr="00D5315C" w:rsidRDefault="00D5315C" w:rsidP="00D5315C">
            <w:pPr>
              <w:spacing w:line="360" w:lineRule="auto"/>
              <w:rPr>
                <w:rFonts w:ascii="Times New Roman" w:hAnsi="Times New Roman" w:cs="Times New Roman"/>
                <w:sz w:val="24"/>
                <w:szCs w:val="24"/>
              </w:rPr>
            </w:pPr>
            <w:r w:rsidRPr="00D5315C">
              <w:rPr>
                <w:rFonts w:ascii="Times New Roman" w:hAnsi="Times New Roman" w:cs="Times New Roman"/>
                <w:sz w:val="24"/>
                <w:szCs w:val="24"/>
              </w:rPr>
              <w:t>Lilis Supratman, M.Si.</w:t>
            </w:r>
          </w:p>
        </w:tc>
        <w:tc>
          <w:tcPr>
            <w:tcW w:w="1856" w:type="dxa"/>
            <w:gridSpan w:val="2"/>
          </w:tcPr>
          <w:p w:rsidR="00D5315C" w:rsidRPr="00D5315C" w:rsidRDefault="00D5315C" w:rsidP="00D5315C">
            <w:pPr>
              <w:spacing w:line="360" w:lineRule="auto"/>
              <w:rPr>
                <w:rFonts w:ascii="Times New Roman" w:hAnsi="Times New Roman" w:cs="Times New Roman"/>
                <w:sz w:val="24"/>
                <w:szCs w:val="24"/>
              </w:rPr>
            </w:pPr>
          </w:p>
        </w:tc>
      </w:tr>
      <w:tr w:rsidR="00D5315C" w:rsidRPr="00D5315C" w:rsidTr="00D5315C">
        <w:tc>
          <w:tcPr>
            <w:tcW w:w="3255" w:type="dxa"/>
            <w:vAlign w:val="center"/>
          </w:tcPr>
          <w:p w:rsidR="00D5315C" w:rsidRPr="00D5315C" w:rsidRDefault="00D5315C" w:rsidP="00D5315C">
            <w:pPr>
              <w:spacing w:line="360" w:lineRule="auto"/>
              <w:jc w:val="both"/>
              <w:rPr>
                <w:rFonts w:ascii="Times New Roman" w:hAnsi="Times New Roman" w:cs="Times New Roman"/>
                <w:b/>
                <w:sz w:val="24"/>
                <w:szCs w:val="24"/>
              </w:rPr>
            </w:pPr>
            <w:r w:rsidRPr="00D5315C">
              <w:rPr>
                <w:rFonts w:ascii="Times New Roman" w:hAnsi="Times New Roman" w:cs="Times New Roman"/>
                <w:b/>
                <w:sz w:val="24"/>
                <w:szCs w:val="24"/>
              </w:rPr>
              <w:t>Mata Kuliah Syarat</w:t>
            </w:r>
          </w:p>
        </w:tc>
        <w:tc>
          <w:tcPr>
            <w:tcW w:w="13540" w:type="dxa"/>
            <w:gridSpan w:val="8"/>
          </w:tcPr>
          <w:p w:rsidR="00D5315C" w:rsidRPr="00D5315C" w:rsidRDefault="00D5315C" w:rsidP="00D5315C">
            <w:pPr>
              <w:spacing w:line="360" w:lineRule="auto"/>
              <w:jc w:val="both"/>
              <w:rPr>
                <w:rFonts w:ascii="Times New Roman" w:hAnsi="Times New Roman" w:cs="Times New Roman"/>
                <w:sz w:val="24"/>
                <w:szCs w:val="24"/>
              </w:rPr>
            </w:pPr>
            <w:proofErr w:type="gramStart"/>
            <w:r w:rsidRPr="00D5315C">
              <w:rPr>
                <w:rFonts w:ascii="Times New Roman" w:hAnsi="Times New Roman" w:cs="Times New Roman"/>
                <w:sz w:val="24"/>
                <w:szCs w:val="24"/>
              </w:rPr>
              <w:t>Biologi  Dasar</w:t>
            </w:r>
            <w:proofErr w:type="gramEnd"/>
            <w:r w:rsidRPr="00D5315C">
              <w:rPr>
                <w:rFonts w:ascii="Times New Roman" w:hAnsi="Times New Roman" w:cs="Times New Roman"/>
                <w:sz w:val="24"/>
                <w:szCs w:val="24"/>
              </w:rPr>
              <w:t xml:space="preserve"> dan Biokimia</w:t>
            </w:r>
          </w:p>
        </w:tc>
        <w:tc>
          <w:tcPr>
            <w:tcW w:w="1856" w:type="dxa"/>
            <w:gridSpan w:val="2"/>
          </w:tcPr>
          <w:p w:rsidR="00D5315C" w:rsidRPr="00D5315C" w:rsidRDefault="00D5315C" w:rsidP="00D5315C">
            <w:pPr>
              <w:spacing w:line="360" w:lineRule="auto"/>
              <w:jc w:val="both"/>
              <w:rPr>
                <w:rFonts w:ascii="Times New Roman" w:hAnsi="Times New Roman" w:cs="Times New Roman"/>
                <w:sz w:val="24"/>
                <w:szCs w:val="24"/>
              </w:rPr>
            </w:pPr>
          </w:p>
        </w:tc>
      </w:tr>
    </w:tbl>
    <w:p w:rsidR="00D80385" w:rsidRPr="00D5315C" w:rsidRDefault="00D80385" w:rsidP="00C115D5">
      <w:pPr>
        <w:spacing w:after="0" w:line="360" w:lineRule="auto"/>
        <w:jc w:val="both"/>
        <w:rPr>
          <w:rFonts w:ascii="Times New Roman" w:hAnsi="Times New Roman" w:cs="Times New Roman"/>
          <w:sz w:val="24"/>
          <w:szCs w:val="24"/>
        </w:rPr>
      </w:pPr>
    </w:p>
    <w:p w:rsidR="00A54A94" w:rsidRPr="00D5315C" w:rsidRDefault="00A54A94" w:rsidP="00C115D5">
      <w:pPr>
        <w:spacing w:after="0" w:line="360" w:lineRule="auto"/>
        <w:jc w:val="both"/>
        <w:rPr>
          <w:rFonts w:ascii="Times New Roman" w:hAnsi="Times New Roman" w:cs="Times New Roman"/>
          <w:sz w:val="24"/>
          <w:szCs w:val="24"/>
        </w:rPr>
      </w:pPr>
    </w:p>
    <w:p w:rsidR="00505D86" w:rsidRPr="00D5315C" w:rsidRDefault="00505D86" w:rsidP="00C115D5">
      <w:pPr>
        <w:spacing w:after="0" w:line="360" w:lineRule="auto"/>
        <w:jc w:val="both"/>
        <w:rPr>
          <w:rFonts w:ascii="Times New Roman" w:hAnsi="Times New Roman" w:cs="Times New Roman"/>
          <w:sz w:val="24"/>
          <w:szCs w:val="24"/>
        </w:rPr>
      </w:pPr>
    </w:p>
    <w:p w:rsidR="00505D86" w:rsidRPr="00D5315C" w:rsidRDefault="00505D86" w:rsidP="00C115D5">
      <w:pPr>
        <w:spacing w:after="0" w:line="360" w:lineRule="auto"/>
        <w:jc w:val="both"/>
        <w:rPr>
          <w:rFonts w:ascii="Times New Roman" w:hAnsi="Times New Roman" w:cs="Times New Roman"/>
          <w:sz w:val="24"/>
          <w:szCs w:val="24"/>
        </w:rPr>
      </w:pPr>
    </w:p>
    <w:p w:rsidR="00A54A94" w:rsidRPr="00D5315C" w:rsidRDefault="00A54A94" w:rsidP="00C115D5">
      <w:pPr>
        <w:spacing w:after="0" w:line="360" w:lineRule="auto"/>
        <w:jc w:val="both"/>
        <w:rPr>
          <w:rFonts w:ascii="Times New Roman" w:hAnsi="Times New Roman" w:cs="Times New Roman"/>
          <w:sz w:val="24"/>
          <w:szCs w:val="24"/>
        </w:rPr>
      </w:pPr>
    </w:p>
    <w:p w:rsidR="00B877DE" w:rsidRPr="00D5315C" w:rsidRDefault="00B877DE" w:rsidP="00C50B42">
      <w:pPr>
        <w:spacing w:after="0" w:line="276" w:lineRule="auto"/>
        <w:jc w:val="both"/>
        <w:rPr>
          <w:rFonts w:ascii="Times New Roman" w:hAnsi="Times New Roman" w:cs="Times New Roman"/>
          <w:sz w:val="24"/>
          <w:szCs w:val="24"/>
        </w:rPr>
      </w:pPr>
    </w:p>
    <w:p w:rsidR="00B877DE" w:rsidRPr="00D5315C" w:rsidRDefault="00B877DE" w:rsidP="00C50B42">
      <w:pPr>
        <w:spacing w:after="0" w:line="276" w:lineRule="auto"/>
        <w:jc w:val="both"/>
        <w:rPr>
          <w:rFonts w:ascii="Times New Roman" w:hAnsi="Times New Roman" w:cs="Times New Roman"/>
          <w:sz w:val="24"/>
          <w:szCs w:val="24"/>
        </w:rPr>
      </w:pPr>
    </w:p>
    <w:p w:rsidR="00143063" w:rsidRPr="00D5315C" w:rsidRDefault="00143063" w:rsidP="00C50B42">
      <w:pPr>
        <w:spacing w:after="0" w:line="276" w:lineRule="auto"/>
        <w:jc w:val="both"/>
        <w:rPr>
          <w:rFonts w:ascii="Times New Roman" w:hAnsi="Times New Roman" w:cs="Times New Roman"/>
          <w:sz w:val="24"/>
          <w:szCs w:val="24"/>
        </w:rPr>
      </w:pPr>
    </w:p>
    <w:tbl>
      <w:tblPr>
        <w:tblStyle w:val="TableGrid"/>
        <w:tblW w:w="18680" w:type="dxa"/>
        <w:tblInd w:w="-906" w:type="dxa"/>
        <w:tblLook w:val="04A0" w:firstRow="1" w:lastRow="0" w:firstColumn="1" w:lastColumn="0" w:noHBand="0" w:noVBand="1"/>
      </w:tblPr>
      <w:tblGrid>
        <w:gridCol w:w="1579"/>
        <w:gridCol w:w="3308"/>
        <w:gridCol w:w="2933"/>
        <w:gridCol w:w="2487"/>
        <w:gridCol w:w="2345"/>
        <w:gridCol w:w="1836"/>
        <w:gridCol w:w="2603"/>
        <w:gridCol w:w="1589"/>
      </w:tblGrid>
      <w:tr w:rsidR="00AE3320" w:rsidRPr="00D5315C" w:rsidTr="002379A5">
        <w:tc>
          <w:tcPr>
            <w:tcW w:w="1579" w:type="dxa"/>
            <w:vMerge w:val="restart"/>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Minggu ke-</w:t>
            </w:r>
          </w:p>
        </w:tc>
        <w:tc>
          <w:tcPr>
            <w:tcW w:w="3308" w:type="dxa"/>
            <w:vMerge w:val="restart"/>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Kemampuan akhir tiap tahapan pembelajaran</w:t>
            </w:r>
          </w:p>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(Sub-CPMK)</w:t>
            </w:r>
          </w:p>
        </w:tc>
        <w:tc>
          <w:tcPr>
            <w:tcW w:w="5420" w:type="dxa"/>
            <w:gridSpan w:val="2"/>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Penilaian</w:t>
            </w:r>
          </w:p>
        </w:tc>
        <w:tc>
          <w:tcPr>
            <w:tcW w:w="4181" w:type="dxa"/>
            <w:gridSpan w:val="2"/>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Bentuk pembelajaran, metode pembelajaran</w:t>
            </w:r>
          </w:p>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(estimasi waktu)</w:t>
            </w:r>
          </w:p>
        </w:tc>
        <w:tc>
          <w:tcPr>
            <w:tcW w:w="2603" w:type="dxa"/>
            <w:vMerge w:val="restart"/>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Materi Pembelajaran</w:t>
            </w:r>
          </w:p>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(Pustaka)</w:t>
            </w:r>
          </w:p>
        </w:tc>
        <w:tc>
          <w:tcPr>
            <w:tcW w:w="1589" w:type="dxa"/>
            <w:vMerge w:val="restart"/>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Bobot Penilaian (%)</w:t>
            </w:r>
          </w:p>
        </w:tc>
      </w:tr>
      <w:tr w:rsidR="00A37BB2" w:rsidRPr="00D5315C" w:rsidTr="002379A5">
        <w:tc>
          <w:tcPr>
            <w:tcW w:w="1579" w:type="dxa"/>
            <w:vMerge/>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p>
        </w:tc>
        <w:tc>
          <w:tcPr>
            <w:tcW w:w="3308" w:type="dxa"/>
            <w:vMerge/>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p>
        </w:tc>
        <w:tc>
          <w:tcPr>
            <w:tcW w:w="2933"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Indikator</w:t>
            </w:r>
          </w:p>
        </w:tc>
        <w:tc>
          <w:tcPr>
            <w:tcW w:w="2487"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Kriteria dan bentuk</w:t>
            </w:r>
          </w:p>
        </w:tc>
        <w:tc>
          <w:tcPr>
            <w:tcW w:w="2345"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Luring (offline)</w:t>
            </w:r>
          </w:p>
        </w:tc>
        <w:tc>
          <w:tcPr>
            <w:tcW w:w="1836"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Daring (online)</w:t>
            </w:r>
          </w:p>
        </w:tc>
        <w:tc>
          <w:tcPr>
            <w:tcW w:w="2603" w:type="dxa"/>
            <w:vMerge/>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p>
        </w:tc>
        <w:tc>
          <w:tcPr>
            <w:tcW w:w="1589" w:type="dxa"/>
            <w:vMerge/>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p>
        </w:tc>
      </w:tr>
      <w:tr w:rsidR="00A37BB2" w:rsidRPr="00D5315C" w:rsidTr="002379A5">
        <w:tc>
          <w:tcPr>
            <w:tcW w:w="1579"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(1)</w:t>
            </w:r>
          </w:p>
        </w:tc>
        <w:tc>
          <w:tcPr>
            <w:tcW w:w="3308"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(2)</w:t>
            </w:r>
          </w:p>
        </w:tc>
        <w:tc>
          <w:tcPr>
            <w:tcW w:w="2933"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(3)</w:t>
            </w:r>
          </w:p>
        </w:tc>
        <w:tc>
          <w:tcPr>
            <w:tcW w:w="2487"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(4)</w:t>
            </w:r>
          </w:p>
        </w:tc>
        <w:tc>
          <w:tcPr>
            <w:tcW w:w="2345"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(5)</w:t>
            </w:r>
          </w:p>
        </w:tc>
        <w:tc>
          <w:tcPr>
            <w:tcW w:w="1836"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(6)</w:t>
            </w:r>
          </w:p>
        </w:tc>
        <w:tc>
          <w:tcPr>
            <w:tcW w:w="2603"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(7)</w:t>
            </w:r>
          </w:p>
        </w:tc>
        <w:tc>
          <w:tcPr>
            <w:tcW w:w="1589" w:type="dxa"/>
            <w:shd w:val="clear" w:color="auto" w:fill="BFBFBF" w:themeFill="background1" w:themeFillShade="BF"/>
          </w:tcPr>
          <w:p w:rsidR="00BD0861" w:rsidRPr="00D5315C" w:rsidRDefault="00BD0861" w:rsidP="000D1CB8">
            <w:pPr>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(8)</w:t>
            </w:r>
          </w:p>
        </w:tc>
      </w:tr>
      <w:tr w:rsidR="00BA4E75" w:rsidRPr="00D5315C" w:rsidTr="002379A5">
        <w:tc>
          <w:tcPr>
            <w:tcW w:w="1579" w:type="dxa"/>
          </w:tcPr>
          <w:p w:rsidR="00BA4E75" w:rsidRPr="00D5315C" w:rsidRDefault="00BA4E75" w:rsidP="00145992">
            <w:pPr>
              <w:spacing w:line="276" w:lineRule="auto"/>
              <w:rPr>
                <w:rFonts w:ascii="Times New Roman" w:hAnsi="Times New Roman" w:cs="Times New Roman"/>
                <w:sz w:val="24"/>
                <w:szCs w:val="24"/>
              </w:rPr>
            </w:pPr>
            <w:r w:rsidRPr="00D5315C">
              <w:rPr>
                <w:rFonts w:ascii="Times New Roman" w:hAnsi="Times New Roman" w:cs="Times New Roman"/>
                <w:sz w:val="24"/>
                <w:szCs w:val="24"/>
              </w:rPr>
              <w:t>1</w:t>
            </w:r>
          </w:p>
        </w:tc>
        <w:tc>
          <w:tcPr>
            <w:tcW w:w="3308" w:type="dxa"/>
            <w:vMerge w:val="restart"/>
          </w:tcPr>
          <w:p w:rsidR="00BA4E75" w:rsidRPr="00D5315C" w:rsidRDefault="00BA4E75" w:rsidP="00145992">
            <w:pPr>
              <w:spacing w:line="276" w:lineRule="auto"/>
              <w:rPr>
                <w:rFonts w:ascii="Times New Roman" w:hAnsi="Times New Roman" w:cs="Times New Roman"/>
                <w:sz w:val="24"/>
                <w:szCs w:val="24"/>
              </w:rPr>
            </w:pPr>
            <w:r>
              <w:rPr>
                <w:rFonts w:ascii="Times New Roman" w:hAnsi="Times New Roman" w:cs="Times New Roman"/>
                <w:sz w:val="24"/>
                <w:szCs w:val="24"/>
              </w:rPr>
              <w:t>(</w:t>
            </w:r>
            <w:r w:rsidRPr="00D5315C">
              <w:rPr>
                <w:rFonts w:ascii="Times New Roman" w:hAnsi="Times New Roman" w:cs="Times New Roman"/>
                <w:sz w:val="24"/>
                <w:szCs w:val="24"/>
              </w:rPr>
              <w:t xml:space="preserve">CPMK 1) </w:t>
            </w:r>
            <w:r w:rsidRPr="00D5315C">
              <w:rPr>
                <w:rFonts w:ascii="Times New Roman" w:hAnsi="Times New Roman" w:cs="Times New Roman"/>
                <w:sz w:val="24"/>
                <w:szCs w:val="24"/>
              </w:rPr>
              <w:t>Mahasiswa dapat menguasai dan menganalisis substansi bidang keilmuan, menguasai konsep teoretis bidang bioteknologi secara ilmiah dan bertanggung jawab</w:t>
            </w:r>
          </w:p>
        </w:tc>
        <w:tc>
          <w:tcPr>
            <w:tcW w:w="2933" w:type="dxa"/>
          </w:tcPr>
          <w:p w:rsidR="00BA4E75" w:rsidRPr="00D5315C" w:rsidRDefault="00BA4E75" w:rsidP="00145992">
            <w:pPr>
              <w:spacing w:line="276" w:lineRule="auto"/>
              <w:rPr>
                <w:rFonts w:ascii="Times New Roman" w:hAnsi="Times New Roman" w:cs="Times New Roman"/>
                <w:sz w:val="24"/>
                <w:szCs w:val="24"/>
              </w:rPr>
            </w:pPr>
            <w:r w:rsidRPr="00D5315C">
              <w:rPr>
                <w:rFonts w:ascii="Times New Roman" w:hAnsi="Times New Roman" w:cs="Times New Roman"/>
                <w:sz w:val="24"/>
                <w:szCs w:val="24"/>
              </w:rPr>
              <w:t>1.1 ketepatan menjelaskan sejarah dan ruang lingkup bioteknologi</w:t>
            </w:r>
          </w:p>
        </w:tc>
        <w:tc>
          <w:tcPr>
            <w:tcW w:w="2487" w:type="dxa"/>
          </w:tcPr>
          <w:p w:rsidR="00BA4E75" w:rsidRPr="00D5315C" w:rsidRDefault="00BA4E75" w:rsidP="00145992">
            <w:pPr>
              <w:spacing w:line="276" w:lineRule="auto"/>
              <w:rPr>
                <w:rFonts w:ascii="Times New Roman" w:hAnsi="Times New Roman" w:cs="Times New Roman"/>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Teknik non-test : membuat ringkasan sejarah dan ruang lingkup bioteknologi</w:t>
            </w:r>
            <w:r w:rsidRPr="00D5315C">
              <w:rPr>
                <w:rFonts w:ascii="Times New Roman" w:eastAsia="Times New Roman" w:hAnsi="Times New Roman" w:cs="Times New Roman"/>
                <w:color w:val="000000"/>
                <w:sz w:val="24"/>
                <w:szCs w:val="24"/>
              </w:rPr>
              <w:br/>
              <w:t>Test : Kuis 1</w:t>
            </w:r>
          </w:p>
        </w:tc>
        <w:tc>
          <w:tcPr>
            <w:tcW w:w="2345" w:type="dxa"/>
          </w:tcPr>
          <w:p w:rsidR="00BA4E75" w:rsidRPr="00D5315C" w:rsidRDefault="00BA4E75"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mendiskusikan pengembangan ilmu bioteknologi  </w:t>
            </w:r>
          </w:p>
          <w:p w:rsidR="00BA4E75" w:rsidRPr="00D5315C" w:rsidRDefault="00BA4E75"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BA4E75" w:rsidRPr="00D5315C" w:rsidRDefault="00BA4E75" w:rsidP="00DE5C94">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1 :</w:t>
            </w:r>
            <w:proofErr w:type="gramEnd"/>
            <w:r w:rsidRPr="00D5315C">
              <w:rPr>
                <w:rFonts w:ascii="Times New Roman" w:eastAsia="Times New Roman" w:hAnsi="Times New Roman" w:cs="Times New Roman"/>
                <w:color w:val="000000"/>
                <w:sz w:val="24"/>
                <w:szCs w:val="24"/>
              </w:rPr>
              <w:t xml:space="preserve"> membuat ringkasan sejarah dan ruang lingkup bioteknologi</w:t>
            </w:r>
          </w:p>
          <w:p w:rsidR="00BA4E75" w:rsidRPr="00D5315C" w:rsidRDefault="00BA4E75" w:rsidP="003E7763">
            <w:pPr>
              <w:spacing w:line="276" w:lineRule="auto"/>
              <w:rPr>
                <w:rFonts w:ascii="Times New Roman" w:hAnsi="Times New Roman" w:cs="Times New Roman"/>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BA4E75" w:rsidRPr="00D5315C" w:rsidRDefault="00BA4E75" w:rsidP="00145992">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lms.unpak.ac.id</w:t>
            </w:r>
          </w:p>
        </w:tc>
        <w:tc>
          <w:tcPr>
            <w:tcW w:w="2603" w:type="dxa"/>
          </w:tcPr>
          <w:p w:rsidR="00BA4E75" w:rsidRPr="00D5315C" w:rsidRDefault="00BA4E75" w:rsidP="00C577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Sejarah dan ruang lingkup bioteknologi</w:t>
            </w:r>
          </w:p>
        </w:tc>
        <w:tc>
          <w:tcPr>
            <w:tcW w:w="1589" w:type="dxa"/>
            <w:vMerge w:val="restart"/>
          </w:tcPr>
          <w:p w:rsidR="00BA4E75" w:rsidRPr="00D5315C" w:rsidRDefault="00BA4E75" w:rsidP="00994859">
            <w:pPr>
              <w:spacing w:line="276" w:lineRule="auto"/>
              <w:rPr>
                <w:rFonts w:ascii="Times New Roman" w:hAnsi="Times New Roman" w:cs="Times New Roman"/>
                <w:sz w:val="24"/>
                <w:szCs w:val="24"/>
              </w:rPr>
            </w:pPr>
            <w:r>
              <w:rPr>
                <w:rFonts w:ascii="Times New Roman" w:hAnsi="Times New Roman" w:cs="Times New Roman"/>
                <w:sz w:val="24"/>
                <w:szCs w:val="24"/>
              </w:rPr>
              <w:t>25</w:t>
            </w:r>
          </w:p>
        </w:tc>
      </w:tr>
      <w:tr w:rsidR="00BA4E75" w:rsidRPr="00D5315C" w:rsidTr="002379A5">
        <w:tc>
          <w:tcPr>
            <w:tcW w:w="1579" w:type="dxa"/>
            <w:vMerge w:val="restart"/>
          </w:tcPr>
          <w:p w:rsidR="00BA4E75" w:rsidRPr="00D5315C" w:rsidRDefault="00BA4E75" w:rsidP="00145992">
            <w:pPr>
              <w:spacing w:line="276" w:lineRule="auto"/>
              <w:rPr>
                <w:rFonts w:ascii="Times New Roman" w:hAnsi="Times New Roman" w:cs="Times New Roman"/>
                <w:sz w:val="24"/>
                <w:szCs w:val="24"/>
              </w:rPr>
            </w:pPr>
            <w:r w:rsidRPr="00D5315C">
              <w:rPr>
                <w:rFonts w:ascii="Times New Roman" w:hAnsi="Times New Roman" w:cs="Times New Roman"/>
                <w:sz w:val="24"/>
                <w:szCs w:val="24"/>
              </w:rPr>
              <w:t>2, 3</w:t>
            </w:r>
          </w:p>
        </w:tc>
        <w:tc>
          <w:tcPr>
            <w:tcW w:w="3308" w:type="dxa"/>
            <w:vMerge/>
          </w:tcPr>
          <w:p w:rsidR="00BA4E75" w:rsidRPr="00D5315C" w:rsidRDefault="00BA4E75" w:rsidP="00145992">
            <w:pPr>
              <w:spacing w:line="276" w:lineRule="auto"/>
              <w:rPr>
                <w:rFonts w:ascii="Times New Roman" w:hAnsi="Times New Roman" w:cs="Times New Roman"/>
                <w:sz w:val="24"/>
                <w:szCs w:val="24"/>
              </w:rPr>
            </w:pPr>
          </w:p>
        </w:tc>
        <w:tc>
          <w:tcPr>
            <w:tcW w:w="2933" w:type="dxa"/>
          </w:tcPr>
          <w:p w:rsidR="00BA4E75" w:rsidRPr="00D5315C" w:rsidRDefault="00BA4E75" w:rsidP="00145992">
            <w:pPr>
              <w:spacing w:line="276" w:lineRule="auto"/>
              <w:rPr>
                <w:rFonts w:ascii="Times New Roman" w:hAnsi="Times New Roman" w:cs="Times New Roman"/>
                <w:sz w:val="24"/>
                <w:szCs w:val="24"/>
              </w:rPr>
            </w:pPr>
            <w:r w:rsidRPr="00D5315C">
              <w:rPr>
                <w:rFonts w:ascii="Times New Roman" w:hAnsi="Times New Roman" w:cs="Times New Roman"/>
                <w:sz w:val="24"/>
                <w:szCs w:val="24"/>
              </w:rPr>
              <w:t xml:space="preserve">2.1 ketepatan memahami tentang fungsi dan </w:t>
            </w:r>
            <w:r w:rsidRPr="00D5315C">
              <w:rPr>
                <w:rFonts w:ascii="Times New Roman" w:hAnsi="Times New Roman" w:cs="Times New Roman"/>
                <w:sz w:val="24"/>
                <w:szCs w:val="24"/>
              </w:rPr>
              <w:lastRenderedPageBreak/>
              <w:t>kedudukan prekursor bioteknologi</w:t>
            </w:r>
          </w:p>
        </w:tc>
        <w:tc>
          <w:tcPr>
            <w:tcW w:w="2487" w:type="dxa"/>
          </w:tcPr>
          <w:p w:rsidR="00BA4E75" w:rsidRPr="00D5315C" w:rsidRDefault="00BA4E75" w:rsidP="00DF0565">
            <w:pPr>
              <w:spacing w:line="276" w:lineRule="auto"/>
              <w:rPr>
                <w:rFonts w:ascii="Times New Roman" w:hAnsi="Times New Roman" w:cs="Times New Roman"/>
                <w:sz w:val="24"/>
                <w:szCs w:val="24"/>
              </w:rPr>
            </w:pPr>
            <w:proofErr w:type="gramStart"/>
            <w:r w:rsidRPr="00D5315C">
              <w:rPr>
                <w:rFonts w:ascii="Times New Roman" w:eastAsia="Times New Roman" w:hAnsi="Times New Roman" w:cs="Times New Roman"/>
                <w:color w:val="000000"/>
                <w:sz w:val="24"/>
                <w:szCs w:val="24"/>
              </w:rPr>
              <w:lastRenderedPageBreak/>
              <w:t>Kriteria :</w:t>
            </w:r>
            <w:proofErr w:type="gramEnd"/>
            <w:r w:rsidRPr="00D5315C">
              <w:rPr>
                <w:rFonts w:ascii="Times New Roman" w:eastAsia="Times New Roman" w:hAnsi="Times New Roman" w:cs="Times New Roman"/>
                <w:color w:val="000000"/>
                <w:sz w:val="24"/>
                <w:szCs w:val="24"/>
              </w:rPr>
              <w:t xml:space="preserve"> pedoman penskoran (Marking </w:t>
            </w:r>
            <w:r w:rsidRPr="00D5315C">
              <w:rPr>
                <w:rFonts w:ascii="Times New Roman" w:eastAsia="Times New Roman" w:hAnsi="Times New Roman" w:cs="Times New Roman"/>
                <w:color w:val="000000"/>
                <w:sz w:val="24"/>
                <w:szCs w:val="24"/>
              </w:rPr>
              <w:lastRenderedPageBreak/>
              <w:t>Scheme)</w:t>
            </w:r>
            <w:r w:rsidRPr="00D5315C">
              <w:rPr>
                <w:rFonts w:ascii="Times New Roman" w:eastAsia="Times New Roman" w:hAnsi="Times New Roman" w:cs="Times New Roman"/>
                <w:color w:val="000000"/>
                <w:sz w:val="24"/>
                <w:szCs w:val="24"/>
              </w:rPr>
              <w:br/>
              <w:t>Teknik non-test : membuat ringkasan prekursor bioteknologi</w:t>
            </w:r>
            <w:r w:rsidRPr="00D5315C">
              <w:rPr>
                <w:rFonts w:ascii="Times New Roman" w:eastAsia="Times New Roman" w:hAnsi="Times New Roman" w:cs="Times New Roman"/>
                <w:color w:val="000000"/>
                <w:sz w:val="24"/>
                <w:szCs w:val="24"/>
              </w:rPr>
              <w:br/>
              <w:t>Test : Kuis 2</w:t>
            </w:r>
          </w:p>
        </w:tc>
        <w:tc>
          <w:tcPr>
            <w:tcW w:w="2345" w:type="dxa"/>
          </w:tcPr>
          <w:p w:rsidR="00BA4E75" w:rsidRPr="00D5315C" w:rsidRDefault="00BA4E75"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lastRenderedPageBreak/>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w:t>
            </w:r>
            <w:r w:rsidRPr="00D5315C">
              <w:rPr>
                <w:rFonts w:ascii="Times New Roman" w:hAnsi="Times New Roman" w:cs="Times New Roman"/>
                <w:sz w:val="24"/>
                <w:szCs w:val="24"/>
              </w:rPr>
              <w:lastRenderedPageBreak/>
              <w:t xml:space="preserve">mendiskusikan pengembangan bioteknologi khususnya prekursor </w:t>
            </w:r>
          </w:p>
          <w:p w:rsidR="00BA4E75" w:rsidRPr="00D5315C" w:rsidRDefault="00BA4E75"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BA4E75" w:rsidRPr="00D5315C" w:rsidRDefault="00BA4E75" w:rsidP="00DE5C94">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2 :</w:t>
            </w:r>
            <w:proofErr w:type="gramEnd"/>
            <w:r w:rsidRPr="00D5315C">
              <w:rPr>
                <w:rFonts w:ascii="Times New Roman" w:eastAsia="Times New Roman" w:hAnsi="Times New Roman" w:cs="Times New Roman"/>
                <w:color w:val="000000"/>
                <w:sz w:val="24"/>
                <w:szCs w:val="24"/>
              </w:rPr>
              <w:t xml:space="preserve"> membuat ringkasan prekursor bioteknologi</w:t>
            </w:r>
          </w:p>
          <w:p w:rsidR="00BA4E75" w:rsidRPr="00D5315C" w:rsidRDefault="00BA4E75" w:rsidP="003E7763">
            <w:pPr>
              <w:spacing w:line="276" w:lineRule="auto"/>
              <w:rPr>
                <w:rFonts w:ascii="Times New Roman" w:hAnsi="Times New Roman" w:cs="Times New Roman"/>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BA4E75" w:rsidRPr="00D5315C" w:rsidRDefault="00BA4E75" w:rsidP="00145992">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lastRenderedPageBreak/>
              <w:t>lms.unpak.ac.id</w:t>
            </w:r>
          </w:p>
        </w:tc>
        <w:tc>
          <w:tcPr>
            <w:tcW w:w="2603" w:type="dxa"/>
          </w:tcPr>
          <w:p w:rsidR="00BA4E75" w:rsidRPr="00D5315C" w:rsidRDefault="00BA4E75" w:rsidP="00AE3320">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Prekursor bioteknologi</w:t>
            </w:r>
          </w:p>
        </w:tc>
        <w:tc>
          <w:tcPr>
            <w:tcW w:w="1589" w:type="dxa"/>
            <w:vMerge/>
          </w:tcPr>
          <w:p w:rsidR="00BA4E75" w:rsidRPr="00D5315C" w:rsidRDefault="00BA4E75" w:rsidP="00994859">
            <w:pPr>
              <w:spacing w:line="276" w:lineRule="auto"/>
              <w:rPr>
                <w:rFonts w:ascii="Times New Roman" w:hAnsi="Times New Roman" w:cs="Times New Roman"/>
                <w:sz w:val="24"/>
                <w:szCs w:val="24"/>
              </w:rPr>
            </w:pPr>
          </w:p>
        </w:tc>
      </w:tr>
      <w:tr w:rsidR="00BA4E75" w:rsidRPr="00D5315C" w:rsidTr="002379A5">
        <w:tc>
          <w:tcPr>
            <w:tcW w:w="1579" w:type="dxa"/>
            <w:vMerge/>
          </w:tcPr>
          <w:p w:rsidR="00BA4E75" w:rsidRPr="00D5315C" w:rsidRDefault="00BA4E75" w:rsidP="00145992">
            <w:pPr>
              <w:spacing w:line="276" w:lineRule="auto"/>
              <w:rPr>
                <w:rFonts w:ascii="Times New Roman" w:hAnsi="Times New Roman" w:cs="Times New Roman"/>
                <w:sz w:val="24"/>
                <w:szCs w:val="24"/>
              </w:rPr>
            </w:pPr>
          </w:p>
        </w:tc>
        <w:tc>
          <w:tcPr>
            <w:tcW w:w="3308" w:type="dxa"/>
            <w:vMerge/>
          </w:tcPr>
          <w:p w:rsidR="00BA4E75" w:rsidRPr="00D5315C" w:rsidRDefault="00BA4E75" w:rsidP="00145992">
            <w:pPr>
              <w:spacing w:line="276" w:lineRule="auto"/>
              <w:rPr>
                <w:rFonts w:ascii="Times New Roman" w:hAnsi="Times New Roman" w:cs="Times New Roman"/>
                <w:sz w:val="24"/>
                <w:szCs w:val="24"/>
              </w:rPr>
            </w:pPr>
          </w:p>
        </w:tc>
        <w:tc>
          <w:tcPr>
            <w:tcW w:w="2933" w:type="dxa"/>
          </w:tcPr>
          <w:p w:rsidR="00BA4E75" w:rsidRPr="00D5315C" w:rsidRDefault="00BA4E75" w:rsidP="00145992">
            <w:pPr>
              <w:spacing w:line="276" w:lineRule="auto"/>
              <w:rPr>
                <w:rFonts w:ascii="Times New Roman" w:hAnsi="Times New Roman" w:cs="Times New Roman"/>
                <w:sz w:val="24"/>
                <w:szCs w:val="24"/>
              </w:rPr>
            </w:pPr>
            <w:r w:rsidRPr="00D5315C">
              <w:rPr>
                <w:rFonts w:ascii="Times New Roman" w:hAnsi="Times New Roman" w:cs="Times New Roman"/>
                <w:sz w:val="24"/>
                <w:szCs w:val="24"/>
              </w:rPr>
              <w:t>2.2 ketepatan menganalisis prosedural baku bioteknologi</w:t>
            </w:r>
          </w:p>
        </w:tc>
        <w:tc>
          <w:tcPr>
            <w:tcW w:w="2487" w:type="dxa"/>
          </w:tcPr>
          <w:p w:rsidR="00BA4E75" w:rsidRPr="00D5315C" w:rsidRDefault="00BA4E75" w:rsidP="00DF0565">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Teknik non-test : membuat ringkasan prosedural baku bioteknologi</w:t>
            </w:r>
            <w:r w:rsidRPr="00D5315C">
              <w:rPr>
                <w:rFonts w:ascii="Times New Roman" w:eastAsia="Times New Roman" w:hAnsi="Times New Roman" w:cs="Times New Roman"/>
                <w:color w:val="000000"/>
                <w:sz w:val="24"/>
                <w:szCs w:val="24"/>
              </w:rPr>
              <w:br/>
              <w:t>Test : Kuis 3</w:t>
            </w:r>
          </w:p>
        </w:tc>
        <w:tc>
          <w:tcPr>
            <w:tcW w:w="2345" w:type="dxa"/>
          </w:tcPr>
          <w:p w:rsidR="00BA4E75" w:rsidRPr="00D5315C" w:rsidRDefault="00BA4E75"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mendiskusikan pengembangan bioteknologi khususnya prosedural  </w:t>
            </w:r>
          </w:p>
          <w:p w:rsidR="00BA4E75" w:rsidRPr="00D5315C" w:rsidRDefault="00BA4E75"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BA4E75" w:rsidRPr="00D5315C" w:rsidRDefault="00BA4E75" w:rsidP="00DE5C94">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3 :</w:t>
            </w:r>
            <w:proofErr w:type="gramEnd"/>
            <w:r w:rsidRPr="00D5315C">
              <w:rPr>
                <w:rFonts w:ascii="Times New Roman" w:eastAsia="Times New Roman" w:hAnsi="Times New Roman" w:cs="Times New Roman"/>
                <w:color w:val="000000"/>
                <w:sz w:val="24"/>
                <w:szCs w:val="24"/>
              </w:rPr>
              <w:t xml:space="preserve"> membuat ringkasan prosedural baku  bioteknologi</w:t>
            </w:r>
          </w:p>
          <w:p w:rsidR="00BA4E75" w:rsidRPr="00D5315C" w:rsidRDefault="00BA4E75"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BA4E75" w:rsidRPr="00D5315C" w:rsidRDefault="00BA4E75" w:rsidP="00145992">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lms.unpak.ac.id</w:t>
            </w:r>
          </w:p>
        </w:tc>
        <w:tc>
          <w:tcPr>
            <w:tcW w:w="2603" w:type="dxa"/>
          </w:tcPr>
          <w:p w:rsidR="00BA4E75" w:rsidRPr="00D5315C" w:rsidRDefault="00BA4E75" w:rsidP="00951C93">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Prosedural bioteknologi</w:t>
            </w:r>
          </w:p>
        </w:tc>
        <w:tc>
          <w:tcPr>
            <w:tcW w:w="1589" w:type="dxa"/>
            <w:vMerge/>
          </w:tcPr>
          <w:p w:rsidR="00BA4E75" w:rsidRPr="00D5315C" w:rsidRDefault="00BA4E75" w:rsidP="00994859">
            <w:pPr>
              <w:spacing w:line="276" w:lineRule="auto"/>
              <w:rPr>
                <w:rFonts w:ascii="Times New Roman" w:hAnsi="Times New Roman" w:cs="Times New Roman"/>
                <w:sz w:val="24"/>
                <w:szCs w:val="24"/>
              </w:rPr>
            </w:pPr>
          </w:p>
        </w:tc>
      </w:tr>
      <w:tr w:rsidR="00BA4E75" w:rsidRPr="00D5315C" w:rsidTr="002379A5">
        <w:tc>
          <w:tcPr>
            <w:tcW w:w="1579" w:type="dxa"/>
            <w:vMerge w:val="restart"/>
          </w:tcPr>
          <w:p w:rsidR="00BA4E75" w:rsidRPr="00D5315C" w:rsidRDefault="00BA4E75" w:rsidP="00994859">
            <w:pPr>
              <w:spacing w:line="276" w:lineRule="auto"/>
              <w:rPr>
                <w:rFonts w:ascii="Times New Roman" w:hAnsi="Times New Roman" w:cs="Times New Roman"/>
                <w:sz w:val="24"/>
                <w:szCs w:val="24"/>
              </w:rPr>
            </w:pPr>
            <w:r w:rsidRPr="00D5315C">
              <w:rPr>
                <w:rFonts w:ascii="Times New Roman" w:hAnsi="Times New Roman" w:cs="Times New Roman"/>
                <w:sz w:val="24"/>
                <w:szCs w:val="24"/>
              </w:rPr>
              <w:t>4, 5</w:t>
            </w:r>
          </w:p>
        </w:tc>
        <w:tc>
          <w:tcPr>
            <w:tcW w:w="3308" w:type="dxa"/>
            <w:vMerge w:val="restart"/>
          </w:tcPr>
          <w:p w:rsidR="00BA4E75" w:rsidRPr="00D5315C" w:rsidRDefault="00BA4E75" w:rsidP="00994859">
            <w:pPr>
              <w:spacing w:line="276" w:lineRule="auto"/>
              <w:rPr>
                <w:rFonts w:ascii="Times New Roman" w:hAnsi="Times New Roman" w:cs="Times New Roman"/>
                <w:sz w:val="24"/>
                <w:szCs w:val="24"/>
              </w:rPr>
            </w:pPr>
          </w:p>
        </w:tc>
        <w:tc>
          <w:tcPr>
            <w:tcW w:w="2933" w:type="dxa"/>
          </w:tcPr>
          <w:p w:rsidR="00BA4E75" w:rsidRPr="00D5315C" w:rsidRDefault="00BA4E75" w:rsidP="00994859">
            <w:pPr>
              <w:spacing w:line="276" w:lineRule="auto"/>
              <w:rPr>
                <w:rFonts w:ascii="Times New Roman" w:hAnsi="Times New Roman" w:cs="Times New Roman"/>
                <w:sz w:val="24"/>
                <w:szCs w:val="24"/>
              </w:rPr>
            </w:pPr>
            <w:r w:rsidRPr="00D5315C">
              <w:rPr>
                <w:rFonts w:ascii="Times New Roman" w:hAnsi="Times New Roman" w:cs="Times New Roman"/>
                <w:sz w:val="24"/>
                <w:szCs w:val="24"/>
              </w:rPr>
              <w:t>3.1 ketepatan memahami teknik rekayasa genetika</w:t>
            </w:r>
          </w:p>
        </w:tc>
        <w:tc>
          <w:tcPr>
            <w:tcW w:w="2487" w:type="dxa"/>
          </w:tcPr>
          <w:p w:rsidR="00BA4E75" w:rsidRPr="00D5315C" w:rsidRDefault="00BA4E75" w:rsidP="00994859">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 xml:space="preserve">Teknik non-test : membuat ringkasan teknik rekayasa </w:t>
            </w:r>
            <w:r w:rsidRPr="00D5315C">
              <w:rPr>
                <w:rFonts w:ascii="Times New Roman" w:eastAsia="Times New Roman" w:hAnsi="Times New Roman" w:cs="Times New Roman"/>
                <w:color w:val="000000"/>
                <w:sz w:val="24"/>
                <w:szCs w:val="24"/>
              </w:rPr>
              <w:lastRenderedPageBreak/>
              <w:t>genetika</w:t>
            </w:r>
            <w:r w:rsidRPr="00D5315C">
              <w:rPr>
                <w:rFonts w:ascii="Times New Roman" w:eastAsia="Times New Roman" w:hAnsi="Times New Roman" w:cs="Times New Roman"/>
                <w:color w:val="000000"/>
                <w:sz w:val="24"/>
                <w:szCs w:val="24"/>
              </w:rPr>
              <w:br/>
              <w:t>Test : Kuis 4</w:t>
            </w:r>
          </w:p>
        </w:tc>
        <w:tc>
          <w:tcPr>
            <w:tcW w:w="2345" w:type="dxa"/>
          </w:tcPr>
          <w:p w:rsidR="00BA4E75" w:rsidRPr="00D5315C" w:rsidRDefault="00BA4E75"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lastRenderedPageBreak/>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mendiskusikan pengembangan bioteknologi </w:t>
            </w:r>
            <w:r w:rsidRPr="00D5315C">
              <w:rPr>
                <w:rFonts w:ascii="Times New Roman" w:hAnsi="Times New Roman" w:cs="Times New Roman"/>
                <w:sz w:val="24"/>
                <w:szCs w:val="24"/>
              </w:rPr>
              <w:lastRenderedPageBreak/>
              <w:t xml:space="preserve">mengenai rekayasa genetika  </w:t>
            </w:r>
          </w:p>
          <w:p w:rsidR="00BA4E75" w:rsidRPr="00D5315C" w:rsidRDefault="00BA4E75"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eksplorasi dan PBL</w:t>
            </w:r>
          </w:p>
          <w:p w:rsidR="00BA4E75" w:rsidRPr="00D5315C" w:rsidRDefault="00BA4E75" w:rsidP="00DE5C94">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4 :</w:t>
            </w:r>
            <w:proofErr w:type="gramEnd"/>
            <w:r w:rsidRPr="00D5315C">
              <w:rPr>
                <w:rFonts w:ascii="Times New Roman" w:eastAsia="Times New Roman" w:hAnsi="Times New Roman" w:cs="Times New Roman"/>
                <w:color w:val="000000"/>
                <w:sz w:val="24"/>
                <w:szCs w:val="24"/>
              </w:rPr>
              <w:t xml:space="preserve"> membuat ringkasan teknik rekayasa genetika</w:t>
            </w:r>
          </w:p>
          <w:p w:rsidR="00BA4E75" w:rsidRPr="00D5315C" w:rsidRDefault="00BA4E75"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BA4E75" w:rsidRPr="00D5315C" w:rsidRDefault="00BA4E75" w:rsidP="00994859">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lastRenderedPageBreak/>
              <w:t>lms.unpak.ac.id</w:t>
            </w:r>
          </w:p>
        </w:tc>
        <w:tc>
          <w:tcPr>
            <w:tcW w:w="2603" w:type="dxa"/>
          </w:tcPr>
          <w:p w:rsidR="00BA4E75" w:rsidRPr="00D5315C" w:rsidRDefault="00BA4E75" w:rsidP="00994859">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Rekayasa genetika</w:t>
            </w:r>
          </w:p>
        </w:tc>
        <w:tc>
          <w:tcPr>
            <w:tcW w:w="1589" w:type="dxa"/>
            <w:vMerge/>
          </w:tcPr>
          <w:p w:rsidR="00BA4E75" w:rsidRPr="00D5315C" w:rsidRDefault="00BA4E75" w:rsidP="00994859">
            <w:pPr>
              <w:spacing w:line="276" w:lineRule="auto"/>
              <w:rPr>
                <w:rFonts w:ascii="Times New Roman" w:hAnsi="Times New Roman" w:cs="Times New Roman"/>
                <w:sz w:val="24"/>
                <w:szCs w:val="24"/>
              </w:rPr>
            </w:pPr>
          </w:p>
        </w:tc>
      </w:tr>
      <w:tr w:rsidR="00BA4E75" w:rsidRPr="00D5315C" w:rsidTr="002379A5">
        <w:tc>
          <w:tcPr>
            <w:tcW w:w="1579" w:type="dxa"/>
            <w:vMerge/>
          </w:tcPr>
          <w:p w:rsidR="00BA4E75" w:rsidRPr="00D5315C" w:rsidRDefault="00BA4E75" w:rsidP="00204049">
            <w:pPr>
              <w:spacing w:line="276" w:lineRule="auto"/>
              <w:rPr>
                <w:rFonts w:ascii="Times New Roman" w:hAnsi="Times New Roman" w:cs="Times New Roman"/>
                <w:sz w:val="24"/>
                <w:szCs w:val="24"/>
              </w:rPr>
            </w:pPr>
          </w:p>
        </w:tc>
        <w:tc>
          <w:tcPr>
            <w:tcW w:w="3308" w:type="dxa"/>
            <w:vMerge/>
          </w:tcPr>
          <w:p w:rsidR="00BA4E75" w:rsidRPr="00D5315C" w:rsidRDefault="00BA4E75" w:rsidP="00204049">
            <w:pPr>
              <w:spacing w:line="276" w:lineRule="auto"/>
              <w:rPr>
                <w:rFonts w:ascii="Times New Roman" w:hAnsi="Times New Roman" w:cs="Times New Roman"/>
                <w:sz w:val="24"/>
                <w:szCs w:val="24"/>
              </w:rPr>
            </w:pPr>
          </w:p>
        </w:tc>
        <w:tc>
          <w:tcPr>
            <w:tcW w:w="2933" w:type="dxa"/>
          </w:tcPr>
          <w:p w:rsidR="00BA4E75" w:rsidRPr="00D5315C" w:rsidRDefault="00BA4E75" w:rsidP="00204049">
            <w:pPr>
              <w:spacing w:line="276" w:lineRule="auto"/>
              <w:rPr>
                <w:rFonts w:ascii="Times New Roman" w:hAnsi="Times New Roman" w:cs="Times New Roman"/>
                <w:sz w:val="24"/>
                <w:szCs w:val="24"/>
              </w:rPr>
            </w:pPr>
            <w:r w:rsidRPr="00D5315C">
              <w:rPr>
                <w:rFonts w:ascii="Times New Roman" w:hAnsi="Times New Roman" w:cs="Times New Roman"/>
                <w:sz w:val="24"/>
                <w:szCs w:val="24"/>
              </w:rPr>
              <w:t>3.2 ketepatan menjelaskan tentang bioetika dalam bioteknologi</w:t>
            </w:r>
          </w:p>
        </w:tc>
        <w:tc>
          <w:tcPr>
            <w:tcW w:w="2487" w:type="dxa"/>
          </w:tcPr>
          <w:p w:rsidR="00BA4E75" w:rsidRPr="00D5315C" w:rsidRDefault="00BA4E75" w:rsidP="00204049">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 xml:space="preserve">Teknik non-test : membuat ringkasan </w:t>
            </w:r>
            <w:r w:rsidRPr="00D5315C">
              <w:rPr>
                <w:rFonts w:ascii="Times New Roman" w:hAnsi="Times New Roman" w:cs="Times New Roman"/>
                <w:sz w:val="24"/>
                <w:szCs w:val="24"/>
              </w:rPr>
              <w:t>tentang bioetika dalam bioteknologi</w:t>
            </w:r>
            <w:r w:rsidRPr="00D5315C">
              <w:rPr>
                <w:rFonts w:ascii="Times New Roman" w:eastAsia="Times New Roman" w:hAnsi="Times New Roman" w:cs="Times New Roman"/>
                <w:color w:val="000000"/>
                <w:sz w:val="24"/>
                <w:szCs w:val="24"/>
              </w:rPr>
              <w:br/>
              <w:t>Test : Kuis 5</w:t>
            </w:r>
          </w:p>
        </w:tc>
        <w:tc>
          <w:tcPr>
            <w:tcW w:w="2345" w:type="dxa"/>
          </w:tcPr>
          <w:p w:rsidR="00BA4E75" w:rsidRPr="00D5315C" w:rsidRDefault="00BA4E75"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mendiskusikan pengembangan bioteknologi khususnya mengenai bioetika</w:t>
            </w:r>
          </w:p>
          <w:p w:rsidR="00BA4E75" w:rsidRPr="00D5315C" w:rsidRDefault="00BA4E75"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BA4E75" w:rsidRPr="00D5315C" w:rsidRDefault="00BA4E75" w:rsidP="00DE5C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5 :</w:t>
            </w:r>
            <w:proofErr w:type="gramEnd"/>
            <w:r w:rsidRPr="00D5315C">
              <w:rPr>
                <w:rFonts w:ascii="Times New Roman" w:eastAsia="Times New Roman" w:hAnsi="Times New Roman" w:cs="Times New Roman"/>
                <w:color w:val="000000"/>
                <w:sz w:val="24"/>
                <w:szCs w:val="24"/>
              </w:rPr>
              <w:t xml:space="preserve"> membuat ringkasan</w:t>
            </w:r>
            <w:r w:rsidRPr="00D5315C">
              <w:rPr>
                <w:rFonts w:ascii="Times New Roman" w:hAnsi="Times New Roman" w:cs="Times New Roman"/>
                <w:sz w:val="24"/>
                <w:szCs w:val="24"/>
              </w:rPr>
              <w:t xml:space="preserve"> tentang bioetika dalam bioteknologi</w:t>
            </w:r>
          </w:p>
          <w:p w:rsidR="00BA4E75" w:rsidRPr="00D5315C" w:rsidRDefault="00BA4E75"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BA4E75" w:rsidRPr="00D5315C" w:rsidRDefault="00BA4E75" w:rsidP="00204049">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lms.unpak.ac.id</w:t>
            </w:r>
          </w:p>
        </w:tc>
        <w:tc>
          <w:tcPr>
            <w:tcW w:w="2603" w:type="dxa"/>
          </w:tcPr>
          <w:p w:rsidR="00BA4E75" w:rsidRPr="00D5315C" w:rsidRDefault="00BA4E75" w:rsidP="00204049">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Bioetika</w:t>
            </w:r>
          </w:p>
        </w:tc>
        <w:tc>
          <w:tcPr>
            <w:tcW w:w="1589" w:type="dxa"/>
            <w:vMerge/>
          </w:tcPr>
          <w:p w:rsidR="00BA4E75" w:rsidRPr="00D5315C" w:rsidRDefault="00BA4E75" w:rsidP="00204049">
            <w:pPr>
              <w:spacing w:line="276" w:lineRule="auto"/>
              <w:rPr>
                <w:rFonts w:ascii="Times New Roman" w:hAnsi="Times New Roman" w:cs="Times New Roman"/>
                <w:sz w:val="24"/>
                <w:szCs w:val="24"/>
              </w:rPr>
            </w:pPr>
          </w:p>
        </w:tc>
      </w:tr>
      <w:tr w:rsidR="001C44B6" w:rsidRPr="00D5315C" w:rsidTr="002379A5">
        <w:tc>
          <w:tcPr>
            <w:tcW w:w="1579" w:type="dxa"/>
            <w:vMerge w:val="restart"/>
          </w:tcPr>
          <w:p w:rsidR="001C44B6" w:rsidRPr="00D5315C" w:rsidRDefault="001C44B6" w:rsidP="00204049">
            <w:pPr>
              <w:spacing w:line="276" w:lineRule="auto"/>
              <w:rPr>
                <w:rFonts w:ascii="Times New Roman" w:hAnsi="Times New Roman" w:cs="Times New Roman"/>
                <w:sz w:val="24"/>
                <w:szCs w:val="24"/>
              </w:rPr>
            </w:pPr>
            <w:r w:rsidRPr="00D5315C">
              <w:rPr>
                <w:rFonts w:ascii="Times New Roman" w:hAnsi="Times New Roman" w:cs="Times New Roman"/>
                <w:sz w:val="24"/>
                <w:szCs w:val="24"/>
              </w:rPr>
              <w:t>6, 7</w:t>
            </w:r>
          </w:p>
        </w:tc>
        <w:tc>
          <w:tcPr>
            <w:tcW w:w="3308" w:type="dxa"/>
            <w:vMerge w:val="restart"/>
          </w:tcPr>
          <w:p w:rsidR="001C44B6" w:rsidRPr="00D5315C" w:rsidRDefault="001C44B6" w:rsidP="00204049">
            <w:pPr>
              <w:spacing w:line="276" w:lineRule="auto"/>
              <w:rPr>
                <w:rFonts w:ascii="Times New Roman" w:hAnsi="Times New Roman" w:cs="Times New Roman"/>
                <w:sz w:val="24"/>
                <w:szCs w:val="24"/>
              </w:rPr>
            </w:pPr>
            <w:r w:rsidRPr="00D5315C">
              <w:rPr>
                <w:rFonts w:ascii="Times New Roman" w:hAnsi="Times New Roman" w:cs="Times New Roman"/>
                <w:sz w:val="24"/>
                <w:szCs w:val="24"/>
              </w:rPr>
              <w:t xml:space="preserve">(CPMK </w:t>
            </w:r>
            <w:r w:rsidR="00A66149">
              <w:rPr>
                <w:rFonts w:ascii="Times New Roman" w:hAnsi="Times New Roman" w:cs="Times New Roman"/>
                <w:sz w:val="24"/>
                <w:szCs w:val="24"/>
              </w:rPr>
              <w:t>2</w:t>
            </w:r>
            <w:r w:rsidRPr="00D5315C">
              <w:rPr>
                <w:rFonts w:ascii="Times New Roman" w:hAnsi="Times New Roman" w:cs="Times New Roman"/>
                <w:sz w:val="24"/>
                <w:szCs w:val="24"/>
              </w:rPr>
              <w:t xml:space="preserve">) </w:t>
            </w:r>
            <w:r w:rsidR="00A66149" w:rsidRPr="00D5315C">
              <w:rPr>
                <w:rFonts w:ascii="Times New Roman" w:hAnsi="Times New Roman" w:cs="Times New Roman"/>
                <w:sz w:val="24"/>
                <w:szCs w:val="24"/>
              </w:rPr>
              <w:t xml:space="preserve">Mahasiswa mampu merancang dan mengimplementasikan ide promotif berbasis keilmuan bioteknologi yang secara positif mendukung upaya pelestarian </w:t>
            </w:r>
            <w:r w:rsidR="00A66149" w:rsidRPr="00D5315C">
              <w:rPr>
                <w:rFonts w:ascii="Times New Roman" w:hAnsi="Times New Roman" w:cs="Times New Roman"/>
                <w:sz w:val="24"/>
                <w:szCs w:val="24"/>
              </w:rPr>
              <w:lastRenderedPageBreak/>
              <w:t>sumber daya alam dan lingkungan kepada masyarakat umum dengan memanfaatkan teknologi informasi dan media komunikasi yang relevan secara mandiri dan terukur</w:t>
            </w:r>
          </w:p>
        </w:tc>
        <w:tc>
          <w:tcPr>
            <w:tcW w:w="2933" w:type="dxa"/>
          </w:tcPr>
          <w:p w:rsidR="001C44B6" w:rsidRPr="00D5315C" w:rsidRDefault="001C44B6" w:rsidP="00204049">
            <w:pPr>
              <w:spacing w:line="276" w:lineRule="auto"/>
              <w:rPr>
                <w:rFonts w:ascii="Times New Roman" w:hAnsi="Times New Roman" w:cs="Times New Roman"/>
                <w:sz w:val="24"/>
                <w:szCs w:val="24"/>
              </w:rPr>
            </w:pPr>
            <w:r w:rsidRPr="00D5315C">
              <w:rPr>
                <w:rFonts w:ascii="Times New Roman" w:hAnsi="Times New Roman" w:cs="Times New Roman"/>
                <w:sz w:val="24"/>
                <w:szCs w:val="24"/>
              </w:rPr>
              <w:lastRenderedPageBreak/>
              <w:t>4.1 ketepatan menjelaskan tentang vaksin untuk kesehatan</w:t>
            </w:r>
          </w:p>
        </w:tc>
        <w:tc>
          <w:tcPr>
            <w:tcW w:w="2487" w:type="dxa"/>
          </w:tcPr>
          <w:p w:rsidR="001C44B6" w:rsidRPr="00D5315C" w:rsidRDefault="001C44B6" w:rsidP="00204049">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 xml:space="preserve">Teknik non-test : membuat ringkasan </w:t>
            </w:r>
            <w:r w:rsidRPr="00D5315C">
              <w:rPr>
                <w:rFonts w:ascii="Times New Roman" w:hAnsi="Times New Roman" w:cs="Times New Roman"/>
                <w:sz w:val="24"/>
                <w:szCs w:val="24"/>
              </w:rPr>
              <w:t xml:space="preserve">tentang vaksin untuk </w:t>
            </w:r>
            <w:r w:rsidRPr="00D5315C">
              <w:rPr>
                <w:rFonts w:ascii="Times New Roman" w:hAnsi="Times New Roman" w:cs="Times New Roman"/>
                <w:sz w:val="24"/>
                <w:szCs w:val="24"/>
              </w:rPr>
              <w:lastRenderedPageBreak/>
              <w:t>kesehatan</w:t>
            </w:r>
            <w:r w:rsidRPr="00D5315C">
              <w:rPr>
                <w:rFonts w:ascii="Times New Roman" w:eastAsia="Times New Roman" w:hAnsi="Times New Roman" w:cs="Times New Roman"/>
                <w:color w:val="000000"/>
                <w:sz w:val="24"/>
                <w:szCs w:val="24"/>
              </w:rPr>
              <w:br/>
              <w:t>Test : Kuis 6</w:t>
            </w: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lastRenderedPageBreak/>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w:t>
            </w:r>
            <w:r w:rsidR="000A15CC" w:rsidRPr="00D5315C">
              <w:rPr>
                <w:rFonts w:ascii="Times New Roman" w:hAnsi="Times New Roman" w:cs="Times New Roman"/>
                <w:sz w:val="24"/>
                <w:szCs w:val="24"/>
              </w:rPr>
              <w:t xml:space="preserve">mendiskusikan pengembangan bioteknologi </w:t>
            </w:r>
            <w:r w:rsidR="000A15CC" w:rsidRPr="00D5315C">
              <w:rPr>
                <w:rFonts w:ascii="Times New Roman" w:hAnsi="Times New Roman" w:cs="Times New Roman"/>
                <w:sz w:val="24"/>
                <w:szCs w:val="24"/>
              </w:rPr>
              <w:lastRenderedPageBreak/>
              <w:t>khususnya mengenai vaksin</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1C44B6" w:rsidRPr="00D5315C" w:rsidRDefault="001C44B6" w:rsidP="00DE5C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6 :</w:t>
            </w:r>
            <w:proofErr w:type="gramEnd"/>
            <w:r w:rsidRPr="00D5315C">
              <w:rPr>
                <w:rFonts w:ascii="Times New Roman" w:eastAsia="Times New Roman" w:hAnsi="Times New Roman" w:cs="Times New Roman"/>
                <w:color w:val="000000"/>
                <w:sz w:val="24"/>
                <w:szCs w:val="24"/>
              </w:rPr>
              <w:t xml:space="preserve"> membuat ringkasan</w:t>
            </w:r>
            <w:r w:rsidRPr="00D5315C">
              <w:rPr>
                <w:rFonts w:ascii="Times New Roman" w:hAnsi="Times New Roman" w:cs="Times New Roman"/>
                <w:sz w:val="24"/>
                <w:szCs w:val="24"/>
              </w:rPr>
              <w:t xml:space="preserve"> tentang vaksin untuk kesehatan</w:t>
            </w:r>
          </w:p>
          <w:p w:rsidR="003E7763" w:rsidRPr="00D5315C" w:rsidRDefault="003E7763"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1C44B6" w:rsidRPr="00D5315C" w:rsidRDefault="001C44B6" w:rsidP="00204049">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lastRenderedPageBreak/>
              <w:t>lms.unpak.ac.id</w:t>
            </w:r>
          </w:p>
        </w:tc>
        <w:tc>
          <w:tcPr>
            <w:tcW w:w="2603" w:type="dxa"/>
          </w:tcPr>
          <w:p w:rsidR="001C44B6" w:rsidRPr="00D5315C" w:rsidRDefault="00952B54" w:rsidP="00204049">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Vaksin</w:t>
            </w:r>
          </w:p>
        </w:tc>
        <w:tc>
          <w:tcPr>
            <w:tcW w:w="1589" w:type="dxa"/>
          </w:tcPr>
          <w:p w:rsidR="001C44B6" w:rsidRPr="00D5315C" w:rsidRDefault="00924AE5" w:rsidP="00204049">
            <w:pPr>
              <w:spacing w:line="276" w:lineRule="auto"/>
              <w:rPr>
                <w:rFonts w:ascii="Times New Roman" w:hAnsi="Times New Roman" w:cs="Times New Roman"/>
                <w:sz w:val="24"/>
                <w:szCs w:val="24"/>
              </w:rPr>
            </w:pPr>
            <w:r>
              <w:rPr>
                <w:rFonts w:ascii="Times New Roman" w:hAnsi="Times New Roman" w:cs="Times New Roman"/>
                <w:sz w:val="24"/>
                <w:szCs w:val="24"/>
              </w:rPr>
              <w:t>25</w:t>
            </w:r>
          </w:p>
        </w:tc>
      </w:tr>
      <w:tr w:rsidR="001C44B6" w:rsidRPr="00D5315C" w:rsidTr="002379A5">
        <w:tc>
          <w:tcPr>
            <w:tcW w:w="1579" w:type="dxa"/>
            <w:vMerge/>
          </w:tcPr>
          <w:p w:rsidR="001C44B6" w:rsidRPr="00D5315C" w:rsidRDefault="001C44B6" w:rsidP="0015042C">
            <w:pPr>
              <w:spacing w:line="276" w:lineRule="auto"/>
              <w:rPr>
                <w:rFonts w:ascii="Times New Roman" w:hAnsi="Times New Roman" w:cs="Times New Roman"/>
                <w:sz w:val="24"/>
                <w:szCs w:val="24"/>
              </w:rPr>
            </w:pPr>
          </w:p>
        </w:tc>
        <w:tc>
          <w:tcPr>
            <w:tcW w:w="3308" w:type="dxa"/>
            <w:vMerge/>
          </w:tcPr>
          <w:p w:rsidR="001C44B6" w:rsidRPr="00D5315C" w:rsidRDefault="001C44B6" w:rsidP="0015042C">
            <w:pPr>
              <w:spacing w:line="276" w:lineRule="auto"/>
              <w:rPr>
                <w:rFonts w:ascii="Times New Roman" w:hAnsi="Times New Roman" w:cs="Times New Roman"/>
                <w:sz w:val="24"/>
                <w:szCs w:val="24"/>
              </w:rPr>
            </w:pPr>
          </w:p>
        </w:tc>
        <w:tc>
          <w:tcPr>
            <w:tcW w:w="2933" w:type="dxa"/>
          </w:tcPr>
          <w:p w:rsidR="001C44B6" w:rsidRPr="00D5315C" w:rsidRDefault="001C44B6" w:rsidP="0015042C">
            <w:pPr>
              <w:spacing w:line="276" w:lineRule="auto"/>
              <w:rPr>
                <w:rFonts w:ascii="Times New Roman" w:hAnsi="Times New Roman" w:cs="Times New Roman"/>
                <w:sz w:val="24"/>
                <w:szCs w:val="24"/>
              </w:rPr>
            </w:pPr>
            <w:r w:rsidRPr="00D5315C">
              <w:rPr>
                <w:rFonts w:ascii="Times New Roman" w:hAnsi="Times New Roman" w:cs="Times New Roman"/>
                <w:sz w:val="24"/>
                <w:szCs w:val="24"/>
              </w:rPr>
              <w:t>4.2 ketepatan memahami tentang teknik fermentasi dan berbagai produk yang dihasilkan</w:t>
            </w:r>
          </w:p>
        </w:tc>
        <w:tc>
          <w:tcPr>
            <w:tcW w:w="2487" w:type="dxa"/>
          </w:tcPr>
          <w:p w:rsidR="001C44B6" w:rsidRPr="00D5315C" w:rsidRDefault="001C44B6" w:rsidP="0015042C">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 xml:space="preserve">Teknik non-test : membuat ringkasan </w:t>
            </w:r>
            <w:r w:rsidRPr="00D5315C">
              <w:rPr>
                <w:rFonts w:ascii="Times New Roman" w:hAnsi="Times New Roman" w:cs="Times New Roman"/>
                <w:sz w:val="24"/>
                <w:szCs w:val="24"/>
              </w:rPr>
              <w:t>tentang teknik fermentasi dan berbagai produk yang dihasilkan</w:t>
            </w:r>
            <w:r w:rsidRPr="00D5315C">
              <w:rPr>
                <w:rFonts w:ascii="Times New Roman" w:eastAsia="Times New Roman" w:hAnsi="Times New Roman" w:cs="Times New Roman"/>
                <w:color w:val="000000"/>
                <w:sz w:val="24"/>
                <w:szCs w:val="24"/>
              </w:rPr>
              <w:t xml:space="preserve"> Test : Kuis 6</w:t>
            </w: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w:t>
            </w:r>
            <w:r w:rsidR="000A15CC" w:rsidRPr="00D5315C">
              <w:rPr>
                <w:rFonts w:ascii="Times New Roman" w:hAnsi="Times New Roman" w:cs="Times New Roman"/>
                <w:sz w:val="24"/>
                <w:szCs w:val="24"/>
              </w:rPr>
              <w:t>mendiskusikan pengembangan bioteknologi khususnya mengenai fermentasi</w:t>
            </w:r>
            <w:r w:rsidRPr="00D5315C">
              <w:rPr>
                <w:rFonts w:ascii="Times New Roman" w:hAnsi="Times New Roman" w:cs="Times New Roman"/>
                <w:sz w:val="24"/>
                <w:szCs w:val="24"/>
              </w:rPr>
              <w:t xml:space="preserve">  </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1C44B6" w:rsidRPr="00D5315C" w:rsidRDefault="001C44B6" w:rsidP="00DE5C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 xml:space="preserve">c. Tugas </w:t>
            </w:r>
            <w:proofErr w:type="gramStart"/>
            <w:r w:rsidR="004027BA" w:rsidRPr="00D5315C">
              <w:rPr>
                <w:rFonts w:ascii="Times New Roman" w:eastAsia="Times New Roman" w:hAnsi="Times New Roman" w:cs="Times New Roman"/>
                <w:color w:val="000000"/>
                <w:sz w:val="24"/>
                <w:szCs w:val="24"/>
              </w:rPr>
              <w:t>7</w:t>
            </w:r>
            <w:r w:rsidRPr="00D5315C">
              <w:rPr>
                <w:rFonts w:ascii="Times New Roman" w:eastAsia="Times New Roman" w:hAnsi="Times New Roman" w:cs="Times New Roman"/>
                <w:color w:val="000000"/>
                <w:sz w:val="24"/>
                <w:szCs w:val="24"/>
              </w:rPr>
              <w:t xml:space="preserve"> :</w:t>
            </w:r>
            <w:proofErr w:type="gramEnd"/>
            <w:r w:rsidRPr="00D5315C">
              <w:rPr>
                <w:rFonts w:ascii="Times New Roman" w:eastAsia="Times New Roman" w:hAnsi="Times New Roman" w:cs="Times New Roman"/>
                <w:color w:val="000000"/>
                <w:sz w:val="24"/>
                <w:szCs w:val="24"/>
              </w:rPr>
              <w:t xml:space="preserve"> membuat ringkasan</w:t>
            </w:r>
            <w:r w:rsidRPr="00D5315C">
              <w:rPr>
                <w:rFonts w:ascii="Times New Roman" w:hAnsi="Times New Roman" w:cs="Times New Roman"/>
                <w:sz w:val="24"/>
                <w:szCs w:val="24"/>
              </w:rPr>
              <w:t xml:space="preserve"> tentang teknik fermentasi dan berbagai produk yang dihasilkan</w:t>
            </w:r>
          </w:p>
          <w:p w:rsidR="003E7763" w:rsidRPr="00D5315C" w:rsidRDefault="003E7763"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1C44B6" w:rsidRPr="00D5315C" w:rsidRDefault="001C44B6" w:rsidP="0015042C">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lms.unpak.ac.id</w:t>
            </w:r>
          </w:p>
        </w:tc>
        <w:tc>
          <w:tcPr>
            <w:tcW w:w="2603" w:type="dxa"/>
          </w:tcPr>
          <w:p w:rsidR="001C44B6" w:rsidRPr="00D5315C" w:rsidRDefault="00952B54" w:rsidP="00952B54">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Fermentasi</w:t>
            </w:r>
          </w:p>
        </w:tc>
        <w:tc>
          <w:tcPr>
            <w:tcW w:w="1589" w:type="dxa"/>
          </w:tcPr>
          <w:p w:rsidR="001C44B6" w:rsidRPr="00D5315C" w:rsidRDefault="001C44B6" w:rsidP="0015042C">
            <w:pPr>
              <w:spacing w:line="276" w:lineRule="auto"/>
              <w:rPr>
                <w:rFonts w:ascii="Times New Roman" w:hAnsi="Times New Roman" w:cs="Times New Roman"/>
                <w:sz w:val="24"/>
                <w:szCs w:val="24"/>
              </w:rPr>
            </w:pPr>
          </w:p>
        </w:tc>
      </w:tr>
      <w:tr w:rsidR="003E3B7A" w:rsidRPr="00D5315C" w:rsidTr="002379A5">
        <w:tc>
          <w:tcPr>
            <w:tcW w:w="1579" w:type="dxa"/>
          </w:tcPr>
          <w:p w:rsidR="003E3B7A" w:rsidRPr="00D5315C" w:rsidRDefault="003E3B7A" w:rsidP="0015042C">
            <w:pPr>
              <w:spacing w:line="276" w:lineRule="auto"/>
              <w:rPr>
                <w:rFonts w:ascii="Times New Roman" w:hAnsi="Times New Roman" w:cs="Times New Roman"/>
                <w:sz w:val="24"/>
                <w:szCs w:val="24"/>
              </w:rPr>
            </w:pPr>
            <w:r w:rsidRPr="00D5315C">
              <w:rPr>
                <w:rFonts w:ascii="Times New Roman" w:hAnsi="Times New Roman" w:cs="Times New Roman"/>
                <w:sz w:val="24"/>
                <w:szCs w:val="24"/>
              </w:rPr>
              <w:t>8</w:t>
            </w:r>
          </w:p>
        </w:tc>
        <w:tc>
          <w:tcPr>
            <w:tcW w:w="15512" w:type="dxa"/>
            <w:gridSpan w:val="6"/>
          </w:tcPr>
          <w:p w:rsidR="003E3B7A" w:rsidRPr="00D5315C" w:rsidRDefault="003E3B7A" w:rsidP="007E3253">
            <w:pPr>
              <w:spacing w:line="276" w:lineRule="auto"/>
              <w:jc w:val="center"/>
              <w:rPr>
                <w:rFonts w:ascii="Times New Roman" w:eastAsia="Times New Roman" w:hAnsi="Times New Roman" w:cs="Times New Roman"/>
                <w:b/>
                <w:color w:val="000000"/>
                <w:sz w:val="24"/>
                <w:szCs w:val="24"/>
              </w:rPr>
            </w:pPr>
            <w:r w:rsidRPr="00D5315C">
              <w:rPr>
                <w:rFonts w:ascii="Times New Roman" w:hAnsi="Times New Roman" w:cs="Times New Roman"/>
                <w:b/>
                <w:sz w:val="24"/>
                <w:szCs w:val="24"/>
              </w:rPr>
              <w:t>Ujian Tengah Semester (UTS)</w:t>
            </w:r>
          </w:p>
        </w:tc>
        <w:tc>
          <w:tcPr>
            <w:tcW w:w="1589" w:type="dxa"/>
          </w:tcPr>
          <w:p w:rsidR="003E3B7A" w:rsidRPr="00D5315C" w:rsidRDefault="003E3B7A" w:rsidP="0015042C">
            <w:pPr>
              <w:spacing w:line="276" w:lineRule="auto"/>
              <w:rPr>
                <w:rFonts w:ascii="Times New Roman" w:hAnsi="Times New Roman" w:cs="Times New Roman"/>
                <w:sz w:val="24"/>
                <w:szCs w:val="24"/>
              </w:rPr>
            </w:pPr>
          </w:p>
        </w:tc>
      </w:tr>
      <w:tr w:rsidR="00457AB2" w:rsidRPr="00D5315C" w:rsidTr="002379A5">
        <w:tc>
          <w:tcPr>
            <w:tcW w:w="1579" w:type="dxa"/>
            <w:vMerge w:val="restart"/>
          </w:tcPr>
          <w:p w:rsidR="00457AB2" w:rsidRPr="00D5315C" w:rsidRDefault="00457AB2" w:rsidP="001F5713">
            <w:pPr>
              <w:spacing w:line="276" w:lineRule="auto"/>
              <w:rPr>
                <w:rFonts w:ascii="Times New Roman" w:hAnsi="Times New Roman" w:cs="Times New Roman"/>
                <w:sz w:val="24"/>
                <w:szCs w:val="24"/>
              </w:rPr>
            </w:pPr>
            <w:r w:rsidRPr="00D5315C">
              <w:rPr>
                <w:rFonts w:ascii="Times New Roman" w:hAnsi="Times New Roman" w:cs="Times New Roman"/>
                <w:sz w:val="24"/>
                <w:szCs w:val="24"/>
              </w:rPr>
              <w:t>9, 10, 11, 12, 13</w:t>
            </w:r>
          </w:p>
        </w:tc>
        <w:tc>
          <w:tcPr>
            <w:tcW w:w="3308" w:type="dxa"/>
            <w:vMerge w:val="restart"/>
          </w:tcPr>
          <w:p w:rsidR="00457AB2" w:rsidRPr="00D5315C" w:rsidRDefault="00457AB2" w:rsidP="001F5713">
            <w:pPr>
              <w:spacing w:line="276" w:lineRule="auto"/>
              <w:rPr>
                <w:rFonts w:ascii="Times New Roman" w:hAnsi="Times New Roman" w:cs="Times New Roman"/>
                <w:sz w:val="24"/>
                <w:szCs w:val="24"/>
              </w:rPr>
            </w:pPr>
            <w:r w:rsidRPr="00D5315C">
              <w:rPr>
                <w:rFonts w:ascii="Times New Roman" w:hAnsi="Times New Roman" w:cs="Times New Roman"/>
                <w:sz w:val="24"/>
                <w:szCs w:val="24"/>
              </w:rPr>
              <w:t xml:space="preserve">(CPMK </w:t>
            </w:r>
            <w:r w:rsidR="00A66149">
              <w:rPr>
                <w:rFonts w:ascii="Times New Roman" w:hAnsi="Times New Roman" w:cs="Times New Roman"/>
                <w:sz w:val="24"/>
                <w:szCs w:val="24"/>
              </w:rPr>
              <w:t>3</w:t>
            </w:r>
            <w:r w:rsidRPr="00D5315C">
              <w:rPr>
                <w:rFonts w:ascii="Times New Roman" w:hAnsi="Times New Roman" w:cs="Times New Roman"/>
                <w:sz w:val="24"/>
                <w:szCs w:val="24"/>
              </w:rPr>
              <w:t xml:space="preserve">) </w:t>
            </w:r>
            <w:r w:rsidR="00A66149" w:rsidRPr="00D5315C">
              <w:rPr>
                <w:rFonts w:ascii="Times New Roman" w:hAnsi="Times New Roman" w:cs="Times New Roman"/>
                <w:sz w:val="24"/>
                <w:szCs w:val="24"/>
              </w:rPr>
              <w:t xml:space="preserve">Mahasiswa mampu menganalisis edukasi terkait dengan penerapan keilmuan </w:t>
            </w:r>
            <w:r w:rsidR="00A66149" w:rsidRPr="00D5315C">
              <w:rPr>
                <w:rFonts w:ascii="Times New Roman" w:hAnsi="Times New Roman" w:cs="Times New Roman"/>
                <w:sz w:val="24"/>
                <w:szCs w:val="24"/>
              </w:rPr>
              <w:lastRenderedPageBreak/>
              <w:t>bioteknologi kepada siswa dan masyarakat yang relevan secara efektif dengan memanfaatkan teknologi informasi dan media komunikasi yang relevan secara mandiri dan bertanggung jawab</w:t>
            </w:r>
          </w:p>
        </w:tc>
        <w:tc>
          <w:tcPr>
            <w:tcW w:w="2933" w:type="dxa"/>
          </w:tcPr>
          <w:p w:rsidR="00457AB2" w:rsidRPr="00D5315C" w:rsidRDefault="00457AB2" w:rsidP="001F5713">
            <w:pPr>
              <w:spacing w:line="276" w:lineRule="auto"/>
              <w:rPr>
                <w:rFonts w:ascii="Times New Roman" w:hAnsi="Times New Roman" w:cs="Times New Roman"/>
                <w:sz w:val="24"/>
                <w:szCs w:val="24"/>
              </w:rPr>
            </w:pPr>
            <w:r w:rsidRPr="00D5315C">
              <w:rPr>
                <w:rFonts w:ascii="Times New Roman" w:hAnsi="Times New Roman" w:cs="Times New Roman"/>
                <w:sz w:val="24"/>
                <w:szCs w:val="24"/>
              </w:rPr>
              <w:lastRenderedPageBreak/>
              <w:t xml:space="preserve">5.1 ketepatan menjelaskan dan mengkaji produk </w:t>
            </w:r>
            <w:r w:rsidRPr="00D5315C">
              <w:rPr>
                <w:rFonts w:ascii="Times New Roman" w:hAnsi="Times New Roman" w:cs="Times New Roman"/>
                <w:sz w:val="24"/>
                <w:szCs w:val="24"/>
              </w:rPr>
              <w:lastRenderedPageBreak/>
              <w:t>bioteknologi dalam bidang kedokteran</w:t>
            </w:r>
          </w:p>
        </w:tc>
        <w:tc>
          <w:tcPr>
            <w:tcW w:w="2487" w:type="dxa"/>
          </w:tcPr>
          <w:p w:rsidR="00457AB2" w:rsidRPr="00D5315C" w:rsidRDefault="00457AB2" w:rsidP="001F5713">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lastRenderedPageBreak/>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r>
            <w:r w:rsidRPr="00D5315C">
              <w:rPr>
                <w:rFonts w:ascii="Times New Roman" w:eastAsia="Times New Roman" w:hAnsi="Times New Roman" w:cs="Times New Roman"/>
                <w:color w:val="000000"/>
                <w:sz w:val="24"/>
                <w:szCs w:val="24"/>
              </w:rPr>
              <w:lastRenderedPageBreak/>
              <w:t xml:space="preserve">Teknik non-test : membuat ringkasan </w:t>
            </w:r>
            <w:r w:rsidRPr="00D5315C">
              <w:rPr>
                <w:rFonts w:ascii="Times New Roman" w:hAnsi="Times New Roman" w:cs="Times New Roman"/>
                <w:sz w:val="24"/>
                <w:szCs w:val="24"/>
              </w:rPr>
              <w:t>tentang produk bioteknologi dalam bidang kedokteran</w:t>
            </w: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lastRenderedPageBreak/>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w:t>
            </w:r>
            <w:r w:rsidR="000A15CC" w:rsidRPr="00D5315C">
              <w:rPr>
                <w:rFonts w:ascii="Times New Roman" w:hAnsi="Times New Roman" w:cs="Times New Roman"/>
                <w:sz w:val="24"/>
                <w:szCs w:val="24"/>
              </w:rPr>
              <w:t xml:space="preserve">mendiskusikan </w:t>
            </w:r>
            <w:r w:rsidR="000A15CC" w:rsidRPr="00D5315C">
              <w:rPr>
                <w:rFonts w:ascii="Times New Roman" w:hAnsi="Times New Roman" w:cs="Times New Roman"/>
                <w:sz w:val="24"/>
                <w:szCs w:val="24"/>
              </w:rPr>
              <w:lastRenderedPageBreak/>
              <w:t>aplikasi pengembangan bioteknologi dalam bidang kedokteran</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457AB2" w:rsidRPr="00D5315C" w:rsidRDefault="00457AB2" w:rsidP="00DE5C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8 :</w:t>
            </w:r>
            <w:proofErr w:type="gramEnd"/>
            <w:r w:rsidRPr="00D5315C">
              <w:rPr>
                <w:rFonts w:ascii="Times New Roman" w:eastAsia="Times New Roman" w:hAnsi="Times New Roman" w:cs="Times New Roman"/>
                <w:color w:val="000000"/>
                <w:sz w:val="24"/>
                <w:szCs w:val="24"/>
              </w:rPr>
              <w:t xml:space="preserve"> membuat ringkasan</w:t>
            </w:r>
            <w:r w:rsidRPr="00D5315C">
              <w:rPr>
                <w:rFonts w:ascii="Times New Roman" w:hAnsi="Times New Roman" w:cs="Times New Roman"/>
                <w:sz w:val="24"/>
                <w:szCs w:val="24"/>
              </w:rPr>
              <w:t xml:space="preserve"> tentang teknik produk bioteknologi dalam bidang kedokteran</w:t>
            </w:r>
          </w:p>
          <w:p w:rsidR="003E7763" w:rsidRPr="00D5315C" w:rsidRDefault="003E7763"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457AB2" w:rsidRPr="00D5315C" w:rsidRDefault="00457AB2" w:rsidP="001F5713">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lastRenderedPageBreak/>
              <w:t>lms.unpak.ac.id</w:t>
            </w:r>
          </w:p>
        </w:tc>
        <w:tc>
          <w:tcPr>
            <w:tcW w:w="2603" w:type="dxa"/>
          </w:tcPr>
          <w:p w:rsidR="00457AB2" w:rsidRPr="00D5315C" w:rsidRDefault="00952B54" w:rsidP="001F5713">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Aplikasi Bioteknologi dalam bidang kedokteran</w:t>
            </w:r>
          </w:p>
        </w:tc>
        <w:tc>
          <w:tcPr>
            <w:tcW w:w="1589" w:type="dxa"/>
          </w:tcPr>
          <w:p w:rsidR="00457AB2" w:rsidRPr="00D5315C" w:rsidRDefault="00924AE5" w:rsidP="001F5713">
            <w:pPr>
              <w:spacing w:line="276" w:lineRule="auto"/>
              <w:rPr>
                <w:rFonts w:ascii="Times New Roman" w:hAnsi="Times New Roman" w:cs="Times New Roman"/>
                <w:sz w:val="24"/>
                <w:szCs w:val="24"/>
              </w:rPr>
            </w:pPr>
            <w:r>
              <w:rPr>
                <w:rFonts w:ascii="Times New Roman" w:hAnsi="Times New Roman" w:cs="Times New Roman"/>
                <w:sz w:val="24"/>
                <w:szCs w:val="24"/>
              </w:rPr>
              <w:t>25</w:t>
            </w:r>
          </w:p>
        </w:tc>
      </w:tr>
      <w:tr w:rsidR="00457AB2" w:rsidRPr="00D5315C" w:rsidTr="002379A5">
        <w:tc>
          <w:tcPr>
            <w:tcW w:w="1579" w:type="dxa"/>
            <w:vMerge/>
          </w:tcPr>
          <w:p w:rsidR="00457AB2" w:rsidRPr="00D5315C" w:rsidRDefault="00457AB2" w:rsidP="00C2784F">
            <w:pPr>
              <w:spacing w:line="276" w:lineRule="auto"/>
              <w:rPr>
                <w:rFonts w:ascii="Times New Roman" w:hAnsi="Times New Roman" w:cs="Times New Roman"/>
                <w:sz w:val="24"/>
                <w:szCs w:val="24"/>
              </w:rPr>
            </w:pPr>
          </w:p>
        </w:tc>
        <w:tc>
          <w:tcPr>
            <w:tcW w:w="3308" w:type="dxa"/>
            <w:vMerge/>
          </w:tcPr>
          <w:p w:rsidR="00457AB2" w:rsidRPr="00D5315C" w:rsidRDefault="00457AB2" w:rsidP="00C2784F">
            <w:pPr>
              <w:spacing w:line="276" w:lineRule="auto"/>
              <w:rPr>
                <w:rFonts w:ascii="Times New Roman" w:hAnsi="Times New Roman" w:cs="Times New Roman"/>
                <w:sz w:val="24"/>
                <w:szCs w:val="24"/>
              </w:rPr>
            </w:pPr>
          </w:p>
        </w:tc>
        <w:tc>
          <w:tcPr>
            <w:tcW w:w="2933" w:type="dxa"/>
          </w:tcPr>
          <w:p w:rsidR="00457AB2" w:rsidRPr="00D5315C" w:rsidRDefault="00457AB2" w:rsidP="00E163C1">
            <w:pPr>
              <w:spacing w:line="276" w:lineRule="auto"/>
              <w:rPr>
                <w:rFonts w:ascii="Times New Roman" w:hAnsi="Times New Roman" w:cs="Times New Roman"/>
                <w:sz w:val="24"/>
                <w:szCs w:val="24"/>
              </w:rPr>
            </w:pPr>
            <w:r w:rsidRPr="00D5315C">
              <w:rPr>
                <w:rFonts w:ascii="Times New Roman" w:hAnsi="Times New Roman" w:cs="Times New Roman"/>
                <w:sz w:val="24"/>
                <w:szCs w:val="24"/>
              </w:rPr>
              <w:t>5.2 ketepatan menjelaskan dan mengkaji produk bioteknologi dalam bidang pertanian</w:t>
            </w:r>
          </w:p>
        </w:tc>
        <w:tc>
          <w:tcPr>
            <w:tcW w:w="2487" w:type="dxa"/>
          </w:tcPr>
          <w:p w:rsidR="00457AB2" w:rsidRPr="00D5315C" w:rsidRDefault="00457AB2" w:rsidP="00C2784F">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 xml:space="preserve">Teknik non-test : membuat ringkasan </w:t>
            </w:r>
            <w:r w:rsidRPr="00D5315C">
              <w:rPr>
                <w:rFonts w:ascii="Times New Roman" w:hAnsi="Times New Roman" w:cs="Times New Roman"/>
                <w:sz w:val="24"/>
                <w:szCs w:val="24"/>
              </w:rPr>
              <w:t>tentang produk bioteknologi dalam bidang pertanian</w:t>
            </w: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w:t>
            </w:r>
            <w:r w:rsidR="000A15CC" w:rsidRPr="00D5315C">
              <w:rPr>
                <w:rFonts w:ascii="Times New Roman" w:hAnsi="Times New Roman" w:cs="Times New Roman"/>
                <w:sz w:val="24"/>
                <w:szCs w:val="24"/>
              </w:rPr>
              <w:t>mendiskusikan aplikasi pengembangan bioteknologi dalam bidang pertanian</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457AB2" w:rsidRPr="00D5315C" w:rsidRDefault="00457AB2" w:rsidP="00DE5C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9 :</w:t>
            </w:r>
            <w:proofErr w:type="gramEnd"/>
            <w:r w:rsidRPr="00D5315C">
              <w:rPr>
                <w:rFonts w:ascii="Times New Roman" w:eastAsia="Times New Roman" w:hAnsi="Times New Roman" w:cs="Times New Roman"/>
                <w:color w:val="000000"/>
                <w:sz w:val="24"/>
                <w:szCs w:val="24"/>
              </w:rPr>
              <w:t xml:space="preserve"> membuat ringkasan</w:t>
            </w:r>
            <w:r w:rsidRPr="00D5315C">
              <w:rPr>
                <w:rFonts w:ascii="Times New Roman" w:hAnsi="Times New Roman" w:cs="Times New Roman"/>
                <w:sz w:val="24"/>
                <w:szCs w:val="24"/>
              </w:rPr>
              <w:t xml:space="preserve"> tentang teknik produk bioteknologi dalam bidang pertanian</w:t>
            </w:r>
          </w:p>
          <w:p w:rsidR="003E7763" w:rsidRPr="00D5315C" w:rsidRDefault="003E7763"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457AB2" w:rsidRPr="00D5315C" w:rsidRDefault="00457AB2" w:rsidP="00C2784F">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lms.unpak.ac.id</w:t>
            </w:r>
          </w:p>
        </w:tc>
        <w:tc>
          <w:tcPr>
            <w:tcW w:w="2603" w:type="dxa"/>
          </w:tcPr>
          <w:p w:rsidR="00457AB2" w:rsidRPr="00D5315C" w:rsidRDefault="00952B54" w:rsidP="00952B54">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Aplikasi Bioteknologi dalam bidang bidang pertanian</w:t>
            </w:r>
          </w:p>
        </w:tc>
        <w:tc>
          <w:tcPr>
            <w:tcW w:w="1589" w:type="dxa"/>
          </w:tcPr>
          <w:p w:rsidR="00457AB2" w:rsidRPr="00D5315C" w:rsidRDefault="00457AB2" w:rsidP="00C2784F">
            <w:pPr>
              <w:spacing w:line="276" w:lineRule="auto"/>
              <w:rPr>
                <w:rFonts w:ascii="Times New Roman" w:hAnsi="Times New Roman" w:cs="Times New Roman"/>
                <w:sz w:val="24"/>
                <w:szCs w:val="24"/>
              </w:rPr>
            </w:pPr>
          </w:p>
        </w:tc>
      </w:tr>
      <w:tr w:rsidR="00457AB2" w:rsidRPr="00D5315C" w:rsidTr="002379A5">
        <w:tc>
          <w:tcPr>
            <w:tcW w:w="1579" w:type="dxa"/>
            <w:vMerge/>
          </w:tcPr>
          <w:p w:rsidR="00457AB2" w:rsidRPr="00D5315C" w:rsidRDefault="00457AB2" w:rsidP="00F66F36">
            <w:pPr>
              <w:spacing w:line="276" w:lineRule="auto"/>
              <w:rPr>
                <w:rFonts w:ascii="Times New Roman" w:hAnsi="Times New Roman" w:cs="Times New Roman"/>
                <w:sz w:val="24"/>
                <w:szCs w:val="24"/>
              </w:rPr>
            </w:pPr>
          </w:p>
        </w:tc>
        <w:tc>
          <w:tcPr>
            <w:tcW w:w="3308" w:type="dxa"/>
            <w:vMerge/>
          </w:tcPr>
          <w:p w:rsidR="00457AB2" w:rsidRPr="00D5315C" w:rsidRDefault="00457AB2" w:rsidP="00F66F36">
            <w:pPr>
              <w:spacing w:line="276" w:lineRule="auto"/>
              <w:rPr>
                <w:rFonts w:ascii="Times New Roman" w:hAnsi="Times New Roman" w:cs="Times New Roman"/>
                <w:sz w:val="24"/>
                <w:szCs w:val="24"/>
              </w:rPr>
            </w:pPr>
          </w:p>
        </w:tc>
        <w:tc>
          <w:tcPr>
            <w:tcW w:w="2933" w:type="dxa"/>
          </w:tcPr>
          <w:p w:rsidR="00457AB2" w:rsidRPr="00D5315C" w:rsidRDefault="00457AB2" w:rsidP="00E163C1">
            <w:pPr>
              <w:spacing w:line="276" w:lineRule="auto"/>
              <w:rPr>
                <w:rFonts w:ascii="Times New Roman" w:hAnsi="Times New Roman" w:cs="Times New Roman"/>
                <w:sz w:val="24"/>
                <w:szCs w:val="24"/>
              </w:rPr>
            </w:pPr>
            <w:r w:rsidRPr="00D5315C">
              <w:rPr>
                <w:rFonts w:ascii="Times New Roman" w:hAnsi="Times New Roman" w:cs="Times New Roman"/>
                <w:sz w:val="24"/>
                <w:szCs w:val="24"/>
              </w:rPr>
              <w:t>5.3 ketepatan menjelaskan dan mengkaji produk bioteknologi dalam bidang farmasi</w:t>
            </w:r>
          </w:p>
        </w:tc>
        <w:tc>
          <w:tcPr>
            <w:tcW w:w="2487" w:type="dxa"/>
          </w:tcPr>
          <w:p w:rsidR="00457AB2" w:rsidRPr="00D5315C" w:rsidRDefault="00457AB2" w:rsidP="00F66F36">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 xml:space="preserve">Teknik non-test : membuat ringkasan </w:t>
            </w:r>
            <w:r w:rsidRPr="00D5315C">
              <w:rPr>
                <w:rFonts w:ascii="Times New Roman" w:hAnsi="Times New Roman" w:cs="Times New Roman"/>
                <w:sz w:val="24"/>
                <w:szCs w:val="24"/>
              </w:rPr>
              <w:t>tentang produk bioteknologi dalam bidang farmasi</w:t>
            </w: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w:t>
            </w:r>
            <w:r w:rsidR="000A15CC" w:rsidRPr="00D5315C">
              <w:rPr>
                <w:rFonts w:ascii="Times New Roman" w:hAnsi="Times New Roman" w:cs="Times New Roman"/>
                <w:sz w:val="24"/>
                <w:szCs w:val="24"/>
              </w:rPr>
              <w:t>mendiskusikan aplikasi pengembangan bioteknologi dalam bidang farmasi</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457AB2" w:rsidRPr="00D5315C" w:rsidRDefault="00457AB2" w:rsidP="00DE5C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10 :</w:t>
            </w:r>
            <w:proofErr w:type="gramEnd"/>
            <w:r w:rsidRPr="00D5315C">
              <w:rPr>
                <w:rFonts w:ascii="Times New Roman" w:eastAsia="Times New Roman" w:hAnsi="Times New Roman" w:cs="Times New Roman"/>
                <w:color w:val="000000"/>
                <w:sz w:val="24"/>
                <w:szCs w:val="24"/>
              </w:rPr>
              <w:t xml:space="preserve"> membuat ringkasan</w:t>
            </w:r>
            <w:r w:rsidRPr="00D5315C">
              <w:rPr>
                <w:rFonts w:ascii="Times New Roman" w:hAnsi="Times New Roman" w:cs="Times New Roman"/>
                <w:sz w:val="24"/>
                <w:szCs w:val="24"/>
              </w:rPr>
              <w:t xml:space="preserve"> tentang teknik produk bioteknologi dalam bidang farmasi</w:t>
            </w:r>
          </w:p>
          <w:p w:rsidR="003E7763" w:rsidRPr="00D5315C" w:rsidRDefault="003E7763"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457AB2" w:rsidRPr="00D5315C" w:rsidRDefault="00457AB2" w:rsidP="00F66F36">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lms.unpak.ac.id</w:t>
            </w:r>
          </w:p>
        </w:tc>
        <w:tc>
          <w:tcPr>
            <w:tcW w:w="2603" w:type="dxa"/>
          </w:tcPr>
          <w:p w:rsidR="00457AB2" w:rsidRPr="00D5315C" w:rsidRDefault="00952B54" w:rsidP="00F66F36">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Aplikasi Bioteknologi dalam bidang farmasi</w:t>
            </w:r>
          </w:p>
        </w:tc>
        <w:tc>
          <w:tcPr>
            <w:tcW w:w="1589" w:type="dxa"/>
          </w:tcPr>
          <w:p w:rsidR="00457AB2" w:rsidRPr="00D5315C" w:rsidRDefault="00457AB2" w:rsidP="00F66F36">
            <w:pPr>
              <w:spacing w:line="276" w:lineRule="auto"/>
              <w:rPr>
                <w:rFonts w:ascii="Times New Roman" w:hAnsi="Times New Roman" w:cs="Times New Roman"/>
                <w:sz w:val="24"/>
                <w:szCs w:val="24"/>
              </w:rPr>
            </w:pPr>
          </w:p>
        </w:tc>
      </w:tr>
      <w:tr w:rsidR="00457AB2" w:rsidRPr="00D5315C" w:rsidTr="002379A5">
        <w:tc>
          <w:tcPr>
            <w:tcW w:w="1579" w:type="dxa"/>
            <w:vMerge/>
          </w:tcPr>
          <w:p w:rsidR="00457AB2" w:rsidRPr="00D5315C" w:rsidRDefault="00457AB2" w:rsidP="004F7F07">
            <w:pPr>
              <w:spacing w:line="276" w:lineRule="auto"/>
              <w:rPr>
                <w:rFonts w:ascii="Times New Roman" w:hAnsi="Times New Roman" w:cs="Times New Roman"/>
                <w:sz w:val="24"/>
                <w:szCs w:val="24"/>
              </w:rPr>
            </w:pPr>
          </w:p>
        </w:tc>
        <w:tc>
          <w:tcPr>
            <w:tcW w:w="3308" w:type="dxa"/>
            <w:vMerge/>
          </w:tcPr>
          <w:p w:rsidR="00457AB2" w:rsidRPr="00D5315C" w:rsidRDefault="00457AB2" w:rsidP="004F7F07">
            <w:pPr>
              <w:spacing w:line="276" w:lineRule="auto"/>
              <w:rPr>
                <w:rFonts w:ascii="Times New Roman" w:hAnsi="Times New Roman" w:cs="Times New Roman"/>
                <w:sz w:val="24"/>
                <w:szCs w:val="24"/>
              </w:rPr>
            </w:pPr>
          </w:p>
        </w:tc>
        <w:tc>
          <w:tcPr>
            <w:tcW w:w="2933" w:type="dxa"/>
          </w:tcPr>
          <w:p w:rsidR="00457AB2" w:rsidRPr="00D5315C" w:rsidRDefault="00457AB2" w:rsidP="00E163C1">
            <w:pPr>
              <w:spacing w:line="276" w:lineRule="auto"/>
              <w:rPr>
                <w:rFonts w:ascii="Times New Roman" w:hAnsi="Times New Roman" w:cs="Times New Roman"/>
                <w:sz w:val="24"/>
                <w:szCs w:val="24"/>
              </w:rPr>
            </w:pPr>
            <w:r w:rsidRPr="00D5315C">
              <w:rPr>
                <w:rFonts w:ascii="Times New Roman" w:hAnsi="Times New Roman" w:cs="Times New Roman"/>
                <w:sz w:val="24"/>
                <w:szCs w:val="24"/>
              </w:rPr>
              <w:t>5.4 ketepatan menjelaskan dan mengkaji produk bioteknologi dalam bidang kehutanan</w:t>
            </w:r>
          </w:p>
        </w:tc>
        <w:tc>
          <w:tcPr>
            <w:tcW w:w="2487" w:type="dxa"/>
          </w:tcPr>
          <w:p w:rsidR="00457AB2" w:rsidRPr="00D5315C" w:rsidRDefault="00457AB2" w:rsidP="004F7F07">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 xml:space="preserve">Teknik non-test : membuat ringkasan </w:t>
            </w:r>
            <w:r w:rsidRPr="00D5315C">
              <w:rPr>
                <w:rFonts w:ascii="Times New Roman" w:hAnsi="Times New Roman" w:cs="Times New Roman"/>
                <w:sz w:val="24"/>
                <w:szCs w:val="24"/>
              </w:rPr>
              <w:t>tentang produk bioteknologi dalam bidang kehutanan</w:t>
            </w: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000A15CC" w:rsidRPr="00D5315C">
              <w:rPr>
                <w:rFonts w:ascii="Times New Roman" w:hAnsi="Times New Roman" w:cs="Times New Roman"/>
                <w:sz w:val="24"/>
                <w:szCs w:val="24"/>
              </w:rPr>
              <w:t xml:space="preserve"> mendiskusikan aplikasi pengembangan bioteknologi dalam bidang kehutanan</w:t>
            </w:r>
            <w:r w:rsidRPr="00D5315C">
              <w:rPr>
                <w:rFonts w:ascii="Times New Roman" w:hAnsi="Times New Roman" w:cs="Times New Roman"/>
                <w:sz w:val="24"/>
                <w:szCs w:val="24"/>
              </w:rPr>
              <w:t xml:space="preserve"> </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457AB2" w:rsidRPr="00D5315C" w:rsidRDefault="00457AB2" w:rsidP="00DE5C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11 :</w:t>
            </w:r>
            <w:proofErr w:type="gramEnd"/>
            <w:r w:rsidRPr="00D5315C">
              <w:rPr>
                <w:rFonts w:ascii="Times New Roman" w:eastAsia="Times New Roman" w:hAnsi="Times New Roman" w:cs="Times New Roman"/>
                <w:color w:val="000000"/>
                <w:sz w:val="24"/>
                <w:szCs w:val="24"/>
              </w:rPr>
              <w:t xml:space="preserve"> membuat ringkasan</w:t>
            </w:r>
            <w:r w:rsidRPr="00D5315C">
              <w:rPr>
                <w:rFonts w:ascii="Times New Roman" w:hAnsi="Times New Roman" w:cs="Times New Roman"/>
                <w:sz w:val="24"/>
                <w:szCs w:val="24"/>
              </w:rPr>
              <w:t xml:space="preserve"> tentang teknik produk bioteknologi dalam bidang kehutanan</w:t>
            </w:r>
          </w:p>
          <w:p w:rsidR="003E7763" w:rsidRPr="00D5315C" w:rsidRDefault="003E7763"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lastRenderedPageBreak/>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457AB2" w:rsidRPr="00D5315C" w:rsidRDefault="00457AB2" w:rsidP="004F7F07">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lastRenderedPageBreak/>
              <w:t>lms.unpak.ac.id</w:t>
            </w:r>
          </w:p>
        </w:tc>
        <w:tc>
          <w:tcPr>
            <w:tcW w:w="2603" w:type="dxa"/>
          </w:tcPr>
          <w:p w:rsidR="00457AB2" w:rsidRPr="00D5315C" w:rsidRDefault="00952B54" w:rsidP="004F7F07">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Aplikasi Bioteknologi dalam bidang kehutanan</w:t>
            </w:r>
          </w:p>
        </w:tc>
        <w:tc>
          <w:tcPr>
            <w:tcW w:w="1589" w:type="dxa"/>
          </w:tcPr>
          <w:p w:rsidR="00457AB2" w:rsidRPr="00D5315C" w:rsidRDefault="00457AB2" w:rsidP="004F7F07">
            <w:pPr>
              <w:spacing w:line="276" w:lineRule="auto"/>
              <w:rPr>
                <w:rFonts w:ascii="Times New Roman" w:hAnsi="Times New Roman" w:cs="Times New Roman"/>
                <w:sz w:val="24"/>
                <w:szCs w:val="24"/>
              </w:rPr>
            </w:pPr>
          </w:p>
        </w:tc>
      </w:tr>
      <w:tr w:rsidR="00457AB2" w:rsidRPr="00D5315C" w:rsidTr="002379A5">
        <w:tc>
          <w:tcPr>
            <w:tcW w:w="1579" w:type="dxa"/>
            <w:vMerge/>
          </w:tcPr>
          <w:p w:rsidR="00457AB2" w:rsidRPr="00D5315C" w:rsidRDefault="00457AB2" w:rsidP="00A97550">
            <w:pPr>
              <w:spacing w:line="276" w:lineRule="auto"/>
              <w:rPr>
                <w:rFonts w:ascii="Times New Roman" w:hAnsi="Times New Roman" w:cs="Times New Roman"/>
                <w:sz w:val="24"/>
                <w:szCs w:val="24"/>
              </w:rPr>
            </w:pPr>
          </w:p>
        </w:tc>
        <w:tc>
          <w:tcPr>
            <w:tcW w:w="3308" w:type="dxa"/>
            <w:vMerge/>
          </w:tcPr>
          <w:p w:rsidR="00457AB2" w:rsidRPr="00D5315C" w:rsidRDefault="00457AB2" w:rsidP="00A97550">
            <w:pPr>
              <w:spacing w:line="276" w:lineRule="auto"/>
              <w:rPr>
                <w:rFonts w:ascii="Times New Roman" w:hAnsi="Times New Roman" w:cs="Times New Roman"/>
                <w:sz w:val="24"/>
                <w:szCs w:val="24"/>
              </w:rPr>
            </w:pPr>
          </w:p>
        </w:tc>
        <w:tc>
          <w:tcPr>
            <w:tcW w:w="2933" w:type="dxa"/>
          </w:tcPr>
          <w:p w:rsidR="00457AB2" w:rsidRPr="00D5315C" w:rsidRDefault="00457AB2" w:rsidP="00E163C1">
            <w:pPr>
              <w:spacing w:line="276" w:lineRule="auto"/>
              <w:rPr>
                <w:rFonts w:ascii="Times New Roman" w:hAnsi="Times New Roman" w:cs="Times New Roman"/>
                <w:sz w:val="24"/>
                <w:szCs w:val="24"/>
              </w:rPr>
            </w:pPr>
            <w:r w:rsidRPr="00D5315C">
              <w:rPr>
                <w:rFonts w:ascii="Times New Roman" w:hAnsi="Times New Roman" w:cs="Times New Roman"/>
                <w:sz w:val="24"/>
                <w:szCs w:val="24"/>
              </w:rPr>
              <w:t>5.5 ketepatan menjelaskan dan mengkaji produk bioteknologi dalam bidang kelautan</w:t>
            </w:r>
          </w:p>
        </w:tc>
        <w:tc>
          <w:tcPr>
            <w:tcW w:w="2487" w:type="dxa"/>
          </w:tcPr>
          <w:p w:rsidR="00457AB2" w:rsidRPr="00D5315C" w:rsidRDefault="00457AB2" w:rsidP="00304F12">
            <w:pPr>
              <w:spacing w:line="276" w:lineRule="auto"/>
              <w:rPr>
                <w:rFonts w:ascii="Times New Roman" w:eastAsia="Times New Roman" w:hAnsi="Times New Roman" w:cs="Times New Roman"/>
                <w:color w:val="000000"/>
                <w:sz w:val="24"/>
                <w:szCs w:val="24"/>
              </w:rPr>
            </w:pPr>
            <w:proofErr w:type="gramStart"/>
            <w:r w:rsidRPr="00D5315C">
              <w:rPr>
                <w:rFonts w:ascii="Times New Roman" w:eastAsia="Times New Roman" w:hAnsi="Times New Roman" w:cs="Times New Roman"/>
                <w:color w:val="000000"/>
                <w:sz w:val="24"/>
                <w:szCs w:val="24"/>
              </w:rPr>
              <w:t>Kriteria :</w:t>
            </w:r>
            <w:proofErr w:type="gramEnd"/>
            <w:r w:rsidRPr="00D5315C">
              <w:rPr>
                <w:rFonts w:ascii="Times New Roman" w:eastAsia="Times New Roman" w:hAnsi="Times New Roman" w:cs="Times New Roman"/>
                <w:color w:val="000000"/>
                <w:sz w:val="24"/>
                <w:szCs w:val="24"/>
              </w:rPr>
              <w:t xml:space="preserve"> pedoman penskoran (Marking Scheme)</w:t>
            </w:r>
            <w:r w:rsidRPr="00D5315C">
              <w:rPr>
                <w:rFonts w:ascii="Times New Roman" w:eastAsia="Times New Roman" w:hAnsi="Times New Roman" w:cs="Times New Roman"/>
                <w:color w:val="000000"/>
                <w:sz w:val="24"/>
                <w:szCs w:val="24"/>
              </w:rPr>
              <w:br/>
              <w:t xml:space="preserve">Teknik non-test : membuat ringkasan </w:t>
            </w:r>
            <w:r w:rsidRPr="00D5315C">
              <w:rPr>
                <w:rFonts w:ascii="Times New Roman" w:hAnsi="Times New Roman" w:cs="Times New Roman"/>
                <w:sz w:val="24"/>
                <w:szCs w:val="24"/>
              </w:rPr>
              <w:t>tentang produk bioteknologi dalam bidang kelautan</w:t>
            </w: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w:t>
            </w:r>
            <w:r w:rsidR="000A15CC" w:rsidRPr="00D5315C">
              <w:rPr>
                <w:rFonts w:ascii="Times New Roman" w:hAnsi="Times New Roman" w:cs="Times New Roman"/>
                <w:sz w:val="24"/>
                <w:szCs w:val="24"/>
              </w:rPr>
              <w:t>mendiskusikan aplikasi pengembangan bioteknologi dalam bidang kelautan</w:t>
            </w:r>
            <w:r w:rsidRPr="00D5315C">
              <w:rPr>
                <w:rFonts w:ascii="Times New Roman" w:hAnsi="Times New Roman" w:cs="Times New Roman"/>
                <w:sz w:val="24"/>
                <w:szCs w:val="24"/>
              </w:rPr>
              <w:t xml:space="preserve">  </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000A15CC" w:rsidRPr="00D5315C">
              <w:rPr>
                <w:rFonts w:ascii="Times New Roman" w:hAnsi="Times New Roman" w:cs="Times New Roman"/>
                <w:sz w:val="24"/>
                <w:szCs w:val="24"/>
              </w:rPr>
              <w:t xml:space="preserve"> :</w:t>
            </w:r>
            <w:proofErr w:type="gramEnd"/>
            <w:r w:rsidR="000A15CC" w:rsidRPr="00D5315C">
              <w:rPr>
                <w:rFonts w:ascii="Times New Roman" w:hAnsi="Times New Roman" w:cs="Times New Roman"/>
                <w:sz w:val="24"/>
                <w:szCs w:val="24"/>
              </w:rPr>
              <w:t xml:space="preserve"> Diskusi, </w:t>
            </w:r>
            <w:r w:rsidRPr="00D5315C">
              <w:rPr>
                <w:rFonts w:ascii="Times New Roman" w:hAnsi="Times New Roman" w:cs="Times New Roman"/>
                <w:sz w:val="24"/>
                <w:szCs w:val="24"/>
              </w:rPr>
              <w:t xml:space="preserve"> eksplorasi </w:t>
            </w:r>
            <w:r w:rsidR="000A15CC" w:rsidRPr="00D5315C">
              <w:rPr>
                <w:rFonts w:ascii="Times New Roman" w:hAnsi="Times New Roman" w:cs="Times New Roman"/>
                <w:sz w:val="24"/>
                <w:szCs w:val="24"/>
              </w:rPr>
              <w:t>dan PBL</w:t>
            </w:r>
          </w:p>
          <w:p w:rsidR="00457AB2" w:rsidRPr="00D5315C" w:rsidRDefault="00457AB2" w:rsidP="00DE5C94">
            <w:pPr>
              <w:spacing w:line="276" w:lineRule="auto"/>
              <w:rPr>
                <w:rFonts w:ascii="Times New Roman" w:hAnsi="Times New Roman" w:cs="Times New Roman"/>
                <w:sz w:val="24"/>
                <w:szCs w:val="24"/>
              </w:rPr>
            </w:pPr>
            <w:r w:rsidRPr="00D5315C">
              <w:rPr>
                <w:rFonts w:ascii="Times New Roman" w:eastAsia="Times New Roman" w:hAnsi="Times New Roman" w:cs="Times New Roman"/>
                <w:color w:val="000000"/>
                <w:sz w:val="24"/>
                <w:szCs w:val="24"/>
              </w:rPr>
              <w:t xml:space="preserve">c. Tugas </w:t>
            </w:r>
            <w:proofErr w:type="gramStart"/>
            <w:r w:rsidRPr="00D5315C">
              <w:rPr>
                <w:rFonts w:ascii="Times New Roman" w:eastAsia="Times New Roman" w:hAnsi="Times New Roman" w:cs="Times New Roman"/>
                <w:color w:val="000000"/>
                <w:sz w:val="24"/>
                <w:szCs w:val="24"/>
              </w:rPr>
              <w:t>12 :</w:t>
            </w:r>
            <w:proofErr w:type="gramEnd"/>
            <w:r w:rsidRPr="00D5315C">
              <w:rPr>
                <w:rFonts w:ascii="Times New Roman" w:eastAsia="Times New Roman" w:hAnsi="Times New Roman" w:cs="Times New Roman"/>
                <w:color w:val="000000"/>
                <w:sz w:val="24"/>
                <w:szCs w:val="24"/>
              </w:rPr>
              <w:t xml:space="preserve"> membuat ringkasan</w:t>
            </w:r>
            <w:r w:rsidRPr="00D5315C">
              <w:rPr>
                <w:rFonts w:ascii="Times New Roman" w:hAnsi="Times New Roman" w:cs="Times New Roman"/>
                <w:sz w:val="24"/>
                <w:szCs w:val="24"/>
              </w:rPr>
              <w:t xml:space="preserve"> tentang teknik produk bioteknologi dalam bidang kelautan</w:t>
            </w:r>
          </w:p>
          <w:p w:rsidR="003E7763" w:rsidRPr="00D5315C" w:rsidRDefault="003E7763" w:rsidP="003E7763">
            <w:pPr>
              <w:spacing w:line="276" w:lineRule="auto"/>
              <w:rPr>
                <w:rFonts w:ascii="Times New Roman" w:eastAsia="Times New Roman" w:hAnsi="Times New Roman" w:cs="Times New Roman"/>
                <w:color w:val="000000"/>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457AB2" w:rsidRPr="00D5315C" w:rsidRDefault="00457AB2" w:rsidP="00A97550">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lms.unpak.ac.id</w:t>
            </w:r>
          </w:p>
        </w:tc>
        <w:tc>
          <w:tcPr>
            <w:tcW w:w="2603" w:type="dxa"/>
          </w:tcPr>
          <w:p w:rsidR="00457AB2" w:rsidRPr="00D5315C" w:rsidRDefault="00952B54" w:rsidP="00A97550">
            <w:pPr>
              <w:spacing w:line="276" w:lineRule="auto"/>
              <w:rPr>
                <w:rFonts w:ascii="Times New Roman" w:eastAsia="Times New Roman" w:hAnsi="Times New Roman" w:cs="Times New Roman"/>
                <w:color w:val="000000"/>
                <w:sz w:val="24"/>
                <w:szCs w:val="24"/>
              </w:rPr>
            </w:pPr>
            <w:r w:rsidRPr="00D5315C">
              <w:rPr>
                <w:rFonts w:ascii="Times New Roman" w:eastAsia="Times New Roman" w:hAnsi="Times New Roman" w:cs="Times New Roman"/>
                <w:color w:val="000000"/>
                <w:sz w:val="24"/>
                <w:szCs w:val="24"/>
              </w:rPr>
              <w:t>Aplikasi Bioteknologi dalam bidang kelautan</w:t>
            </w:r>
          </w:p>
        </w:tc>
        <w:tc>
          <w:tcPr>
            <w:tcW w:w="1589" w:type="dxa"/>
          </w:tcPr>
          <w:p w:rsidR="00457AB2" w:rsidRPr="00D5315C" w:rsidRDefault="00457AB2" w:rsidP="00A97550">
            <w:pPr>
              <w:spacing w:line="276" w:lineRule="auto"/>
              <w:rPr>
                <w:rFonts w:ascii="Times New Roman" w:hAnsi="Times New Roman" w:cs="Times New Roman"/>
                <w:sz w:val="24"/>
                <w:szCs w:val="24"/>
              </w:rPr>
            </w:pPr>
            <w:r w:rsidRPr="00D5315C">
              <w:rPr>
                <w:rFonts w:ascii="Times New Roman" w:hAnsi="Times New Roman" w:cs="Times New Roman"/>
                <w:sz w:val="24"/>
                <w:szCs w:val="24"/>
              </w:rPr>
              <w:t>5</w:t>
            </w:r>
          </w:p>
        </w:tc>
      </w:tr>
      <w:tr w:rsidR="002379A5" w:rsidRPr="00D5315C" w:rsidTr="002379A5">
        <w:trPr>
          <w:trHeight w:val="2557"/>
        </w:trPr>
        <w:tc>
          <w:tcPr>
            <w:tcW w:w="1579" w:type="dxa"/>
            <w:vMerge w:val="restart"/>
          </w:tcPr>
          <w:p w:rsidR="002379A5" w:rsidRPr="00D5315C" w:rsidRDefault="002379A5" w:rsidP="00A37BB2">
            <w:pPr>
              <w:spacing w:line="276" w:lineRule="auto"/>
              <w:rPr>
                <w:rFonts w:ascii="Times New Roman" w:hAnsi="Times New Roman" w:cs="Times New Roman"/>
                <w:sz w:val="24"/>
                <w:szCs w:val="24"/>
              </w:rPr>
            </w:pPr>
            <w:r w:rsidRPr="00D5315C">
              <w:rPr>
                <w:rFonts w:ascii="Times New Roman" w:hAnsi="Times New Roman" w:cs="Times New Roman"/>
                <w:sz w:val="24"/>
                <w:szCs w:val="24"/>
              </w:rPr>
              <w:t>14, 15</w:t>
            </w:r>
          </w:p>
        </w:tc>
        <w:tc>
          <w:tcPr>
            <w:tcW w:w="3308" w:type="dxa"/>
            <w:vMerge w:val="restart"/>
          </w:tcPr>
          <w:p w:rsidR="002379A5" w:rsidRPr="00D5315C" w:rsidRDefault="002379A5" w:rsidP="00A37BB2">
            <w:pPr>
              <w:spacing w:line="276" w:lineRule="auto"/>
              <w:rPr>
                <w:rFonts w:ascii="Times New Roman" w:hAnsi="Times New Roman" w:cs="Times New Roman"/>
                <w:sz w:val="24"/>
                <w:szCs w:val="24"/>
              </w:rPr>
            </w:pPr>
            <w:r w:rsidRPr="00D5315C">
              <w:rPr>
                <w:rFonts w:ascii="Times New Roman" w:hAnsi="Times New Roman" w:cs="Times New Roman"/>
                <w:sz w:val="24"/>
                <w:szCs w:val="24"/>
              </w:rPr>
              <w:t xml:space="preserve">(CPMK </w:t>
            </w:r>
            <w:r w:rsidR="00A66149">
              <w:rPr>
                <w:rFonts w:ascii="Times New Roman" w:hAnsi="Times New Roman" w:cs="Times New Roman"/>
                <w:sz w:val="24"/>
                <w:szCs w:val="24"/>
              </w:rPr>
              <w:t>4</w:t>
            </w:r>
            <w:r w:rsidRPr="00D5315C">
              <w:rPr>
                <w:rFonts w:ascii="Times New Roman" w:hAnsi="Times New Roman" w:cs="Times New Roman"/>
                <w:sz w:val="24"/>
                <w:szCs w:val="24"/>
              </w:rPr>
              <w:t xml:space="preserve">) </w:t>
            </w:r>
            <w:r w:rsidR="00A66149" w:rsidRPr="00E72A3A">
              <w:rPr>
                <w:rFonts w:ascii="Times New Roman" w:hAnsi="Times New Roman" w:cs="Times New Roman"/>
                <w:sz w:val="24"/>
                <w:szCs w:val="24"/>
              </w:rPr>
              <w:t>Mahasiswa mampu merancang ide penelitian untuk mengaplikasikan kelilmuan bioteknologi secara ilmiah secara mandiri dan bertanggung jawab</w:t>
            </w:r>
          </w:p>
        </w:tc>
        <w:tc>
          <w:tcPr>
            <w:tcW w:w="2933" w:type="dxa"/>
          </w:tcPr>
          <w:p w:rsidR="002379A5" w:rsidRPr="00D5315C" w:rsidRDefault="002379A5" w:rsidP="00A37BB2">
            <w:pPr>
              <w:pStyle w:val="ListParagraph"/>
              <w:numPr>
                <w:ilvl w:val="1"/>
                <w:numId w:val="31"/>
              </w:num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Ketepatan </w:t>
            </w:r>
            <w:r w:rsidR="00952B54" w:rsidRPr="00D5315C">
              <w:rPr>
                <w:rFonts w:ascii="Times New Roman" w:hAnsi="Times New Roman" w:cs="Times New Roman"/>
                <w:sz w:val="24"/>
                <w:szCs w:val="24"/>
              </w:rPr>
              <w:t xml:space="preserve">menganalisis dan </w:t>
            </w:r>
            <w:r w:rsidRPr="00D5315C">
              <w:rPr>
                <w:rFonts w:ascii="Times New Roman" w:hAnsi="Times New Roman" w:cs="Times New Roman"/>
                <w:sz w:val="24"/>
                <w:szCs w:val="24"/>
              </w:rPr>
              <w:t xml:space="preserve">mengkomunikasikan hasil review jurnal ilmiah yang berkaitan dengan aplikasi bioteknologi dalam kehidupan sehari-hari </w:t>
            </w:r>
          </w:p>
        </w:tc>
        <w:tc>
          <w:tcPr>
            <w:tcW w:w="2487" w:type="dxa"/>
          </w:tcPr>
          <w:p w:rsidR="002379A5" w:rsidRPr="00D5315C" w:rsidRDefault="002379A5" w:rsidP="00A37BB2">
            <w:pPr>
              <w:rPr>
                <w:rFonts w:ascii="Times New Roman" w:hAnsi="Times New Roman" w:cs="Times New Roman"/>
                <w:sz w:val="24"/>
                <w:szCs w:val="24"/>
              </w:rPr>
            </w:pPr>
            <w:proofErr w:type="gramStart"/>
            <w:r w:rsidRPr="00D5315C">
              <w:rPr>
                <w:rFonts w:ascii="Times New Roman" w:hAnsi="Times New Roman" w:cs="Times New Roman"/>
                <w:sz w:val="24"/>
                <w:szCs w:val="24"/>
              </w:rPr>
              <w:t>Kriteria :</w:t>
            </w:r>
            <w:proofErr w:type="gramEnd"/>
            <w:r w:rsidRPr="00D5315C">
              <w:rPr>
                <w:rFonts w:ascii="Times New Roman" w:hAnsi="Times New Roman" w:cs="Times New Roman"/>
                <w:sz w:val="24"/>
                <w:szCs w:val="24"/>
              </w:rPr>
              <w:t xml:space="preserve"> pedoman penskoran (Marking Scheme)</w:t>
            </w:r>
          </w:p>
          <w:p w:rsidR="002379A5" w:rsidRPr="00D5315C" w:rsidRDefault="002379A5" w:rsidP="00A37BB2">
            <w:pPr>
              <w:jc w:val="both"/>
              <w:rPr>
                <w:rFonts w:ascii="Times New Roman" w:hAnsi="Times New Roman" w:cs="Times New Roman"/>
                <w:sz w:val="24"/>
                <w:szCs w:val="24"/>
              </w:rPr>
            </w:pPr>
            <w:r w:rsidRPr="00D5315C">
              <w:rPr>
                <w:rFonts w:ascii="Times New Roman" w:hAnsi="Times New Roman" w:cs="Times New Roman"/>
                <w:sz w:val="24"/>
                <w:szCs w:val="24"/>
              </w:rPr>
              <w:t>Teknik non-</w:t>
            </w:r>
            <w:proofErr w:type="gramStart"/>
            <w:r w:rsidRPr="00D5315C">
              <w:rPr>
                <w:rFonts w:ascii="Times New Roman" w:hAnsi="Times New Roman" w:cs="Times New Roman"/>
                <w:sz w:val="24"/>
                <w:szCs w:val="24"/>
              </w:rPr>
              <w:t>test :</w:t>
            </w:r>
            <w:proofErr w:type="gramEnd"/>
            <w:r w:rsidRPr="00D5315C">
              <w:rPr>
                <w:rFonts w:ascii="Times New Roman" w:hAnsi="Times New Roman" w:cs="Times New Roman"/>
                <w:sz w:val="24"/>
                <w:szCs w:val="24"/>
              </w:rPr>
              <w:t xml:space="preserve"> mereview jurnal  tentang aplikasi bioteknologi dalam kehidupan sehari-hari</w:t>
            </w:r>
          </w:p>
          <w:p w:rsidR="002379A5" w:rsidRPr="00D5315C" w:rsidRDefault="002379A5" w:rsidP="00A37BB2">
            <w:pPr>
              <w:spacing w:line="276" w:lineRule="auto"/>
              <w:jc w:val="both"/>
              <w:rPr>
                <w:rFonts w:ascii="Times New Roman" w:hAnsi="Times New Roman" w:cs="Times New Roman"/>
                <w:sz w:val="24"/>
                <w:szCs w:val="24"/>
              </w:rPr>
            </w:pP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w:t>
            </w:r>
            <w:r w:rsidR="000A15CC" w:rsidRPr="00D5315C">
              <w:rPr>
                <w:rFonts w:ascii="Times New Roman" w:hAnsi="Times New Roman" w:cs="Times New Roman"/>
                <w:sz w:val="24"/>
                <w:szCs w:val="24"/>
              </w:rPr>
              <w:t>mendiskusikan aplikasi pengembangan bioteknologi dalam bentuk review jurnal ilmiah</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Diskusi dan eksplorasi </w:t>
            </w:r>
          </w:p>
          <w:p w:rsidR="002379A5" w:rsidRPr="00D5315C" w:rsidRDefault="002379A5" w:rsidP="00A37BB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c. Tugas </w:t>
            </w:r>
            <w:proofErr w:type="gramStart"/>
            <w:r w:rsidRPr="00D5315C">
              <w:rPr>
                <w:rFonts w:ascii="Times New Roman" w:hAnsi="Times New Roman" w:cs="Times New Roman"/>
                <w:sz w:val="24"/>
                <w:szCs w:val="24"/>
              </w:rPr>
              <w:t>13 :</w:t>
            </w:r>
            <w:proofErr w:type="gramEnd"/>
            <w:r w:rsidRPr="00D5315C">
              <w:rPr>
                <w:rFonts w:ascii="Times New Roman" w:hAnsi="Times New Roman" w:cs="Times New Roman"/>
                <w:sz w:val="24"/>
                <w:szCs w:val="24"/>
              </w:rPr>
              <w:t xml:space="preserve"> mereview jurnal  </w:t>
            </w:r>
            <w:r w:rsidRPr="00D5315C">
              <w:rPr>
                <w:rFonts w:ascii="Times New Roman" w:hAnsi="Times New Roman" w:cs="Times New Roman"/>
                <w:sz w:val="24"/>
                <w:szCs w:val="24"/>
              </w:rPr>
              <w:lastRenderedPageBreak/>
              <w:t>tentang aplikasi bioteknologi dalam kehidupan sehari-hari</w:t>
            </w:r>
          </w:p>
          <w:p w:rsidR="00DE5C94" w:rsidRPr="00D5315C" w:rsidRDefault="00DE5C94" w:rsidP="00A37BB2">
            <w:pPr>
              <w:spacing w:line="276" w:lineRule="auto"/>
              <w:jc w:val="both"/>
              <w:rPr>
                <w:rFonts w:ascii="Times New Roman" w:hAnsi="Times New Roman" w:cs="Times New Roman"/>
                <w:sz w:val="24"/>
                <w:szCs w:val="24"/>
              </w:rPr>
            </w:pP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2379A5" w:rsidRPr="00D5315C" w:rsidRDefault="002379A5" w:rsidP="00A37BB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lastRenderedPageBreak/>
              <w:t>lms.unpack.ac.id</w:t>
            </w:r>
          </w:p>
        </w:tc>
        <w:tc>
          <w:tcPr>
            <w:tcW w:w="2603" w:type="dxa"/>
          </w:tcPr>
          <w:p w:rsidR="002379A5" w:rsidRPr="00D5315C" w:rsidRDefault="004E69EC" w:rsidP="00952B54">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Review jurnal ilmiah</w:t>
            </w:r>
          </w:p>
        </w:tc>
        <w:tc>
          <w:tcPr>
            <w:tcW w:w="1589" w:type="dxa"/>
          </w:tcPr>
          <w:p w:rsidR="002379A5" w:rsidRPr="00D5315C" w:rsidRDefault="00924AE5" w:rsidP="00A37BB2">
            <w:pPr>
              <w:spacing w:line="276" w:lineRule="auto"/>
              <w:jc w:val="both"/>
              <w:rPr>
                <w:rFonts w:ascii="Times New Roman" w:hAnsi="Times New Roman" w:cs="Times New Roman"/>
                <w:sz w:val="24"/>
                <w:szCs w:val="24"/>
              </w:rPr>
            </w:pPr>
            <w:r>
              <w:rPr>
                <w:rFonts w:ascii="Times New Roman" w:hAnsi="Times New Roman" w:cs="Times New Roman"/>
                <w:sz w:val="24"/>
                <w:szCs w:val="24"/>
              </w:rPr>
              <w:t>25</w:t>
            </w:r>
          </w:p>
        </w:tc>
      </w:tr>
      <w:tr w:rsidR="002379A5" w:rsidRPr="00D5315C" w:rsidTr="002379A5">
        <w:tc>
          <w:tcPr>
            <w:tcW w:w="1579" w:type="dxa"/>
            <w:vMerge/>
          </w:tcPr>
          <w:p w:rsidR="002379A5" w:rsidRPr="00D5315C" w:rsidRDefault="002379A5" w:rsidP="00A37BB2">
            <w:pPr>
              <w:spacing w:line="276" w:lineRule="auto"/>
              <w:rPr>
                <w:rFonts w:ascii="Times New Roman" w:hAnsi="Times New Roman" w:cs="Times New Roman"/>
                <w:sz w:val="24"/>
                <w:szCs w:val="24"/>
              </w:rPr>
            </w:pPr>
          </w:p>
        </w:tc>
        <w:tc>
          <w:tcPr>
            <w:tcW w:w="3308" w:type="dxa"/>
            <w:vMerge/>
          </w:tcPr>
          <w:p w:rsidR="002379A5" w:rsidRPr="00D5315C" w:rsidRDefault="002379A5" w:rsidP="00A37BB2">
            <w:pPr>
              <w:spacing w:line="276" w:lineRule="auto"/>
              <w:rPr>
                <w:rFonts w:ascii="Times New Roman" w:hAnsi="Times New Roman" w:cs="Times New Roman"/>
                <w:sz w:val="24"/>
                <w:szCs w:val="24"/>
              </w:rPr>
            </w:pPr>
          </w:p>
        </w:tc>
        <w:tc>
          <w:tcPr>
            <w:tcW w:w="2933" w:type="dxa"/>
          </w:tcPr>
          <w:p w:rsidR="002379A5" w:rsidRPr="00D5315C" w:rsidRDefault="002379A5" w:rsidP="000D1CB8">
            <w:pPr>
              <w:pStyle w:val="ListParagraph"/>
              <w:numPr>
                <w:ilvl w:val="1"/>
                <w:numId w:val="31"/>
              </w:num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Ketepatan menganalisis hasil produk aplikasi bioteknologi dalam kehidupan sehari-hari </w:t>
            </w:r>
          </w:p>
          <w:p w:rsidR="002379A5" w:rsidRPr="00D5315C" w:rsidRDefault="002379A5" w:rsidP="000D1CB8">
            <w:pPr>
              <w:pStyle w:val="ListParagraph"/>
              <w:numPr>
                <w:ilvl w:val="1"/>
                <w:numId w:val="31"/>
              </w:num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Ketepatan mengkomunikasikan hasil laporan observasi secara ilmiah</w:t>
            </w:r>
          </w:p>
        </w:tc>
        <w:tc>
          <w:tcPr>
            <w:tcW w:w="2487" w:type="dxa"/>
          </w:tcPr>
          <w:p w:rsidR="002379A5" w:rsidRPr="00D5315C" w:rsidRDefault="002379A5" w:rsidP="00A37BB2">
            <w:pPr>
              <w:rPr>
                <w:rFonts w:ascii="Times New Roman" w:hAnsi="Times New Roman" w:cs="Times New Roman"/>
                <w:sz w:val="24"/>
                <w:szCs w:val="24"/>
              </w:rPr>
            </w:pPr>
            <w:proofErr w:type="gramStart"/>
            <w:r w:rsidRPr="00D5315C">
              <w:rPr>
                <w:rFonts w:ascii="Times New Roman" w:hAnsi="Times New Roman" w:cs="Times New Roman"/>
                <w:sz w:val="24"/>
                <w:szCs w:val="24"/>
              </w:rPr>
              <w:t>Kriteria :</w:t>
            </w:r>
            <w:proofErr w:type="gramEnd"/>
            <w:r w:rsidRPr="00D5315C">
              <w:rPr>
                <w:rFonts w:ascii="Times New Roman" w:hAnsi="Times New Roman" w:cs="Times New Roman"/>
                <w:sz w:val="24"/>
                <w:szCs w:val="24"/>
              </w:rPr>
              <w:t xml:space="preserve"> pedoman penskoran (Marking Scheme)</w:t>
            </w:r>
          </w:p>
          <w:p w:rsidR="002379A5" w:rsidRPr="00D5315C" w:rsidRDefault="002379A5" w:rsidP="00A37BB2">
            <w:pPr>
              <w:jc w:val="both"/>
              <w:rPr>
                <w:rFonts w:ascii="Times New Roman" w:hAnsi="Times New Roman" w:cs="Times New Roman"/>
                <w:sz w:val="24"/>
                <w:szCs w:val="24"/>
              </w:rPr>
            </w:pPr>
            <w:r w:rsidRPr="00D5315C">
              <w:rPr>
                <w:rFonts w:ascii="Times New Roman" w:hAnsi="Times New Roman" w:cs="Times New Roman"/>
                <w:sz w:val="24"/>
                <w:szCs w:val="24"/>
              </w:rPr>
              <w:t>Teknik non-</w:t>
            </w:r>
            <w:proofErr w:type="gramStart"/>
            <w:r w:rsidRPr="00D5315C">
              <w:rPr>
                <w:rFonts w:ascii="Times New Roman" w:hAnsi="Times New Roman" w:cs="Times New Roman"/>
                <w:sz w:val="24"/>
                <w:szCs w:val="24"/>
              </w:rPr>
              <w:t>test :</w:t>
            </w:r>
            <w:proofErr w:type="gramEnd"/>
            <w:r w:rsidRPr="00D5315C">
              <w:rPr>
                <w:rFonts w:ascii="Times New Roman" w:hAnsi="Times New Roman" w:cs="Times New Roman"/>
                <w:sz w:val="24"/>
                <w:szCs w:val="24"/>
              </w:rPr>
              <w:t xml:space="preserve"> membuat laporan observasi meliputi ragam produk aplikasi bioteknologi dalam kehidupan sehari-hari</w:t>
            </w:r>
          </w:p>
          <w:p w:rsidR="002379A5" w:rsidRPr="00D5315C" w:rsidRDefault="002379A5" w:rsidP="00A37BB2">
            <w:pPr>
              <w:spacing w:line="276" w:lineRule="auto"/>
              <w:jc w:val="both"/>
              <w:rPr>
                <w:rFonts w:ascii="Times New Roman" w:hAnsi="Times New Roman" w:cs="Times New Roman"/>
                <w:sz w:val="24"/>
                <w:szCs w:val="24"/>
              </w:rPr>
            </w:pPr>
          </w:p>
        </w:tc>
        <w:tc>
          <w:tcPr>
            <w:tcW w:w="2345" w:type="dxa"/>
          </w:tcPr>
          <w:p w:rsidR="00DE5C94" w:rsidRPr="00D5315C" w:rsidRDefault="00DE5C94" w:rsidP="00DE5C94">
            <w:pPr>
              <w:spacing w:line="276" w:lineRule="auto"/>
              <w:jc w:val="both"/>
              <w:rPr>
                <w:rFonts w:ascii="Times New Roman" w:hAnsi="Times New Roman" w:cs="Times New Roman"/>
                <w:sz w:val="24"/>
                <w:szCs w:val="24"/>
              </w:rPr>
            </w:pPr>
            <w:r w:rsidRPr="00D5315C">
              <w:rPr>
                <w:rFonts w:ascii="Times New Roman" w:hAnsi="Times New Roman" w:cs="Times New Roman"/>
                <w:b/>
                <w:sz w:val="24"/>
                <w:szCs w:val="24"/>
              </w:rPr>
              <w:t xml:space="preserve">Bentuk </w:t>
            </w:r>
            <w:proofErr w:type="gramStart"/>
            <w:r w:rsidRPr="00D5315C">
              <w:rPr>
                <w:rFonts w:ascii="Times New Roman" w:hAnsi="Times New Roman" w:cs="Times New Roman"/>
                <w:b/>
                <w:sz w:val="24"/>
                <w:szCs w:val="24"/>
              </w:rPr>
              <w:t>Pembelajaran</w:t>
            </w:r>
            <w:r w:rsidRPr="00D5315C">
              <w:rPr>
                <w:rFonts w:ascii="Times New Roman" w:hAnsi="Times New Roman" w:cs="Times New Roman"/>
                <w:sz w:val="24"/>
                <w:szCs w:val="24"/>
              </w:rPr>
              <w:t xml:space="preserve"> :</w:t>
            </w:r>
            <w:proofErr w:type="gramEnd"/>
            <w:r w:rsidRPr="00D5315C">
              <w:rPr>
                <w:rFonts w:ascii="Times New Roman" w:hAnsi="Times New Roman" w:cs="Times New Roman"/>
                <w:sz w:val="24"/>
                <w:szCs w:val="24"/>
              </w:rPr>
              <w:t xml:space="preserve"> mendiskusikan pengembangan </w:t>
            </w:r>
            <w:r w:rsidR="000A15CC" w:rsidRPr="00D5315C">
              <w:rPr>
                <w:rFonts w:ascii="Times New Roman" w:hAnsi="Times New Roman" w:cs="Times New Roman"/>
                <w:sz w:val="24"/>
                <w:szCs w:val="24"/>
              </w:rPr>
              <w:t>bioteknologi dalam dunia penelitian</w:t>
            </w:r>
          </w:p>
          <w:p w:rsidR="00DE5C94" w:rsidRPr="00D5315C" w:rsidRDefault="00DE5C94" w:rsidP="00DE5C94">
            <w:pPr>
              <w:spacing w:line="276" w:lineRule="auto"/>
              <w:jc w:val="both"/>
              <w:rPr>
                <w:rFonts w:ascii="Times New Roman" w:hAnsi="Times New Roman" w:cs="Times New Roman"/>
                <w:sz w:val="24"/>
                <w:szCs w:val="24"/>
              </w:rPr>
            </w:pPr>
            <w:proofErr w:type="gramStart"/>
            <w:r w:rsidRPr="00D5315C">
              <w:rPr>
                <w:rFonts w:ascii="Times New Roman" w:hAnsi="Times New Roman" w:cs="Times New Roman"/>
                <w:b/>
                <w:sz w:val="24"/>
                <w:szCs w:val="24"/>
              </w:rPr>
              <w:t>Metode</w:t>
            </w:r>
            <w:r w:rsidR="000A15CC" w:rsidRPr="00D5315C">
              <w:rPr>
                <w:rFonts w:ascii="Times New Roman" w:hAnsi="Times New Roman" w:cs="Times New Roman"/>
                <w:sz w:val="24"/>
                <w:szCs w:val="24"/>
              </w:rPr>
              <w:t xml:space="preserve"> :</w:t>
            </w:r>
            <w:proofErr w:type="gramEnd"/>
            <w:r w:rsidR="000A15CC" w:rsidRPr="00D5315C">
              <w:rPr>
                <w:rFonts w:ascii="Times New Roman" w:hAnsi="Times New Roman" w:cs="Times New Roman"/>
                <w:sz w:val="24"/>
                <w:szCs w:val="24"/>
              </w:rPr>
              <w:t xml:space="preserve"> Diskusi, </w:t>
            </w:r>
            <w:r w:rsidRPr="00D5315C">
              <w:rPr>
                <w:rFonts w:ascii="Times New Roman" w:hAnsi="Times New Roman" w:cs="Times New Roman"/>
                <w:sz w:val="24"/>
                <w:szCs w:val="24"/>
              </w:rPr>
              <w:t xml:space="preserve"> eksplorasi </w:t>
            </w:r>
            <w:r w:rsidR="000A15CC" w:rsidRPr="00D5315C">
              <w:rPr>
                <w:rFonts w:ascii="Times New Roman" w:hAnsi="Times New Roman" w:cs="Times New Roman"/>
                <w:sz w:val="24"/>
                <w:szCs w:val="24"/>
              </w:rPr>
              <w:t>dan PJBL</w:t>
            </w:r>
          </w:p>
          <w:p w:rsidR="00DE5C94" w:rsidRPr="00D5315C" w:rsidRDefault="002379A5" w:rsidP="00A37BB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c. Tugas </w:t>
            </w:r>
            <w:proofErr w:type="gramStart"/>
            <w:r w:rsidRPr="00D5315C">
              <w:rPr>
                <w:rFonts w:ascii="Times New Roman" w:hAnsi="Times New Roman" w:cs="Times New Roman"/>
                <w:sz w:val="24"/>
                <w:szCs w:val="24"/>
              </w:rPr>
              <w:t>14 :</w:t>
            </w:r>
            <w:proofErr w:type="gramEnd"/>
            <w:r w:rsidRPr="00D5315C">
              <w:rPr>
                <w:rFonts w:ascii="Times New Roman" w:hAnsi="Times New Roman" w:cs="Times New Roman"/>
                <w:sz w:val="24"/>
                <w:szCs w:val="24"/>
              </w:rPr>
              <w:t xml:space="preserve"> membuat laporan hasil observasi</w:t>
            </w:r>
          </w:p>
          <w:p w:rsidR="00DE5C94" w:rsidRPr="00D5315C" w:rsidRDefault="00DE5C94" w:rsidP="00A37BB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 xml:space="preserve"> </w:t>
            </w:r>
            <w:r w:rsidRPr="00D5315C">
              <w:rPr>
                <w:rFonts w:ascii="Times New Roman" w:hAnsi="Times New Roman" w:cs="Times New Roman"/>
                <w:color w:val="2E74B5" w:themeColor="accent1" w:themeShade="BF"/>
              </w:rPr>
              <w:t>(BT 1x60</w:t>
            </w:r>
            <w:proofErr w:type="gramStart"/>
            <w:r w:rsidRPr="00D5315C">
              <w:rPr>
                <w:rFonts w:ascii="Times New Roman" w:hAnsi="Times New Roman" w:cs="Times New Roman"/>
                <w:color w:val="2E74B5" w:themeColor="accent1" w:themeShade="BF"/>
              </w:rPr>
              <w:t>’)+(</w:t>
            </w:r>
            <w:proofErr w:type="gramEnd"/>
            <w:r w:rsidRPr="00D5315C">
              <w:rPr>
                <w:rFonts w:ascii="Times New Roman" w:hAnsi="Times New Roman" w:cs="Times New Roman"/>
                <w:color w:val="2E74B5" w:themeColor="accent1" w:themeShade="BF"/>
              </w:rPr>
              <w:t>BM 1x60’)+(TM 1x50’)</w:t>
            </w:r>
          </w:p>
        </w:tc>
        <w:tc>
          <w:tcPr>
            <w:tcW w:w="1836" w:type="dxa"/>
          </w:tcPr>
          <w:p w:rsidR="002379A5" w:rsidRPr="00D5315C" w:rsidRDefault="002379A5" w:rsidP="00A37BB2">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lms.unpack.ac.id</w:t>
            </w:r>
          </w:p>
        </w:tc>
        <w:tc>
          <w:tcPr>
            <w:tcW w:w="2603" w:type="dxa"/>
          </w:tcPr>
          <w:p w:rsidR="002379A5" w:rsidRPr="00D5315C" w:rsidRDefault="004E69EC" w:rsidP="004E69EC">
            <w:pPr>
              <w:spacing w:line="276" w:lineRule="auto"/>
              <w:jc w:val="both"/>
              <w:rPr>
                <w:rFonts w:ascii="Times New Roman" w:hAnsi="Times New Roman" w:cs="Times New Roman"/>
                <w:sz w:val="24"/>
                <w:szCs w:val="24"/>
              </w:rPr>
            </w:pPr>
            <w:r w:rsidRPr="00D5315C">
              <w:rPr>
                <w:rFonts w:ascii="Times New Roman" w:hAnsi="Times New Roman" w:cs="Times New Roman"/>
                <w:sz w:val="24"/>
                <w:szCs w:val="24"/>
              </w:rPr>
              <w:t>Observasi ke Lapangan</w:t>
            </w:r>
          </w:p>
        </w:tc>
        <w:tc>
          <w:tcPr>
            <w:tcW w:w="1589" w:type="dxa"/>
          </w:tcPr>
          <w:p w:rsidR="002379A5" w:rsidRPr="00D5315C" w:rsidRDefault="002379A5" w:rsidP="00A37BB2">
            <w:pPr>
              <w:spacing w:line="276" w:lineRule="auto"/>
              <w:jc w:val="both"/>
              <w:rPr>
                <w:rFonts w:ascii="Times New Roman" w:hAnsi="Times New Roman" w:cs="Times New Roman"/>
                <w:sz w:val="24"/>
                <w:szCs w:val="24"/>
              </w:rPr>
            </w:pPr>
          </w:p>
        </w:tc>
      </w:tr>
      <w:tr w:rsidR="007F1B72" w:rsidRPr="00D5315C" w:rsidTr="00952B54">
        <w:tc>
          <w:tcPr>
            <w:tcW w:w="1579" w:type="dxa"/>
          </w:tcPr>
          <w:p w:rsidR="007F1B72" w:rsidRPr="00D5315C" w:rsidRDefault="007F1B72" w:rsidP="00A37BB2">
            <w:pPr>
              <w:spacing w:line="276" w:lineRule="auto"/>
              <w:rPr>
                <w:rFonts w:ascii="Times New Roman" w:hAnsi="Times New Roman" w:cs="Times New Roman"/>
                <w:sz w:val="24"/>
                <w:szCs w:val="24"/>
              </w:rPr>
            </w:pPr>
            <w:r w:rsidRPr="00D5315C">
              <w:rPr>
                <w:rFonts w:ascii="Times New Roman" w:hAnsi="Times New Roman" w:cs="Times New Roman"/>
                <w:sz w:val="24"/>
                <w:szCs w:val="24"/>
              </w:rPr>
              <w:t>16</w:t>
            </w:r>
          </w:p>
        </w:tc>
        <w:tc>
          <w:tcPr>
            <w:tcW w:w="15512" w:type="dxa"/>
            <w:gridSpan w:val="6"/>
          </w:tcPr>
          <w:p w:rsidR="007F1B72" w:rsidRPr="00D5315C" w:rsidRDefault="007F1B72" w:rsidP="007F1B72">
            <w:pPr>
              <w:pStyle w:val="ListParagraph"/>
              <w:spacing w:line="276" w:lineRule="auto"/>
              <w:jc w:val="center"/>
              <w:rPr>
                <w:rFonts w:ascii="Times New Roman" w:hAnsi="Times New Roman" w:cs="Times New Roman"/>
                <w:b/>
                <w:sz w:val="24"/>
                <w:szCs w:val="24"/>
              </w:rPr>
            </w:pPr>
            <w:r w:rsidRPr="00D5315C">
              <w:rPr>
                <w:rFonts w:ascii="Times New Roman" w:hAnsi="Times New Roman" w:cs="Times New Roman"/>
                <w:b/>
                <w:sz w:val="24"/>
                <w:szCs w:val="24"/>
              </w:rPr>
              <w:t>Ujian Akhir Semester (UAS)</w:t>
            </w:r>
          </w:p>
        </w:tc>
        <w:tc>
          <w:tcPr>
            <w:tcW w:w="1589" w:type="dxa"/>
          </w:tcPr>
          <w:p w:rsidR="007F1B72" w:rsidRPr="00D5315C" w:rsidRDefault="007F1B72" w:rsidP="00A37BB2">
            <w:pPr>
              <w:spacing w:line="276" w:lineRule="auto"/>
              <w:jc w:val="both"/>
              <w:rPr>
                <w:rFonts w:ascii="Times New Roman" w:hAnsi="Times New Roman" w:cs="Times New Roman"/>
                <w:sz w:val="24"/>
                <w:szCs w:val="24"/>
              </w:rPr>
            </w:pPr>
          </w:p>
        </w:tc>
      </w:tr>
    </w:tbl>
    <w:p w:rsidR="00143063" w:rsidRPr="00D5315C" w:rsidRDefault="00143063" w:rsidP="00C50B42">
      <w:pPr>
        <w:spacing w:after="0" w:line="276" w:lineRule="auto"/>
        <w:jc w:val="both"/>
        <w:rPr>
          <w:rFonts w:ascii="Times New Roman" w:hAnsi="Times New Roman" w:cs="Times New Roman"/>
          <w:sz w:val="24"/>
          <w:szCs w:val="24"/>
        </w:rPr>
      </w:pPr>
    </w:p>
    <w:p w:rsidR="000E3DDB" w:rsidRDefault="000E3DDB" w:rsidP="00852B5C">
      <w:pPr>
        <w:pStyle w:val="ListParagraph"/>
        <w:ind w:left="13266" w:firstLine="414"/>
        <w:rPr>
          <w:rFonts w:ascii="Times New Roman" w:hAnsi="Times New Roman" w:cs="Times New Roman"/>
          <w:sz w:val="24"/>
          <w:szCs w:val="24"/>
        </w:rPr>
      </w:pPr>
    </w:p>
    <w:p w:rsidR="000E3DDB" w:rsidRDefault="000E3DDB" w:rsidP="00852B5C">
      <w:pPr>
        <w:pStyle w:val="ListParagraph"/>
        <w:ind w:left="13266" w:firstLine="414"/>
        <w:rPr>
          <w:rFonts w:ascii="Times New Roman" w:hAnsi="Times New Roman" w:cs="Times New Roman"/>
          <w:sz w:val="24"/>
          <w:szCs w:val="24"/>
        </w:rPr>
      </w:pPr>
    </w:p>
    <w:p w:rsidR="000E3DDB" w:rsidRDefault="000E3DDB" w:rsidP="00852B5C">
      <w:pPr>
        <w:pStyle w:val="ListParagraph"/>
        <w:ind w:left="13266" w:firstLine="414"/>
        <w:rPr>
          <w:rFonts w:ascii="Times New Roman" w:hAnsi="Times New Roman" w:cs="Times New Roman"/>
          <w:sz w:val="24"/>
          <w:szCs w:val="24"/>
        </w:rPr>
      </w:pPr>
    </w:p>
    <w:p w:rsidR="000E3DDB" w:rsidRDefault="000E3DDB" w:rsidP="00852B5C">
      <w:pPr>
        <w:pStyle w:val="ListParagraph"/>
        <w:ind w:left="13266" w:firstLine="414"/>
        <w:rPr>
          <w:rFonts w:ascii="Times New Roman" w:hAnsi="Times New Roman" w:cs="Times New Roman"/>
          <w:sz w:val="24"/>
          <w:szCs w:val="24"/>
        </w:rPr>
      </w:pPr>
    </w:p>
    <w:p w:rsidR="000E3DDB" w:rsidRDefault="000E3DDB" w:rsidP="00852B5C">
      <w:pPr>
        <w:pStyle w:val="ListParagraph"/>
        <w:ind w:left="13266" w:firstLine="414"/>
        <w:rPr>
          <w:rFonts w:ascii="Times New Roman" w:hAnsi="Times New Roman" w:cs="Times New Roman"/>
          <w:sz w:val="24"/>
          <w:szCs w:val="24"/>
        </w:rPr>
      </w:pPr>
    </w:p>
    <w:p w:rsidR="000E3DDB" w:rsidRDefault="000E3DDB" w:rsidP="00852B5C">
      <w:pPr>
        <w:pStyle w:val="ListParagraph"/>
        <w:ind w:left="13266" w:firstLine="414"/>
        <w:rPr>
          <w:rFonts w:ascii="Times New Roman" w:hAnsi="Times New Roman" w:cs="Times New Roman"/>
          <w:sz w:val="24"/>
          <w:szCs w:val="24"/>
        </w:rPr>
      </w:pPr>
    </w:p>
    <w:p w:rsidR="000E3DDB" w:rsidRDefault="000E3DDB" w:rsidP="00852B5C">
      <w:pPr>
        <w:pStyle w:val="ListParagraph"/>
        <w:ind w:left="13266" w:firstLine="414"/>
        <w:rPr>
          <w:rFonts w:ascii="Times New Roman" w:hAnsi="Times New Roman" w:cs="Times New Roman"/>
          <w:sz w:val="24"/>
          <w:szCs w:val="24"/>
        </w:rPr>
      </w:pPr>
    </w:p>
    <w:p w:rsidR="000E3DDB" w:rsidRDefault="000E3DDB" w:rsidP="00852B5C">
      <w:pPr>
        <w:pStyle w:val="ListParagraph"/>
        <w:ind w:left="13266" w:firstLine="414"/>
        <w:rPr>
          <w:rFonts w:ascii="Times New Roman" w:hAnsi="Times New Roman" w:cs="Times New Roman"/>
          <w:sz w:val="24"/>
          <w:szCs w:val="24"/>
        </w:rPr>
      </w:pPr>
    </w:p>
    <w:p w:rsidR="008F414D" w:rsidRPr="00D5315C" w:rsidRDefault="000A15CC" w:rsidP="00852B5C">
      <w:pPr>
        <w:pStyle w:val="ListParagraph"/>
        <w:ind w:left="13266" w:firstLine="414"/>
        <w:rPr>
          <w:rFonts w:ascii="Times New Roman" w:hAnsi="Times New Roman" w:cs="Times New Roman"/>
          <w:sz w:val="24"/>
          <w:szCs w:val="24"/>
        </w:rPr>
      </w:pPr>
      <w:r w:rsidRPr="00D5315C">
        <w:rPr>
          <w:rFonts w:ascii="Times New Roman" w:hAnsi="Times New Roman" w:cs="Times New Roman"/>
          <w:sz w:val="24"/>
          <w:szCs w:val="24"/>
        </w:rPr>
        <w:lastRenderedPageBreak/>
        <w:t>Bogor, 27 Agustus 2022</w:t>
      </w:r>
    </w:p>
    <w:p w:rsidR="008F414D" w:rsidRPr="00D5315C" w:rsidRDefault="000E3DDB" w:rsidP="008F414D">
      <w:pPr>
        <w:pStyle w:val="ListParagraph"/>
        <w:ind w:left="306" w:hanging="284"/>
        <w:jc w:val="right"/>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8251812</wp:posOffset>
            </wp:positionH>
            <wp:positionV relativeFrom="paragraph">
              <wp:posOffset>7784</wp:posOffset>
            </wp:positionV>
            <wp:extent cx="2021280" cy="1559488"/>
            <wp:effectExtent l="0" t="0" r="0" b="3175"/>
            <wp:wrapTight wrapText="bothSides">
              <wp:wrapPolygon edited="0">
                <wp:start x="0" y="0"/>
                <wp:lineTo x="0" y="21380"/>
                <wp:lineTo x="21376" y="21380"/>
                <wp:lineTo x="2137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td virtual say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21280" cy="1559488"/>
                    </a:xfrm>
                    <a:prstGeom prst="rect">
                      <a:avLst/>
                    </a:prstGeom>
                  </pic:spPr>
                </pic:pic>
              </a:graphicData>
            </a:graphic>
          </wp:anchor>
        </w:drawing>
      </w:r>
    </w:p>
    <w:p w:rsidR="008F414D" w:rsidRPr="00D5315C" w:rsidRDefault="008F414D" w:rsidP="008F414D">
      <w:pPr>
        <w:pStyle w:val="ListParagraph"/>
        <w:ind w:left="306" w:hanging="284"/>
        <w:rPr>
          <w:rFonts w:ascii="Times New Roman" w:hAnsi="Times New Roman" w:cs="Times New Roman"/>
          <w:sz w:val="24"/>
          <w:szCs w:val="24"/>
        </w:rPr>
      </w:pPr>
      <w:r w:rsidRPr="00D5315C">
        <w:rPr>
          <w:rFonts w:ascii="Times New Roman" w:hAnsi="Times New Roman" w:cs="Times New Roman"/>
          <w:sz w:val="24"/>
          <w:szCs w:val="24"/>
        </w:rPr>
        <w:t xml:space="preserve">                                                                                                                            </w:t>
      </w:r>
    </w:p>
    <w:p w:rsidR="008F414D" w:rsidRPr="00D5315C" w:rsidRDefault="008F414D" w:rsidP="008F414D">
      <w:pPr>
        <w:pStyle w:val="ListParagraph"/>
        <w:ind w:left="306" w:hanging="284"/>
        <w:jc w:val="right"/>
        <w:rPr>
          <w:rFonts w:ascii="Times New Roman" w:hAnsi="Times New Roman" w:cs="Times New Roman"/>
          <w:sz w:val="24"/>
          <w:szCs w:val="24"/>
        </w:rPr>
      </w:pPr>
    </w:p>
    <w:p w:rsidR="00E53B3D" w:rsidRPr="00D5315C" w:rsidRDefault="008F414D" w:rsidP="00E53B3D">
      <w:pPr>
        <w:pStyle w:val="ListParagraph"/>
        <w:ind w:left="306" w:hanging="284"/>
        <w:rPr>
          <w:rFonts w:ascii="Times New Roman" w:hAnsi="Times New Roman" w:cs="Times New Roman"/>
          <w:sz w:val="24"/>
          <w:szCs w:val="24"/>
        </w:rPr>
      </w:pPr>
      <w:r w:rsidRPr="00D5315C">
        <w:rPr>
          <w:rFonts w:ascii="Times New Roman" w:hAnsi="Times New Roman" w:cs="Times New Roman"/>
          <w:sz w:val="24"/>
          <w:szCs w:val="24"/>
        </w:rPr>
        <w:t xml:space="preserve">                                                                                                          </w:t>
      </w:r>
      <w:r w:rsidR="00E53B3D" w:rsidRPr="00D5315C">
        <w:rPr>
          <w:rFonts w:ascii="Times New Roman" w:hAnsi="Times New Roman" w:cs="Times New Roman"/>
          <w:sz w:val="24"/>
          <w:szCs w:val="24"/>
        </w:rPr>
        <w:tab/>
      </w:r>
      <w:r w:rsidR="00E53B3D" w:rsidRPr="00D5315C">
        <w:rPr>
          <w:rFonts w:ascii="Times New Roman" w:hAnsi="Times New Roman" w:cs="Times New Roman"/>
          <w:sz w:val="24"/>
          <w:szCs w:val="24"/>
        </w:rPr>
        <w:tab/>
      </w:r>
      <w:r w:rsidR="00E53B3D" w:rsidRPr="00D5315C">
        <w:rPr>
          <w:rFonts w:ascii="Times New Roman" w:hAnsi="Times New Roman" w:cs="Times New Roman"/>
          <w:sz w:val="24"/>
          <w:szCs w:val="24"/>
        </w:rPr>
        <w:tab/>
      </w:r>
      <w:r w:rsidR="00E53B3D" w:rsidRPr="00D5315C">
        <w:rPr>
          <w:rFonts w:ascii="Times New Roman" w:hAnsi="Times New Roman" w:cs="Times New Roman"/>
          <w:sz w:val="24"/>
          <w:szCs w:val="24"/>
        </w:rPr>
        <w:tab/>
      </w:r>
      <w:r w:rsidR="00E53B3D" w:rsidRPr="00D5315C">
        <w:rPr>
          <w:rFonts w:ascii="Times New Roman" w:hAnsi="Times New Roman" w:cs="Times New Roman"/>
          <w:sz w:val="24"/>
          <w:szCs w:val="24"/>
        </w:rPr>
        <w:tab/>
      </w:r>
      <w:r w:rsidR="00E53B3D" w:rsidRPr="00D5315C">
        <w:rPr>
          <w:rFonts w:ascii="Times New Roman" w:hAnsi="Times New Roman" w:cs="Times New Roman"/>
          <w:sz w:val="24"/>
          <w:szCs w:val="24"/>
        </w:rPr>
        <w:tab/>
      </w:r>
      <w:r w:rsidR="00E53B3D" w:rsidRPr="00D5315C">
        <w:rPr>
          <w:rFonts w:ascii="Times New Roman" w:hAnsi="Times New Roman" w:cs="Times New Roman"/>
          <w:sz w:val="24"/>
          <w:szCs w:val="24"/>
        </w:rPr>
        <w:tab/>
      </w:r>
      <w:r w:rsidR="00E53B3D" w:rsidRPr="00D5315C">
        <w:rPr>
          <w:rFonts w:ascii="Times New Roman" w:hAnsi="Times New Roman" w:cs="Times New Roman"/>
          <w:sz w:val="24"/>
          <w:szCs w:val="24"/>
        </w:rPr>
        <w:tab/>
      </w:r>
      <w:r w:rsidR="00E53B3D" w:rsidRPr="00D5315C">
        <w:rPr>
          <w:rFonts w:ascii="Times New Roman" w:hAnsi="Times New Roman" w:cs="Times New Roman"/>
          <w:sz w:val="24"/>
          <w:szCs w:val="24"/>
        </w:rPr>
        <w:tab/>
      </w:r>
    </w:p>
    <w:p w:rsidR="000E3DDB" w:rsidRDefault="000E3DDB" w:rsidP="00E53B3D">
      <w:pPr>
        <w:pStyle w:val="ListParagraph"/>
        <w:ind w:left="13266" w:firstLine="414"/>
        <w:rPr>
          <w:rFonts w:ascii="Times New Roman" w:hAnsi="Times New Roman" w:cs="Times New Roman"/>
          <w:sz w:val="24"/>
          <w:szCs w:val="24"/>
        </w:rPr>
      </w:pPr>
    </w:p>
    <w:p w:rsidR="000E3DDB" w:rsidRDefault="000E3DDB" w:rsidP="00E53B3D">
      <w:pPr>
        <w:pStyle w:val="ListParagraph"/>
        <w:ind w:left="13266" w:firstLine="414"/>
        <w:rPr>
          <w:rFonts w:ascii="Times New Roman" w:hAnsi="Times New Roman" w:cs="Times New Roman"/>
          <w:sz w:val="24"/>
          <w:szCs w:val="24"/>
        </w:rPr>
      </w:pPr>
    </w:p>
    <w:p w:rsidR="000E3DDB" w:rsidRDefault="000E3DDB" w:rsidP="00E53B3D">
      <w:pPr>
        <w:pStyle w:val="ListParagraph"/>
        <w:ind w:left="13266" w:firstLine="414"/>
        <w:rPr>
          <w:rFonts w:ascii="Times New Roman" w:hAnsi="Times New Roman" w:cs="Times New Roman"/>
          <w:sz w:val="24"/>
          <w:szCs w:val="24"/>
        </w:rPr>
      </w:pPr>
    </w:p>
    <w:p w:rsidR="000E3DDB" w:rsidRDefault="000E3DDB" w:rsidP="00E53B3D">
      <w:pPr>
        <w:pStyle w:val="ListParagraph"/>
        <w:ind w:left="13266" w:firstLine="414"/>
        <w:rPr>
          <w:rFonts w:ascii="Times New Roman" w:hAnsi="Times New Roman" w:cs="Times New Roman"/>
          <w:sz w:val="24"/>
          <w:szCs w:val="24"/>
        </w:rPr>
      </w:pPr>
    </w:p>
    <w:p w:rsidR="000E3DDB" w:rsidRDefault="000E3DDB" w:rsidP="00E53B3D">
      <w:pPr>
        <w:pStyle w:val="ListParagraph"/>
        <w:ind w:left="13266" w:firstLine="414"/>
        <w:rPr>
          <w:rFonts w:ascii="Times New Roman" w:hAnsi="Times New Roman" w:cs="Times New Roman"/>
          <w:sz w:val="24"/>
          <w:szCs w:val="24"/>
        </w:rPr>
      </w:pPr>
    </w:p>
    <w:p w:rsidR="003050FD" w:rsidRDefault="00260C08" w:rsidP="00E53B3D">
      <w:pPr>
        <w:pStyle w:val="ListParagraph"/>
        <w:ind w:left="13266" w:firstLine="414"/>
        <w:rPr>
          <w:rFonts w:ascii="Times New Roman" w:hAnsi="Times New Roman" w:cs="Times New Roman"/>
          <w:sz w:val="24"/>
          <w:szCs w:val="24"/>
        </w:rPr>
      </w:pPr>
      <w:r w:rsidRPr="00D5315C">
        <w:rPr>
          <w:rFonts w:ascii="Times New Roman" w:hAnsi="Times New Roman" w:cs="Times New Roman"/>
          <w:sz w:val="24"/>
          <w:szCs w:val="24"/>
        </w:rPr>
        <w:t>Lilis</w:t>
      </w:r>
      <w:r w:rsidR="00E53B3D" w:rsidRPr="00D5315C">
        <w:rPr>
          <w:rFonts w:ascii="Times New Roman" w:hAnsi="Times New Roman" w:cs="Times New Roman"/>
          <w:sz w:val="24"/>
          <w:szCs w:val="24"/>
        </w:rPr>
        <w:t xml:space="preserve"> </w:t>
      </w:r>
      <w:r w:rsidRPr="00D5315C">
        <w:rPr>
          <w:rFonts w:ascii="Times New Roman" w:hAnsi="Times New Roman" w:cs="Times New Roman"/>
          <w:sz w:val="24"/>
          <w:szCs w:val="24"/>
        </w:rPr>
        <w:t>Supratman, M.Si.</w:t>
      </w:r>
    </w:p>
    <w:p w:rsidR="00BA4E75" w:rsidRPr="007913A5" w:rsidRDefault="00BA4E75" w:rsidP="007913A5">
      <w:pPr>
        <w:spacing w:line="360" w:lineRule="auto"/>
        <w:rPr>
          <w:rFonts w:ascii="Times New Roman" w:hAnsi="Times New Roman" w:cs="Times New Roman"/>
          <w:sz w:val="24"/>
          <w:szCs w:val="24"/>
        </w:rPr>
      </w:pPr>
    </w:p>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Rencana, distribusi dan persentase penilaian MK Bioteknologi</w:t>
      </w:r>
    </w:p>
    <w:tbl>
      <w:tblPr>
        <w:tblStyle w:val="TableGrid"/>
        <w:tblW w:w="17714" w:type="dxa"/>
        <w:tblLook w:val="04A0" w:firstRow="1" w:lastRow="0" w:firstColumn="1" w:lastColumn="0" w:noHBand="0" w:noVBand="1"/>
      </w:tblPr>
      <w:tblGrid>
        <w:gridCol w:w="3539"/>
        <w:gridCol w:w="1368"/>
        <w:gridCol w:w="1372"/>
        <w:gridCol w:w="1389"/>
        <w:gridCol w:w="1398"/>
        <w:gridCol w:w="1412"/>
        <w:gridCol w:w="1976"/>
        <w:gridCol w:w="1410"/>
        <w:gridCol w:w="1015"/>
        <w:gridCol w:w="2835"/>
      </w:tblGrid>
      <w:tr w:rsidR="00BA4E75" w:rsidRPr="007913A5" w:rsidTr="007913A5">
        <w:tc>
          <w:tcPr>
            <w:tcW w:w="3539"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CPMK</w:t>
            </w:r>
          </w:p>
        </w:tc>
        <w:tc>
          <w:tcPr>
            <w:tcW w:w="1368"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UTS</w:t>
            </w:r>
          </w:p>
        </w:tc>
        <w:tc>
          <w:tcPr>
            <w:tcW w:w="1372"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UAS</w:t>
            </w:r>
          </w:p>
        </w:tc>
        <w:tc>
          <w:tcPr>
            <w:tcW w:w="1389"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Produk</w:t>
            </w:r>
          </w:p>
        </w:tc>
        <w:tc>
          <w:tcPr>
            <w:tcW w:w="1398"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Laporan</w:t>
            </w:r>
          </w:p>
        </w:tc>
        <w:tc>
          <w:tcPr>
            <w:tcW w:w="1412"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Presentasi</w:t>
            </w:r>
          </w:p>
        </w:tc>
        <w:tc>
          <w:tcPr>
            <w:tcW w:w="1976"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Linerja/Praktikum</w:t>
            </w:r>
          </w:p>
        </w:tc>
        <w:tc>
          <w:tcPr>
            <w:tcW w:w="1410"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Keaktifan</w:t>
            </w:r>
          </w:p>
        </w:tc>
        <w:tc>
          <w:tcPr>
            <w:tcW w:w="1015"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Sikap</w:t>
            </w:r>
          </w:p>
        </w:tc>
        <w:tc>
          <w:tcPr>
            <w:tcW w:w="2835"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Persentase Penilaian</w:t>
            </w:r>
          </w:p>
        </w:tc>
      </w:tr>
      <w:tr w:rsidR="00BA4E75" w:rsidRPr="007913A5" w:rsidTr="007913A5">
        <w:tc>
          <w:tcPr>
            <w:tcW w:w="3539" w:type="dxa"/>
          </w:tcPr>
          <w:p w:rsidR="00BA4E75" w:rsidRPr="007913A5" w:rsidRDefault="00BA4E75" w:rsidP="007913A5">
            <w:pPr>
              <w:spacing w:line="360" w:lineRule="auto"/>
              <w:rPr>
                <w:rFonts w:ascii="Times New Roman" w:hAnsi="Times New Roman" w:cs="Times New Roman"/>
                <w:sz w:val="24"/>
                <w:szCs w:val="24"/>
              </w:rPr>
            </w:pPr>
            <w:r w:rsidRPr="007913A5">
              <w:rPr>
                <w:rFonts w:ascii="Times New Roman" w:hAnsi="Times New Roman" w:cs="Times New Roman"/>
                <w:sz w:val="24"/>
                <w:szCs w:val="24"/>
              </w:rPr>
              <w:t>CPMK 1</w:t>
            </w:r>
          </w:p>
        </w:tc>
        <w:tc>
          <w:tcPr>
            <w:tcW w:w="1368" w:type="dxa"/>
          </w:tcPr>
          <w:p w:rsidR="00BA4E75" w:rsidRPr="007913A5" w:rsidRDefault="00924AE5" w:rsidP="007913A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00672513" w:rsidRPr="007913A5">
              <w:rPr>
                <w:rFonts w:ascii="Times New Roman" w:hAnsi="Times New Roman" w:cs="Times New Roman"/>
                <w:sz w:val="24"/>
                <w:szCs w:val="24"/>
              </w:rPr>
              <w:t>%</w:t>
            </w:r>
          </w:p>
        </w:tc>
        <w:tc>
          <w:tcPr>
            <w:tcW w:w="1372" w:type="dxa"/>
          </w:tcPr>
          <w:p w:rsidR="00BA4E75" w:rsidRPr="007913A5" w:rsidRDefault="00924AE5" w:rsidP="007913A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89" w:type="dxa"/>
          </w:tcPr>
          <w:p w:rsidR="00BA4E75" w:rsidRPr="007913A5" w:rsidRDefault="00672513" w:rsidP="007913A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398" w:type="dxa"/>
          </w:tcPr>
          <w:p w:rsidR="00BA4E75" w:rsidRPr="007913A5" w:rsidRDefault="00672513" w:rsidP="007913A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412" w:type="dxa"/>
          </w:tcPr>
          <w:p w:rsidR="00BA4E75" w:rsidRPr="007913A5" w:rsidRDefault="00672513" w:rsidP="007913A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8%</w:t>
            </w:r>
          </w:p>
        </w:tc>
        <w:tc>
          <w:tcPr>
            <w:tcW w:w="1976" w:type="dxa"/>
          </w:tcPr>
          <w:p w:rsidR="00BA4E75" w:rsidRPr="007913A5" w:rsidRDefault="00672513" w:rsidP="007913A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410" w:type="dxa"/>
          </w:tcPr>
          <w:p w:rsidR="00BA4E75" w:rsidRPr="007913A5" w:rsidRDefault="00924AE5" w:rsidP="007913A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BA4E75" w:rsidRPr="007913A5">
              <w:rPr>
                <w:rFonts w:ascii="Times New Roman" w:hAnsi="Times New Roman" w:cs="Times New Roman"/>
                <w:sz w:val="24"/>
                <w:szCs w:val="24"/>
              </w:rPr>
              <w:t>%</w:t>
            </w:r>
          </w:p>
        </w:tc>
        <w:tc>
          <w:tcPr>
            <w:tcW w:w="1015" w:type="dxa"/>
          </w:tcPr>
          <w:p w:rsidR="00BA4E75" w:rsidRPr="007913A5" w:rsidRDefault="00924AE5" w:rsidP="007913A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BA4E75" w:rsidRPr="007913A5">
              <w:rPr>
                <w:rFonts w:ascii="Times New Roman" w:hAnsi="Times New Roman" w:cs="Times New Roman"/>
                <w:sz w:val="24"/>
                <w:szCs w:val="24"/>
              </w:rPr>
              <w:t>%</w:t>
            </w:r>
          </w:p>
        </w:tc>
        <w:tc>
          <w:tcPr>
            <w:tcW w:w="2835" w:type="dxa"/>
          </w:tcPr>
          <w:p w:rsidR="00BA4E75" w:rsidRPr="007913A5" w:rsidRDefault="00BA4E75" w:rsidP="007913A5">
            <w:pPr>
              <w:spacing w:line="360" w:lineRule="auto"/>
              <w:ind w:left="-611" w:firstLine="611"/>
              <w:jc w:val="center"/>
              <w:rPr>
                <w:rFonts w:ascii="Times New Roman" w:hAnsi="Times New Roman" w:cs="Times New Roman"/>
                <w:sz w:val="24"/>
                <w:szCs w:val="24"/>
              </w:rPr>
            </w:pPr>
            <w:r w:rsidRPr="007913A5">
              <w:rPr>
                <w:rFonts w:ascii="Times New Roman" w:hAnsi="Times New Roman" w:cs="Times New Roman"/>
                <w:sz w:val="24"/>
                <w:szCs w:val="24"/>
              </w:rPr>
              <w:t>25 %</w:t>
            </w:r>
          </w:p>
        </w:tc>
      </w:tr>
      <w:tr w:rsidR="00924AE5" w:rsidRPr="007913A5" w:rsidTr="007913A5">
        <w:tc>
          <w:tcPr>
            <w:tcW w:w="3539" w:type="dxa"/>
          </w:tcPr>
          <w:p w:rsidR="00924AE5" w:rsidRPr="007913A5" w:rsidRDefault="00924AE5" w:rsidP="00924AE5">
            <w:pPr>
              <w:spacing w:line="360" w:lineRule="auto"/>
              <w:rPr>
                <w:rFonts w:ascii="Times New Roman" w:hAnsi="Times New Roman" w:cs="Times New Roman"/>
                <w:sz w:val="24"/>
                <w:szCs w:val="24"/>
              </w:rPr>
            </w:pPr>
            <w:r w:rsidRPr="007913A5">
              <w:rPr>
                <w:rFonts w:ascii="Times New Roman" w:hAnsi="Times New Roman" w:cs="Times New Roman"/>
                <w:sz w:val="24"/>
                <w:szCs w:val="24"/>
              </w:rPr>
              <w:t>CPMK 2</w:t>
            </w:r>
          </w:p>
        </w:tc>
        <w:tc>
          <w:tcPr>
            <w:tcW w:w="1368"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Pr="007913A5">
              <w:rPr>
                <w:rFonts w:ascii="Times New Roman" w:hAnsi="Times New Roman" w:cs="Times New Roman"/>
                <w:sz w:val="24"/>
                <w:szCs w:val="24"/>
              </w:rPr>
              <w:t>%</w:t>
            </w:r>
          </w:p>
        </w:tc>
        <w:tc>
          <w:tcPr>
            <w:tcW w:w="1372"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89"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398"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412"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8%</w:t>
            </w:r>
          </w:p>
        </w:tc>
        <w:tc>
          <w:tcPr>
            <w:tcW w:w="1976"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410"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7913A5">
              <w:rPr>
                <w:rFonts w:ascii="Times New Roman" w:hAnsi="Times New Roman" w:cs="Times New Roman"/>
                <w:sz w:val="24"/>
                <w:szCs w:val="24"/>
              </w:rPr>
              <w:t>%</w:t>
            </w:r>
          </w:p>
        </w:tc>
        <w:tc>
          <w:tcPr>
            <w:tcW w:w="1015"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Pr="007913A5">
              <w:rPr>
                <w:rFonts w:ascii="Times New Roman" w:hAnsi="Times New Roman" w:cs="Times New Roman"/>
                <w:sz w:val="24"/>
                <w:szCs w:val="24"/>
              </w:rPr>
              <w:t>%</w:t>
            </w:r>
          </w:p>
        </w:tc>
        <w:tc>
          <w:tcPr>
            <w:tcW w:w="2835" w:type="dxa"/>
          </w:tcPr>
          <w:p w:rsidR="00924AE5" w:rsidRPr="007913A5" w:rsidRDefault="00924AE5" w:rsidP="00924AE5">
            <w:pPr>
              <w:spacing w:line="360" w:lineRule="auto"/>
              <w:ind w:left="-611" w:firstLine="611"/>
              <w:jc w:val="center"/>
              <w:rPr>
                <w:rFonts w:ascii="Times New Roman" w:hAnsi="Times New Roman" w:cs="Times New Roman"/>
                <w:sz w:val="24"/>
                <w:szCs w:val="24"/>
              </w:rPr>
            </w:pPr>
            <w:r w:rsidRPr="007913A5">
              <w:rPr>
                <w:rFonts w:ascii="Times New Roman" w:hAnsi="Times New Roman" w:cs="Times New Roman"/>
                <w:sz w:val="24"/>
                <w:szCs w:val="24"/>
              </w:rPr>
              <w:t>25 %</w:t>
            </w:r>
          </w:p>
        </w:tc>
      </w:tr>
      <w:tr w:rsidR="00924AE5" w:rsidRPr="007913A5" w:rsidTr="007913A5">
        <w:tc>
          <w:tcPr>
            <w:tcW w:w="3539" w:type="dxa"/>
          </w:tcPr>
          <w:p w:rsidR="00924AE5" w:rsidRPr="007913A5" w:rsidRDefault="00924AE5" w:rsidP="00924AE5">
            <w:pPr>
              <w:spacing w:line="360" w:lineRule="auto"/>
              <w:rPr>
                <w:rFonts w:ascii="Times New Roman" w:hAnsi="Times New Roman" w:cs="Times New Roman"/>
                <w:sz w:val="24"/>
                <w:szCs w:val="24"/>
              </w:rPr>
            </w:pPr>
            <w:r w:rsidRPr="007913A5">
              <w:rPr>
                <w:rFonts w:ascii="Times New Roman" w:hAnsi="Times New Roman" w:cs="Times New Roman"/>
                <w:sz w:val="24"/>
                <w:szCs w:val="24"/>
              </w:rPr>
              <w:t>CPMK 3</w:t>
            </w:r>
          </w:p>
        </w:tc>
        <w:tc>
          <w:tcPr>
            <w:tcW w:w="1368"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72"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Pr="007913A5">
              <w:rPr>
                <w:rFonts w:ascii="Times New Roman" w:hAnsi="Times New Roman" w:cs="Times New Roman"/>
                <w:sz w:val="24"/>
                <w:szCs w:val="24"/>
              </w:rPr>
              <w:t>%</w:t>
            </w:r>
          </w:p>
        </w:tc>
        <w:tc>
          <w:tcPr>
            <w:tcW w:w="1389"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398"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2"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Pr="007913A5">
              <w:rPr>
                <w:rFonts w:ascii="Times New Roman" w:hAnsi="Times New Roman" w:cs="Times New Roman"/>
                <w:sz w:val="24"/>
                <w:szCs w:val="24"/>
              </w:rPr>
              <w:t>%</w:t>
            </w:r>
          </w:p>
        </w:tc>
        <w:tc>
          <w:tcPr>
            <w:tcW w:w="1976"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410"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0.</w:t>
            </w:r>
            <w:bookmarkStart w:id="0" w:name="_GoBack"/>
            <w:bookmarkEnd w:id="0"/>
            <w:r w:rsidRPr="007913A5">
              <w:rPr>
                <w:rFonts w:ascii="Times New Roman" w:hAnsi="Times New Roman" w:cs="Times New Roman"/>
                <w:sz w:val="24"/>
                <w:szCs w:val="24"/>
              </w:rPr>
              <w:t>5%</w:t>
            </w:r>
          </w:p>
        </w:tc>
        <w:tc>
          <w:tcPr>
            <w:tcW w:w="1015"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0.5%</w:t>
            </w:r>
          </w:p>
        </w:tc>
        <w:tc>
          <w:tcPr>
            <w:tcW w:w="2835" w:type="dxa"/>
          </w:tcPr>
          <w:p w:rsidR="00924AE5" w:rsidRPr="007913A5" w:rsidRDefault="00924AE5" w:rsidP="00924AE5">
            <w:pPr>
              <w:spacing w:line="360" w:lineRule="auto"/>
              <w:ind w:left="-611" w:firstLine="611"/>
              <w:jc w:val="center"/>
              <w:rPr>
                <w:rFonts w:ascii="Times New Roman" w:hAnsi="Times New Roman" w:cs="Times New Roman"/>
                <w:sz w:val="24"/>
                <w:szCs w:val="24"/>
              </w:rPr>
            </w:pPr>
            <w:r w:rsidRPr="007913A5">
              <w:rPr>
                <w:rFonts w:ascii="Times New Roman" w:hAnsi="Times New Roman" w:cs="Times New Roman"/>
                <w:sz w:val="24"/>
                <w:szCs w:val="24"/>
              </w:rPr>
              <w:t>25 %</w:t>
            </w:r>
          </w:p>
        </w:tc>
      </w:tr>
      <w:tr w:rsidR="00924AE5" w:rsidRPr="007913A5" w:rsidTr="007913A5">
        <w:tc>
          <w:tcPr>
            <w:tcW w:w="3539" w:type="dxa"/>
          </w:tcPr>
          <w:p w:rsidR="00924AE5" w:rsidRPr="007913A5" w:rsidRDefault="00924AE5" w:rsidP="00924AE5">
            <w:pPr>
              <w:spacing w:line="360" w:lineRule="auto"/>
              <w:rPr>
                <w:rFonts w:ascii="Times New Roman" w:hAnsi="Times New Roman" w:cs="Times New Roman"/>
                <w:sz w:val="24"/>
                <w:szCs w:val="24"/>
              </w:rPr>
            </w:pPr>
            <w:r w:rsidRPr="007913A5">
              <w:rPr>
                <w:rFonts w:ascii="Times New Roman" w:hAnsi="Times New Roman" w:cs="Times New Roman"/>
                <w:sz w:val="24"/>
                <w:szCs w:val="24"/>
              </w:rPr>
              <w:t>CPMK 4</w:t>
            </w:r>
          </w:p>
        </w:tc>
        <w:tc>
          <w:tcPr>
            <w:tcW w:w="1368"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72"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Pr="007913A5">
              <w:rPr>
                <w:rFonts w:ascii="Times New Roman" w:hAnsi="Times New Roman" w:cs="Times New Roman"/>
                <w:sz w:val="24"/>
                <w:szCs w:val="24"/>
              </w:rPr>
              <w:t>%</w:t>
            </w:r>
          </w:p>
        </w:tc>
        <w:tc>
          <w:tcPr>
            <w:tcW w:w="1389"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398"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2"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sidRPr="007913A5">
              <w:rPr>
                <w:rFonts w:ascii="Times New Roman" w:hAnsi="Times New Roman" w:cs="Times New Roman"/>
                <w:sz w:val="24"/>
                <w:szCs w:val="24"/>
              </w:rPr>
              <w:t>%</w:t>
            </w:r>
          </w:p>
        </w:tc>
        <w:tc>
          <w:tcPr>
            <w:tcW w:w="1976"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w:t>
            </w:r>
          </w:p>
        </w:tc>
        <w:tc>
          <w:tcPr>
            <w:tcW w:w="1410"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0.5%</w:t>
            </w:r>
          </w:p>
        </w:tc>
        <w:tc>
          <w:tcPr>
            <w:tcW w:w="1015" w:type="dxa"/>
          </w:tcPr>
          <w:p w:rsidR="00924AE5" w:rsidRPr="007913A5" w:rsidRDefault="00924AE5" w:rsidP="00924AE5">
            <w:pPr>
              <w:spacing w:line="360" w:lineRule="auto"/>
              <w:jc w:val="center"/>
              <w:rPr>
                <w:rFonts w:ascii="Times New Roman" w:hAnsi="Times New Roman" w:cs="Times New Roman"/>
                <w:sz w:val="24"/>
                <w:szCs w:val="24"/>
              </w:rPr>
            </w:pPr>
            <w:r w:rsidRPr="007913A5">
              <w:rPr>
                <w:rFonts w:ascii="Times New Roman" w:hAnsi="Times New Roman" w:cs="Times New Roman"/>
                <w:sz w:val="24"/>
                <w:szCs w:val="24"/>
              </w:rPr>
              <w:t>0.5%</w:t>
            </w:r>
          </w:p>
        </w:tc>
        <w:tc>
          <w:tcPr>
            <w:tcW w:w="2835" w:type="dxa"/>
          </w:tcPr>
          <w:p w:rsidR="00924AE5" w:rsidRPr="007913A5" w:rsidRDefault="00924AE5" w:rsidP="00924AE5">
            <w:pPr>
              <w:spacing w:line="360" w:lineRule="auto"/>
              <w:ind w:left="-611" w:firstLine="611"/>
              <w:jc w:val="center"/>
              <w:rPr>
                <w:rFonts w:ascii="Times New Roman" w:hAnsi="Times New Roman" w:cs="Times New Roman"/>
                <w:sz w:val="24"/>
                <w:szCs w:val="24"/>
              </w:rPr>
            </w:pPr>
            <w:r w:rsidRPr="007913A5">
              <w:rPr>
                <w:rFonts w:ascii="Times New Roman" w:hAnsi="Times New Roman" w:cs="Times New Roman"/>
                <w:sz w:val="24"/>
                <w:szCs w:val="24"/>
              </w:rPr>
              <w:t>25 %</w:t>
            </w:r>
          </w:p>
        </w:tc>
      </w:tr>
      <w:tr w:rsidR="00924AE5" w:rsidRPr="007913A5" w:rsidTr="007913A5">
        <w:tc>
          <w:tcPr>
            <w:tcW w:w="3539" w:type="dxa"/>
          </w:tcPr>
          <w:p w:rsidR="00924AE5" w:rsidRPr="007913A5" w:rsidRDefault="00924AE5" w:rsidP="00924AE5">
            <w:pPr>
              <w:spacing w:line="360" w:lineRule="auto"/>
              <w:rPr>
                <w:rFonts w:ascii="Times New Roman" w:hAnsi="Times New Roman" w:cs="Times New Roman"/>
                <w:sz w:val="24"/>
                <w:szCs w:val="24"/>
              </w:rPr>
            </w:pPr>
            <w:r w:rsidRPr="007913A5">
              <w:rPr>
                <w:rFonts w:ascii="Times New Roman" w:hAnsi="Times New Roman" w:cs="Times New Roman"/>
                <w:sz w:val="24"/>
                <w:szCs w:val="24"/>
              </w:rPr>
              <w:t>Persentase Penilaian</w:t>
            </w:r>
          </w:p>
        </w:tc>
        <w:tc>
          <w:tcPr>
            <w:tcW w:w="1368" w:type="dxa"/>
          </w:tcPr>
          <w:p w:rsidR="00924AE5" w:rsidRPr="007913A5" w:rsidRDefault="00924AE5" w:rsidP="00924AE5">
            <w:pPr>
              <w:spacing w:line="360" w:lineRule="auto"/>
              <w:jc w:val="center"/>
              <w:rPr>
                <w:rFonts w:ascii="Times New Roman" w:hAnsi="Times New Roman" w:cs="Times New Roman"/>
                <w:sz w:val="24"/>
                <w:szCs w:val="24"/>
              </w:rPr>
            </w:pPr>
          </w:p>
        </w:tc>
        <w:tc>
          <w:tcPr>
            <w:tcW w:w="1372" w:type="dxa"/>
          </w:tcPr>
          <w:p w:rsidR="00924AE5" w:rsidRPr="007913A5" w:rsidRDefault="00924AE5" w:rsidP="00924AE5">
            <w:pPr>
              <w:spacing w:line="360" w:lineRule="auto"/>
              <w:jc w:val="center"/>
              <w:rPr>
                <w:rFonts w:ascii="Times New Roman" w:hAnsi="Times New Roman" w:cs="Times New Roman"/>
                <w:sz w:val="24"/>
                <w:szCs w:val="24"/>
              </w:rPr>
            </w:pPr>
          </w:p>
        </w:tc>
        <w:tc>
          <w:tcPr>
            <w:tcW w:w="1389" w:type="dxa"/>
          </w:tcPr>
          <w:p w:rsidR="00924AE5" w:rsidRPr="007913A5" w:rsidRDefault="00924AE5" w:rsidP="00924AE5">
            <w:pPr>
              <w:spacing w:line="360" w:lineRule="auto"/>
              <w:jc w:val="center"/>
              <w:rPr>
                <w:rFonts w:ascii="Times New Roman" w:hAnsi="Times New Roman" w:cs="Times New Roman"/>
                <w:sz w:val="24"/>
                <w:szCs w:val="24"/>
              </w:rPr>
            </w:pPr>
          </w:p>
        </w:tc>
        <w:tc>
          <w:tcPr>
            <w:tcW w:w="1398" w:type="dxa"/>
          </w:tcPr>
          <w:p w:rsidR="00924AE5" w:rsidRPr="007913A5" w:rsidRDefault="00924AE5" w:rsidP="00924AE5">
            <w:pPr>
              <w:spacing w:line="360" w:lineRule="auto"/>
              <w:jc w:val="center"/>
              <w:rPr>
                <w:rFonts w:ascii="Times New Roman" w:hAnsi="Times New Roman" w:cs="Times New Roman"/>
                <w:sz w:val="24"/>
                <w:szCs w:val="24"/>
              </w:rPr>
            </w:pPr>
          </w:p>
        </w:tc>
        <w:tc>
          <w:tcPr>
            <w:tcW w:w="1412" w:type="dxa"/>
          </w:tcPr>
          <w:p w:rsidR="00924AE5" w:rsidRPr="007913A5" w:rsidRDefault="00924AE5" w:rsidP="00924AE5">
            <w:pPr>
              <w:spacing w:line="360" w:lineRule="auto"/>
              <w:jc w:val="center"/>
              <w:rPr>
                <w:rFonts w:ascii="Times New Roman" w:hAnsi="Times New Roman" w:cs="Times New Roman"/>
                <w:sz w:val="24"/>
                <w:szCs w:val="24"/>
              </w:rPr>
            </w:pPr>
          </w:p>
        </w:tc>
        <w:tc>
          <w:tcPr>
            <w:tcW w:w="1976" w:type="dxa"/>
          </w:tcPr>
          <w:p w:rsidR="00924AE5" w:rsidRPr="007913A5" w:rsidRDefault="00924AE5" w:rsidP="00924AE5">
            <w:pPr>
              <w:spacing w:line="360" w:lineRule="auto"/>
              <w:jc w:val="center"/>
              <w:rPr>
                <w:rFonts w:ascii="Times New Roman" w:hAnsi="Times New Roman" w:cs="Times New Roman"/>
                <w:sz w:val="24"/>
                <w:szCs w:val="24"/>
              </w:rPr>
            </w:pPr>
          </w:p>
        </w:tc>
        <w:tc>
          <w:tcPr>
            <w:tcW w:w="1410" w:type="dxa"/>
          </w:tcPr>
          <w:p w:rsidR="00924AE5" w:rsidRPr="007913A5" w:rsidRDefault="00924AE5" w:rsidP="00924AE5">
            <w:pPr>
              <w:spacing w:line="360" w:lineRule="auto"/>
              <w:jc w:val="center"/>
              <w:rPr>
                <w:rFonts w:ascii="Times New Roman" w:hAnsi="Times New Roman" w:cs="Times New Roman"/>
                <w:sz w:val="24"/>
                <w:szCs w:val="24"/>
              </w:rPr>
            </w:pPr>
          </w:p>
        </w:tc>
        <w:tc>
          <w:tcPr>
            <w:tcW w:w="1015" w:type="dxa"/>
          </w:tcPr>
          <w:p w:rsidR="00924AE5" w:rsidRPr="007913A5" w:rsidRDefault="00924AE5" w:rsidP="00924AE5">
            <w:pPr>
              <w:spacing w:line="360" w:lineRule="auto"/>
              <w:jc w:val="center"/>
              <w:rPr>
                <w:rFonts w:ascii="Times New Roman" w:hAnsi="Times New Roman" w:cs="Times New Roman"/>
                <w:sz w:val="24"/>
                <w:szCs w:val="24"/>
              </w:rPr>
            </w:pPr>
          </w:p>
        </w:tc>
        <w:tc>
          <w:tcPr>
            <w:tcW w:w="2835" w:type="dxa"/>
          </w:tcPr>
          <w:p w:rsidR="00924AE5" w:rsidRPr="007913A5" w:rsidRDefault="00924AE5" w:rsidP="00924AE5">
            <w:pPr>
              <w:spacing w:line="360" w:lineRule="auto"/>
              <w:jc w:val="center"/>
              <w:rPr>
                <w:rFonts w:ascii="Times New Roman" w:hAnsi="Times New Roman" w:cs="Times New Roman"/>
                <w:sz w:val="24"/>
                <w:szCs w:val="24"/>
              </w:rPr>
            </w:pPr>
            <w:r>
              <w:rPr>
                <w:rFonts w:ascii="Times New Roman" w:hAnsi="Times New Roman" w:cs="Times New Roman"/>
                <w:sz w:val="24"/>
                <w:szCs w:val="24"/>
              </w:rPr>
              <w:t>100%</w:t>
            </w:r>
          </w:p>
        </w:tc>
      </w:tr>
    </w:tbl>
    <w:p w:rsidR="001534E3" w:rsidRPr="00BA4E75" w:rsidRDefault="001534E3" w:rsidP="00BA4E75">
      <w:pPr>
        <w:rPr>
          <w:rFonts w:ascii="Times New Roman" w:hAnsi="Times New Roman" w:cs="Times New Roman"/>
          <w:sz w:val="24"/>
          <w:szCs w:val="24"/>
        </w:rPr>
      </w:pPr>
    </w:p>
    <w:p w:rsidR="003050FD" w:rsidRPr="001C714E" w:rsidRDefault="003050FD" w:rsidP="00E53B3D">
      <w:pPr>
        <w:pStyle w:val="ListParagraph"/>
        <w:ind w:left="13266" w:firstLine="414"/>
        <w:rPr>
          <w:rFonts w:ascii="Times New Roman" w:hAnsi="Times New Roman" w:cs="Times New Roman"/>
          <w:sz w:val="24"/>
          <w:szCs w:val="24"/>
        </w:rPr>
      </w:pPr>
    </w:p>
    <w:sectPr w:rsidR="003050FD" w:rsidRPr="001C714E" w:rsidSect="00E53B3D">
      <w:pgSz w:w="20160" w:h="12240" w:orient="landscape" w:code="5"/>
      <w:pgMar w:top="1701" w:right="1701"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56FD" w:rsidRDefault="007256FD" w:rsidP="00845CF0">
      <w:pPr>
        <w:spacing w:after="0" w:line="240" w:lineRule="auto"/>
      </w:pPr>
      <w:r>
        <w:separator/>
      </w:r>
    </w:p>
  </w:endnote>
  <w:endnote w:type="continuationSeparator" w:id="0">
    <w:p w:rsidR="007256FD" w:rsidRDefault="007256FD" w:rsidP="00845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平成明朝">
    <w:altName w:val="MS Mincho"/>
    <w:panose1 w:val="00000000000000000000"/>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56FD" w:rsidRDefault="007256FD" w:rsidP="00845CF0">
      <w:pPr>
        <w:spacing w:after="0" w:line="240" w:lineRule="auto"/>
      </w:pPr>
      <w:r>
        <w:separator/>
      </w:r>
    </w:p>
  </w:footnote>
  <w:footnote w:type="continuationSeparator" w:id="0">
    <w:p w:rsidR="007256FD" w:rsidRDefault="007256FD" w:rsidP="00845C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2855"/>
    <w:multiLevelType w:val="hybridMultilevel"/>
    <w:tmpl w:val="AB30F25A"/>
    <w:lvl w:ilvl="0" w:tplc="12A6E7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D74F6"/>
    <w:multiLevelType w:val="hybridMultilevel"/>
    <w:tmpl w:val="B5ACF9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A171B"/>
    <w:multiLevelType w:val="hybridMultilevel"/>
    <w:tmpl w:val="9454CE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2405C"/>
    <w:multiLevelType w:val="hybridMultilevel"/>
    <w:tmpl w:val="1C6A7B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A3217"/>
    <w:multiLevelType w:val="hybridMultilevel"/>
    <w:tmpl w:val="F6EA1F32"/>
    <w:lvl w:ilvl="0" w:tplc="93CEB316">
      <w:start w:val="1"/>
      <w:numFmt w:val="lowerLetter"/>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8B177F6"/>
    <w:multiLevelType w:val="hybridMultilevel"/>
    <w:tmpl w:val="11E61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13812"/>
    <w:multiLevelType w:val="hybridMultilevel"/>
    <w:tmpl w:val="D3FAA896"/>
    <w:lvl w:ilvl="0" w:tplc="EA6CEEC0">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9C3697"/>
    <w:multiLevelType w:val="hybridMultilevel"/>
    <w:tmpl w:val="DEF62A06"/>
    <w:lvl w:ilvl="0" w:tplc="84B233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B75CD"/>
    <w:multiLevelType w:val="hybridMultilevel"/>
    <w:tmpl w:val="9D8C6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846175"/>
    <w:multiLevelType w:val="multilevel"/>
    <w:tmpl w:val="3F96CF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2572B9"/>
    <w:multiLevelType w:val="hybridMultilevel"/>
    <w:tmpl w:val="EA38E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46388B"/>
    <w:multiLevelType w:val="hybridMultilevel"/>
    <w:tmpl w:val="4594B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75C62"/>
    <w:multiLevelType w:val="multilevel"/>
    <w:tmpl w:val="E3DE60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5C74E6"/>
    <w:multiLevelType w:val="hybridMultilevel"/>
    <w:tmpl w:val="32FE9BF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0770E"/>
    <w:multiLevelType w:val="hybridMultilevel"/>
    <w:tmpl w:val="698C7810"/>
    <w:lvl w:ilvl="0" w:tplc="2C1236DE">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1C3CF0"/>
    <w:multiLevelType w:val="hybridMultilevel"/>
    <w:tmpl w:val="DD34C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B50399"/>
    <w:multiLevelType w:val="hybridMultilevel"/>
    <w:tmpl w:val="3AD2D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9702E"/>
    <w:multiLevelType w:val="hybridMultilevel"/>
    <w:tmpl w:val="CE622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0A2553"/>
    <w:multiLevelType w:val="hybridMultilevel"/>
    <w:tmpl w:val="2088658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77EC9"/>
    <w:multiLevelType w:val="hybridMultilevel"/>
    <w:tmpl w:val="BD0878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5B02AF"/>
    <w:multiLevelType w:val="hybridMultilevel"/>
    <w:tmpl w:val="84788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DC6687"/>
    <w:multiLevelType w:val="hybridMultilevel"/>
    <w:tmpl w:val="FF38C552"/>
    <w:lvl w:ilvl="0" w:tplc="E050D6F4">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E3C39E3"/>
    <w:multiLevelType w:val="multilevel"/>
    <w:tmpl w:val="053667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6E79E1"/>
    <w:multiLevelType w:val="hybridMultilevel"/>
    <w:tmpl w:val="0B60D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1B66DE"/>
    <w:multiLevelType w:val="multilevel"/>
    <w:tmpl w:val="551695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E5DBF"/>
    <w:multiLevelType w:val="hybridMultilevel"/>
    <w:tmpl w:val="8FD8FE6C"/>
    <w:lvl w:ilvl="0" w:tplc="E2CA2526">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5319F"/>
    <w:multiLevelType w:val="hybridMultilevel"/>
    <w:tmpl w:val="F19A38E0"/>
    <w:lvl w:ilvl="0" w:tplc="A0E85694">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11662B"/>
    <w:multiLevelType w:val="hybridMultilevel"/>
    <w:tmpl w:val="75A0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674B39"/>
    <w:multiLevelType w:val="hybridMultilevel"/>
    <w:tmpl w:val="5CAA6128"/>
    <w:lvl w:ilvl="0" w:tplc="F3C45FB0">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1B352C"/>
    <w:multiLevelType w:val="hybridMultilevel"/>
    <w:tmpl w:val="BF861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0440BCC"/>
    <w:multiLevelType w:val="multilevel"/>
    <w:tmpl w:val="7D14C6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030755"/>
    <w:multiLevelType w:val="hybridMultilevel"/>
    <w:tmpl w:val="EA7C24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131379"/>
    <w:multiLevelType w:val="multilevel"/>
    <w:tmpl w:val="6820204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CC6A0A"/>
    <w:multiLevelType w:val="hybridMultilevel"/>
    <w:tmpl w:val="B4860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64508E"/>
    <w:multiLevelType w:val="multilevel"/>
    <w:tmpl w:val="46DE0D7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B57D0E"/>
    <w:multiLevelType w:val="hybridMultilevel"/>
    <w:tmpl w:val="8B2A4C7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57C30DE3"/>
    <w:multiLevelType w:val="hybridMultilevel"/>
    <w:tmpl w:val="35623B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FE7A97"/>
    <w:multiLevelType w:val="hybridMultilevel"/>
    <w:tmpl w:val="792AB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544F1E"/>
    <w:multiLevelType w:val="hybridMultilevel"/>
    <w:tmpl w:val="BAAC01FA"/>
    <w:lvl w:ilvl="0" w:tplc="9AAA0FE8">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D00A1E"/>
    <w:multiLevelType w:val="hybridMultilevel"/>
    <w:tmpl w:val="6F8CE1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510304"/>
    <w:multiLevelType w:val="hybridMultilevel"/>
    <w:tmpl w:val="E8ACC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4D5E3C"/>
    <w:multiLevelType w:val="hybridMultilevel"/>
    <w:tmpl w:val="075220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D7919"/>
    <w:multiLevelType w:val="hybridMultilevel"/>
    <w:tmpl w:val="0AB63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51ED"/>
    <w:multiLevelType w:val="hybridMultilevel"/>
    <w:tmpl w:val="B45EE712"/>
    <w:lvl w:ilvl="0" w:tplc="20D26972">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3902A2E"/>
    <w:multiLevelType w:val="hybridMultilevel"/>
    <w:tmpl w:val="9DDECD60"/>
    <w:lvl w:ilvl="0" w:tplc="0CF8C73A">
      <w:start w:val="1"/>
      <w:numFmt w:val="lowerLetter"/>
      <w:lvlText w:val="%1."/>
      <w:lvlJc w:val="left"/>
      <w:pPr>
        <w:ind w:left="645" w:hanging="360"/>
      </w:pPr>
    </w:lvl>
    <w:lvl w:ilvl="1" w:tplc="04090019">
      <w:start w:val="1"/>
      <w:numFmt w:val="lowerLetter"/>
      <w:lvlText w:val="%2."/>
      <w:lvlJc w:val="left"/>
      <w:pPr>
        <w:ind w:left="1365" w:hanging="360"/>
      </w:pPr>
    </w:lvl>
    <w:lvl w:ilvl="2" w:tplc="0409001B">
      <w:start w:val="1"/>
      <w:numFmt w:val="lowerRoman"/>
      <w:lvlText w:val="%3."/>
      <w:lvlJc w:val="right"/>
      <w:pPr>
        <w:ind w:left="2085" w:hanging="180"/>
      </w:pPr>
    </w:lvl>
    <w:lvl w:ilvl="3" w:tplc="0409000F">
      <w:start w:val="1"/>
      <w:numFmt w:val="decimal"/>
      <w:lvlText w:val="%4."/>
      <w:lvlJc w:val="left"/>
      <w:pPr>
        <w:ind w:left="2805" w:hanging="360"/>
      </w:pPr>
    </w:lvl>
    <w:lvl w:ilvl="4" w:tplc="04090019">
      <w:start w:val="1"/>
      <w:numFmt w:val="lowerLetter"/>
      <w:lvlText w:val="%5."/>
      <w:lvlJc w:val="left"/>
      <w:pPr>
        <w:ind w:left="3525" w:hanging="360"/>
      </w:pPr>
    </w:lvl>
    <w:lvl w:ilvl="5" w:tplc="0409001B">
      <w:start w:val="1"/>
      <w:numFmt w:val="lowerRoman"/>
      <w:lvlText w:val="%6."/>
      <w:lvlJc w:val="right"/>
      <w:pPr>
        <w:ind w:left="4245" w:hanging="180"/>
      </w:pPr>
    </w:lvl>
    <w:lvl w:ilvl="6" w:tplc="0409000F">
      <w:start w:val="1"/>
      <w:numFmt w:val="decimal"/>
      <w:lvlText w:val="%7."/>
      <w:lvlJc w:val="left"/>
      <w:pPr>
        <w:ind w:left="4965" w:hanging="360"/>
      </w:pPr>
    </w:lvl>
    <w:lvl w:ilvl="7" w:tplc="04090019">
      <w:start w:val="1"/>
      <w:numFmt w:val="lowerLetter"/>
      <w:lvlText w:val="%8."/>
      <w:lvlJc w:val="left"/>
      <w:pPr>
        <w:ind w:left="5685" w:hanging="360"/>
      </w:pPr>
    </w:lvl>
    <w:lvl w:ilvl="8" w:tplc="0409001B">
      <w:start w:val="1"/>
      <w:numFmt w:val="lowerRoman"/>
      <w:lvlText w:val="%9."/>
      <w:lvlJc w:val="right"/>
      <w:pPr>
        <w:ind w:left="6405" w:hanging="180"/>
      </w:pPr>
    </w:lvl>
  </w:abstractNum>
  <w:abstractNum w:abstractNumId="45" w15:restartNumberingAfterBreak="0">
    <w:nsid w:val="78D84362"/>
    <w:multiLevelType w:val="hybridMultilevel"/>
    <w:tmpl w:val="78E8DE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EC58D0"/>
    <w:multiLevelType w:val="hybridMultilevel"/>
    <w:tmpl w:val="D6E21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9E106EE"/>
    <w:multiLevelType w:val="hybridMultilevel"/>
    <w:tmpl w:val="82740644"/>
    <w:lvl w:ilvl="0" w:tplc="E4B0C24C">
      <w:start w:val="1"/>
      <w:numFmt w:val="lowerLetter"/>
      <w:lvlText w:val="%1."/>
      <w:lvlJc w:val="left"/>
      <w:pPr>
        <w:ind w:left="720" w:hanging="36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E27979"/>
    <w:multiLevelType w:val="hybridMultilevel"/>
    <w:tmpl w:val="B964B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8F778F"/>
    <w:multiLevelType w:val="hybridMultilevel"/>
    <w:tmpl w:val="EF28581E"/>
    <w:lvl w:ilvl="0" w:tplc="A26EECD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num>
  <w:num w:numId="2">
    <w:abstractNumId w:val="23"/>
  </w:num>
  <w:num w:numId="3">
    <w:abstractNumId w:val="7"/>
  </w:num>
  <w:num w:numId="4">
    <w:abstractNumId w:val="40"/>
  </w:num>
  <w:num w:numId="5">
    <w:abstractNumId w:val="27"/>
  </w:num>
  <w:num w:numId="6">
    <w:abstractNumId w:val="36"/>
  </w:num>
  <w:num w:numId="7">
    <w:abstractNumId w:val="32"/>
  </w:num>
  <w:num w:numId="8">
    <w:abstractNumId w:val="9"/>
  </w:num>
  <w:num w:numId="9">
    <w:abstractNumId w:val="5"/>
  </w:num>
  <w:num w:numId="10">
    <w:abstractNumId w:val="12"/>
  </w:num>
  <w:num w:numId="11">
    <w:abstractNumId w:val="18"/>
  </w:num>
  <w:num w:numId="12">
    <w:abstractNumId w:val="39"/>
  </w:num>
  <w:num w:numId="13">
    <w:abstractNumId w:val="1"/>
  </w:num>
  <w:num w:numId="14">
    <w:abstractNumId w:val="11"/>
  </w:num>
  <w:num w:numId="15">
    <w:abstractNumId w:val="24"/>
  </w:num>
  <w:num w:numId="16">
    <w:abstractNumId w:val="34"/>
  </w:num>
  <w:num w:numId="17">
    <w:abstractNumId w:val="45"/>
  </w:num>
  <w:num w:numId="18">
    <w:abstractNumId w:val="22"/>
  </w:num>
  <w:num w:numId="19">
    <w:abstractNumId w:val="4"/>
  </w:num>
  <w:num w:numId="20">
    <w:abstractNumId w:val="19"/>
  </w:num>
  <w:num w:numId="21">
    <w:abstractNumId w:val="41"/>
  </w:num>
  <w:num w:numId="22">
    <w:abstractNumId w:val="48"/>
  </w:num>
  <w:num w:numId="23">
    <w:abstractNumId w:val="42"/>
  </w:num>
  <w:num w:numId="24">
    <w:abstractNumId w:val="20"/>
  </w:num>
  <w:num w:numId="25">
    <w:abstractNumId w:val="17"/>
  </w:num>
  <w:num w:numId="26">
    <w:abstractNumId w:val="15"/>
  </w:num>
  <w:num w:numId="27">
    <w:abstractNumId w:val="16"/>
  </w:num>
  <w:num w:numId="28">
    <w:abstractNumId w:val="37"/>
  </w:num>
  <w:num w:numId="29">
    <w:abstractNumId w:val="10"/>
  </w:num>
  <w:num w:numId="30">
    <w:abstractNumId w:val="13"/>
  </w:num>
  <w:num w:numId="31">
    <w:abstractNumId w:val="30"/>
  </w:num>
  <w:num w:numId="32">
    <w:abstractNumId w:val="33"/>
  </w:num>
  <w:num w:numId="33">
    <w:abstractNumId w:val="2"/>
  </w:num>
  <w:num w:numId="34">
    <w:abstractNumId w:val="31"/>
  </w:num>
  <w:num w:numId="35">
    <w:abstractNumId w:val="8"/>
  </w:num>
  <w:num w:numId="36">
    <w:abstractNumId w:val="47"/>
  </w:num>
  <w:num w:numId="37">
    <w:abstractNumId w:val="6"/>
  </w:num>
  <w:num w:numId="38">
    <w:abstractNumId w:val="14"/>
  </w:num>
  <w:num w:numId="39">
    <w:abstractNumId w:val="25"/>
  </w:num>
  <w:num w:numId="40">
    <w:abstractNumId w:val="43"/>
  </w:num>
  <w:num w:numId="41">
    <w:abstractNumId w:val="28"/>
  </w:num>
  <w:num w:numId="42">
    <w:abstractNumId w:val="38"/>
  </w:num>
  <w:num w:numId="43">
    <w:abstractNumId w:val="26"/>
  </w:num>
  <w:num w:numId="44">
    <w:abstractNumId w:val="21"/>
  </w:num>
  <w:num w:numId="45">
    <w:abstractNumId w:val="35"/>
  </w:num>
  <w:num w:numId="46">
    <w:abstractNumId w:val="0"/>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32"/>
    <w:rsid w:val="000009A0"/>
    <w:rsid w:val="000044D1"/>
    <w:rsid w:val="00011200"/>
    <w:rsid w:val="00021A41"/>
    <w:rsid w:val="00027AF8"/>
    <w:rsid w:val="0003297F"/>
    <w:rsid w:val="0004606D"/>
    <w:rsid w:val="00055712"/>
    <w:rsid w:val="00057B77"/>
    <w:rsid w:val="00066092"/>
    <w:rsid w:val="00070C48"/>
    <w:rsid w:val="00070F26"/>
    <w:rsid w:val="00082F91"/>
    <w:rsid w:val="000832D4"/>
    <w:rsid w:val="00086D4C"/>
    <w:rsid w:val="00094E97"/>
    <w:rsid w:val="000A15CC"/>
    <w:rsid w:val="000B099D"/>
    <w:rsid w:val="000C7121"/>
    <w:rsid w:val="000D1CB8"/>
    <w:rsid w:val="000E1984"/>
    <w:rsid w:val="000E3DDB"/>
    <w:rsid w:val="000E5C7A"/>
    <w:rsid w:val="000F37FA"/>
    <w:rsid w:val="000F69D5"/>
    <w:rsid w:val="00111C74"/>
    <w:rsid w:val="00111DF3"/>
    <w:rsid w:val="0011340A"/>
    <w:rsid w:val="001164E1"/>
    <w:rsid w:val="001321E5"/>
    <w:rsid w:val="001356FC"/>
    <w:rsid w:val="00136726"/>
    <w:rsid w:val="00140671"/>
    <w:rsid w:val="00143063"/>
    <w:rsid w:val="00145992"/>
    <w:rsid w:val="0015042C"/>
    <w:rsid w:val="001534E3"/>
    <w:rsid w:val="00162972"/>
    <w:rsid w:val="00163353"/>
    <w:rsid w:val="001649DB"/>
    <w:rsid w:val="001A7DFF"/>
    <w:rsid w:val="001B0AB0"/>
    <w:rsid w:val="001C207C"/>
    <w:rsid w:val="001C44B6"/>
    <w:rsid w:val="001C44C4"/>
    <w:rsid w:val="001C714E"/>
    <w:rsid w:val="001D529A"/>
    <w:rsid w:val="001E4BA5"/>
    <w:rsid w:val="001E4DE1"/>
    <w:rsid w:val="001E75B6"/>
    <w:rsid w:val="001F5713"/>
    <w:rsid w:val="00200BC7"/>
    <w:rsid w:val="00200BE2"/>
    <w:rsid w:val="00201FE1"/>
    <w:rsid w:val="00204049"/>
    <w:rsid w:val="002056FA"/>
    <w:rsid w:val="00205CE5"/>
    <w:rsid w:val="002177CE"/>
    <w:rsid w:val="00221BDD"/>
    <w:rsid w:val="00221E2C"/>
    <w:rsid w:val="00231B5F"/>
    <w:rsid w:val="0023574D"/>
    <w:rsid w:val="00235A89"/>
    <w:rsid w:val="002379A5"/>
    <w:rsid w:val="002475DC"/>
    <w:rsid w:val="00247D03"/>
    <w:rsid w:val="00251310"/>
    <w:rsid w:val="00252F69"/>
    <w:rsid w:val="002540B8"/>
    <w:rsid w:val="00260C08"/>
    <w:rsid w:val="00262DC8"/>
    <w:rsid w:val="00264203"/>
    <w:rsid w:val="002814CA"/>
    <w:rsid w:val="002A0DF1"/>
    <w:rsid w:val="002A11AC"/>
    <w:rsid w:val="002A5437"/>
    <w:rsid w:val="002B046E"/>
    <w:rsid w:val="002B0ACB"/>
    <w:rsid w:val="002B5D6C"/>
    <w:rsid w:val="002C2E73"/>
    <w:rsid w:val="002E5193"/>
    <w:rsid w:val="00302ED8"/>
    <w:rsid w:val="00303646"/>
    <w:rsid w:val="00304F12"/>
    <w:rsid w:val="003050FD"/>
    <w:rsid w:val="00307018"/>
    <w:rsid w:val="00307403"/>
    <w:rsid w:val="003109F8"/>
    <w:rsid w:val="0031557E"/>
    <w:rsid w:val="003639D2"/>
    <w:rsid w:val="00380F9E"/>
    <w:rsid w:val="00381A66"/>
    <w:rsid w:val="00384AB5"/>
    <w:rsid w:val="00392ECB"/>
    <w:rsid w:val="003A76C0"/>
    <w:rsid w:val="003B146B"/>
    <w:rsid w:val="003B1BB1"/>
    <w:rsid w:val="003C55D6"/>
    <w:rsid w:val="003D6CCA"/>
    <w:rsid w:val="003D7A67"/>
    <w:rsid w:val="003E3B7A"/>
    <w:rsid w:val="003E7763"/>
    <w:rsid w:val="003F02AB"/>
    <w:rsid w:val="003F270C"/>
    <w:rsid w:val="003F5931"/>
    <w:rsid w:val="003F6DAA"/>
    <w:rsid w:val="004027BA"/>
    <w:rsid w:val="00403ADE"/>
    <w:rsid w:val="00424CA4"/>
    <w:rsid w:val="00432173"/>
    <w:rsid w:val="00437FD6"/>
    <w:rsid w:val="00440190"/>
    <w:rsid w:val="00454B02"/>
    <w:rsid w:val="00457AB2"/>
    <w:rsid w:val="00466D7D"/>
    <w:rsid w:val="0047000B"/>
    <w:rsid w:val="00497164"/>
    <w:rsid w:val="004A00E8"/>
    <w:rsid w:val="004B57DC"/>
    <w:rsid w:val="004C4268"/>
    <w:rsid w:val="004D49E8"/>
    <w:rsid w:val="004D70CE"/>
    <w:rsid w:val="004E69EC"/>
    <w:rsid w:val="004F7F07"/>
    <w:rsid w:val="00501F6F"/>
    <w:rsid w:val="00505D86"/>
    <w:rsid w:val="005069DC"/>
    <w:rsid w:val="00513A3B"/>
    <w:rsid w:val="00514586"/>
    <w:rsid w:val="00514CD8"/>
    <w:rsid w:val="00522148"/>
    <w:rsid w:val="00527F4E"/>
    <w:rsid w:val="00531459"/>
    <w:rsid w:val="005321B2"/>
    <w:rsid w:val="00551E9E"/>
    <w:rsid w:val="005543E8"/>
    <w:rsid w:val="00565DCF"/>
    <w:rsid w:val="0058760E"/>
    <w:rsid w:val="00590D3F"/>
    <w:rsid w:val="005948BC"/>
    <w:rsid w:val="005A195C"/>
    <w:rsid w:val="005A35FD"/>
    <w:rsid w:val="005C64F7"/>
    <w:rsid w:val="005D2B9B"/>
    <w:rsid w:val="005D3D3B"/>
    <w:rsid w:val="005D4C32"/>
    <w:rsid w:val="005E1E4A"/>
    <w:rsid w:val="005F0A58"/>
    <w:rsid w:val="005F3FC4"/>
    <w:rsid w:val="005F4611"/>
    <w:rsid w:val="00605FCD"/>
    <w:rsid w:val="006174A7"/>
    <w:rsid w:val="0062065D"/>
    <w:rsid w:val="0062101D"/>
    <w:rsid w:val="006216C0"/>
    <w:rsid w:val="00623351"/>
    <w:rsid w:val="00623C0C"/>
    <w:rsid w:val="00630C0D"/>
    <w:rsid w:val="00637038"/>
    <w:rsid w:val="00645DC0"/>
    <w:rsid w:val="00645E88"/>
    <w:rsid w:val="006466CB"/>
    <w:rsid w:val="006530B7"/>
    <w:rsid w:val="00665EEE"/>
    <w:rsid w:val="00672513"/>
    <w:rsid w:val="006737C4"/>
    <w:rsid w:val="006A018A"/>
    <w:rsid w:val="006A466F"/>
    <w:rsid w:val="006C4404"/>
    <w:rsid w:val="006C7F25"/>
    <w:rsid w:val="006D025B"/>
    <w:rsid w:val="006D0611"/>
    <w:rsid w:val="006F424D"/>
    <w:rsid w:val="006F5D41"/>
    <w:rsid w:val="00704DB1"/>
    <w:rsid w:val="007137FB"/>
    <w:rsid w:val="007144EF"/>
    <w:rsid w:val="007256FD"/>
    <w:rsid w:val="0073049C"/>
    <w:rsid w:val="007514AE"/>
    <w:rsid w:val="007519C7"/>
    <w:rsid w:val="00752DC6"/>
    <w:rsid w:val="0076103D"/>
    <w:rsid w:val="00763D29"/>
    <w:rsid w:val="007649DF"/>
    <w:rsid w:val="0079048A"/>
    <w:rsid w:val="007913A5"/>
    <w:rsid w:val="00795DEB"/>
    <w:rsid w:val="007A11CE"/>
    <w:rsid w:val="007B6B21"/>
    <w:rsid w:val="007C587F"/>
    <w:rsid w:val="007D69B9"/>
    <w:rsid w:val="007E04C1"/>
    <w:rsid w:val="007E3253"/>
    <w:rsid w:val="007E3B3D"/>
    <w:rsid w:val="007E700A"/>
    <w:rsid w:val="007F1B72"/>
    <w:rsid w:val="00801110"/>
    <w:rsid w:val="008227D8"/>
    <w:rsid w:val="00837C13"/>
    <w:rsid w:val="00845CF0"/>
    <w:rsid w:val="00852B5C"/>
    <w:rsid w:val="00862531"/>
    <w:rsid w:val="00876422"/>
    <w:rsid w:val="00881FBC"/>
    <w:rsid w:val="00882DF1"/>
    <w:rsid w:val="00892763"/>
    <w:rsid w:val="00896D63"/>
    <w:rsid w:val="008A22F0"/>
    <w:rsid w:val="008A5BF8"/>
    <w:rsid w:val="008A763B"/>
    <w:rsid w:val="008B050D"/>
    <w:rsid w:val="008B3B05"/>
    <w:rsid w:val="008C123E"/>
    <w:rsid w:val="008C3739"/>
    <w:rsid w:val="008C4DFE"/>
    <w:rsid w:val="008D620F"/>
    <w:rsid w:val="008F414D"/>
    <w:rsid w:val="008F61F4"/>
    <w:rsid w:val="008F7080"/>
    <w:rsid w:val="0090601F"/>
    <w:rsid w:val="00924AE5"/>
    <w:rsid w:val="009274F7"/>
    <w:rsid w:val="00932E1E"/>
    <w:rsid w:val="00945CA1"/>
    <w:rsid w:val="00951C93"/>
    <w:rsid w:val="00952B54"/>
    <w:rsid w:val="00957492"/>
    <w:rsid w:val="00970168"/>
    <w:rsid w:val="009846AC"/>
    <w:rsid w:val="00987967"/>
    <w:rsid w:val="00994859"/>
    <w:rsid w:val="00997C2F"/>
    <w:rsid w:val="009B6973"/>
    <w:rsid w:val="009C389B"/>
    <w:rsid w:val="009C4D47"/>
    <w:rsid w:val="009C6988"/>
    <w:rsid w:val="009D7A3B"/>
    <w:rsid w:val="009E0D13"/>
    <w:rsid w:val="009E1873"/>
    <w:rsid w:val="009E1E59"/>
    <w:rsid w:val="00A001BC"/>
    <w:rsid w:val="00A1069E"/>
    <w:rsid w:val="00A14281"/>
    <w:rsid w:val="00A37BB2"/>
    <w:rsid w:val="00A4145A"/>
    <w:rsid w:val="00A45F24"/>
    <w:rsid w:val="00A535A4"/>
    <w:rsid w:val="00A54A94"/>
    <w:rsid w:val="00A66149"/>
    <w:rsid w:val="00A72FEE"/>
    <w:rsid w:val="00A90B1A"/>
    <w:rsid w:val="00A950E5"/>
    <w:rsid w:val="00A97550"/>
    <w:rsid w:val="00AA52CC"/>
    <w:rsid w:val="00AB320F"/>
    <w:rsid w:val="00AB7561"/>
    <w:rsid w:val="00AD3FCF"/>
    <w:rsid w:val="00AD591A"/>
    <w:rsid w:val="00AD6E8F"/>
    <w:rsid w:val="00AE3320"/>
    <w:rsid w:val="00AF0262"/>
    <w:rsid w:val="00B04EFC"/>
    <w:rsid w:val="00B05615"/>
    <w:rsid w:val="00B15700"/>
    <w:rsid w:val="00B23B81"/>
    <w:rsid w:val="00B25738"/>
    <w:rsid w:val="00B37C31"/>
    <w:rsid w:val="00B37E29"/>
    <w:rsid w:val="00B44156"/>
    <w:rsid w:val="00B45068"/>
    <w:rsid w:val="00B614F3"/>
    <w:rsid w:val="00B6412D"/>
    <w:rsid w:val="00B82E88"/>
    <w:rsid w:val="00B86A8C"/>
    <w:rsid w:val="00B877DE"/>
    <w:rsid w:val="00B95746"/>
    <w:rsid w:val="00BA148D"/>
    <w:rsid w:val="00BA372E"/>
    <w:rsid w:val="00BA4608"/>
    <w:rsid w:val="00BA4E75"/>
    <w:rsid w:val="00BB7610"/>
    <w:rsid w:val="00BC522D"/>
    <w:rsid w:val="00BC7261"/>
    <w:rsid w:val="00BD0861"/>
    <w:rsid w:val="00BD1DEA"/>
    <w:rsid w:val="00BE3CC4"/>
    <w:rsid w:val="00BF606B"/>
    <w:rsid w:val="00C07BA4"/>
    <w:rsid w:val="00C115D5"/>
    <w:rsid w:val="00C22DC9"/>
    <w:rsid w:val="00C23049"/>
    <w:rsid w:val="00C2784F"/>
    <w:rsid w:val="00C33F0F"/>
    <w:rsid w:val="00C50B42"/>
    <w:rsid w:val="00C52034"/>
    <w:rsid w:val="00C57794"/>
    <w:rsid w:val="00C60E9F"/>
    <w:rsid w:val="00C63F05"/>
    <w:rsid w:val="00C65635"/>
    <w:rsid w:val="00C827F8"/>
    <w:rsid w:val="00C82A8C"/>
    <w:rsid w:val="00C94410"/>
    <w:rsid w:val="00C94FA4"/>
    <w:rsid w:val="00CA42E0"/>
    <w:rsid w:val="00CB44BC"/>
    <w:rsid w:val="00CB5421"/>
    <w:rsid w:val="00CD1364"/>
    <w:rsid w:val="00CD4C31"/>
    <w:rsid w:val="00CD66BD"/>
    <w:rsid w:val="00CE1ADA"/>
    <w:rsid w:val="00CF227F"/>
    <w:rsid w:val="00CF4383"/>
    <w:rsid w:val="00D050AE"/>
    <w:rsid w:val="00D17F80"/>
    <w:rsid w:val="00D2144D"/>
    <w:rsid w:val="00D3693B"/>
    <w:rsid w:val="00D464CB"/>
    <w:rsid w:val="00D5272D"/>
    <w:rsid w:val="00D5315C"/>
    <w:rsid w:val="00D53492"/>
    <w:rsid w:val="00D630AC"/>
    <w:rsid w:val="00D631BE"/>
    <w:rsid w:val="00D80385"/>
    <w:rsid w:val="00D92301"/>
    <w:rsid w:val="00D93990"/>
    <w:rsid w:val="00DA069B"/>
    <w:rsid w:val="00DA106D"/>
    <w:rsid w:val="00DA74ED"/>
    <w:rsid w:val="00DB7260"/>
    <w:rsid w:val="00DC11A0"/>
    <w:rsid w:val="00DC1632"/>
    <w:rsid w:val="00DC4FC6"/>
    <w:rsid w:val="00DC5727"/>
    <w:rsid w:val="00DE283D"/>
    <w:rsid w:val="00DE5C94"/>
    <w:rsid w:val="00DF0565"/>
    <w:rsid w:val="00DF7BD8"/>
    <w:rsid w:val="00E03A4A"/>
    <w:rsid w:val="00E163C1"/>
    <w:rsid w:val="00E1686E"/>
    <w:rsid w:val="00E2735D"/>
    <w:rsid w:val="00E43DEC"/>
    <w:rsid w:val="00E45D43"/>
    <w:rsid w:val="00E53B3D"/>
    <w:rsid w:val="00E55ABA"/>
    <w:rsid w:val="00E62F8F"/>
    <w:rsid w:val="00E72A3A"/>
    <w:rsid w:val="00E75453"/>
    <w:rsid w:val="00E8494E"/>
    <w:rsid w:val="00E97A4B"/>
    <w:rsid w:val="00EA2B37"/>
    <w:rsid w:val="00EA73FC"/>
    <w:rsid w:val="00EB25D1"/>
    <w:rsid w:val="00EC4C08"/>
    <w:rsid w:val="00F00018"/>
    <w:rsid w:val="00F31DF4"/>
    <w:rsid w:val="00F43BC4"/>
    <w:rsid w:val="00F535AC"/>
    <w:rsid w:val="00F66F36"/>
    <w:rsid w:val="00F71468"/>
    <w:rsid w:val="00F74150"/>
    <w:rsid w:val="00F862BD"/>
    <w:rsid w:val="00FA0E35"/>
    <w:rsid w:val="00FB4209"/>
    <w:rsid w:val="00FC4971"/>
    <w:rsid w:val="00FD13BC"/>
    <w:rsid w:val="00FD4B24"/>
    <w:rsid w:val="00FD6CE7"/>
    <w:rsid w:val="00FE6C7E"/>
    <w:rsid w:val="00FF005B"/>
    <w:rsid w:val="00FF0099"/>
    <w:rsid w:val="00FF2E92"/>
    <w:rsid w:val="00FF437D"/>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9B68"/>
  <w15:chartTrackingRefBased/>
  <w15:docId w15:val="{5403DDB6-BA03-4F31-B24E-DD3317C11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5C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5CF0"/>
  </w:style>
  <w:style w:type="paragraph" w:styleId="Footer">
    <w:name w:val="footer"/>
    <w:basedOn w:val="Normal"/>
    <w:link w:val="FooterChar"/>
    <w:uiPriority w:val="99"/>
    <w:unhideWhenUsed/>
    <w:rsid w:val="00845C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CF0"/>
  </w:style>
  <w:style w:type="paragraph" w:styleId="ListParagraph">
    <w:name w:val="List Paragraph"/>
    <w:aliases w:val="Body of text"/>
    <w:basedOn w:val="Normal"/>
    <w:link w:val="ListParagraphChar"/>
    <w:uiPriority w:val="34"/>
    <w:qFormat/>
    <w:rsid w:val="00C50B42"/>
    <w:pPr>
      <w:ind w:left="720"/>
      <w:contextualSpacing/>
    </w:pPr>
  </w:style>
  <w:style w:type="character" w:customStyle="1" w:styleId="ListParagraphChar">
    <w:name w:val="List Paragraph Char"/>
    <w:aliases w:val="Body of text Char"/>
    <w:link w:val="ListParagraph"/>
    <w:uiPriority w:val="34"/>
    <w:locked/>
    <w:rsid w:val="008F414D"/>
  </w:style>
  <w:style w:type="character" w:customStyle="1" w:styleId="IsiTabelChar">
    <w:name w:val="IsiTabel Char"/>
    <w:basedOn w:val="DefaultParagraphFont"/>
    <w:link w:val="IsiTabel"/>
    <w:locked/>
    <w:rsid w:val="00B37E29"/>
    <w:rPr>
      <w:rFonts w:ascii="平成明朝" w:eastAsia="平成明朝" w:cs="Arial"/>
      <w:noProof/>
      <w:sz w:val="20"/>
    </w:rPr>
  </w:style>
  <w:style w:type="paragraph" w:customStyle="1" w:styleId="IsiTabel">
    <w:name w:val="IsiTabel"/>
    <w:basedOn w:val="Normal"/>
    <w:link w:val="IsiTabelChar"/>
    <w:qFormat/>
    <w:rsid w:val="00B37E29"/>
    <w:pPr>
      <w:spacing w:after="0" w:line="240" w:lineRule="auto"/>
      <w:jc w:val="both"/>
    </w:pPr>
    <w:rPr>
      <w:rFonts w:ascii="平成明朝" w:eastAsia="平成明朝" w:cs="Arial"/>
      <w:noProof/>
      <w:sz w:val="20"/>
    </w:rPr>
  </w:style>
  <w:style w:type="paragraph" w:customStyle="1" w:styleId="Default">
    <w:name w:val="Default"/>
    <w:rsid w:val="003C55D6"/>
    <w:pPr>
      <w:autoSpaceDE w:val="0"/>
      <w:autoSpaceDN w:val="0"/>
      <w:adjustRightInd w:val="0"/>
      <w:spacing w:after="0" w:line="240" w:lineRule="auto"/>
    </w:pPr>
    <w:rPr>
      <w:rFonts w:ascii="Times New Roman" w:eastAsia="Calibri" w:hAnsi="Times New Roman" w:cs="Times New Roman"/>
      <w:color w:val="000000"/>
      <w:sz w:val="24"/>
      <w:szCs w:val="24"/>
      <w:lang w:val="en-ID" w:eastAsia="en-ID"/>
    </w:rPr>
  </w:style>
  <w:style w:type="character" w:styleId="Hyperlink">
    <w:name w:val="Hyperlink"/>
    <w:basedOn w:val="DefaultParagraphFont"/>
    <w:uiPriority w:val="99"/>
    <w:semiHidden/>
    <w:unhideWhenUsed/>
    <w:rsid w:val="003C55D6"/>
    <w:rPr>
      <w:color w:val="0563C1" w:themeColor="hyperlink"/>
      <w:u w:val="single"/>
    </w:rPr>
  </w:style>
  <w:style w:type="paragraph" w:styleId="NoSpacing">
    <w:name w:val="No Spacing"/>
    <w:uiPriority w:val="1"/>
    <w:qFormat/>
    <w:rsid w:val="003C55D6"/>
    <w:pPr>
      <w:spacing w:after="0" w:line="240" w:lineRule="auto"/>
    </w:pPr>
    <w:rPr>
      <w:rFonts w:ascii="Calibri" w:eastAsia="Calibri" w:hAnsi="Calibri" w:cs="Times New Roman"/>
      <w:lang w:eastAsia="id-ID"/>
    </w:rPr>
  </w:style>
  <w:style w:type="character" w:customStyle="1" w:styleId="hgkelc">
    <w:name w:val="hgkelc"/>
    <w:basedOn w:val="DefaultParagraphFont"/>
    <w:rsid w:val="003C5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5897">
      <w:bodyDiv w:val="1"/>
      <w:marLeft w:val="0"/>
      <w:marRight w:val="0"/>
      <w:marTop w:val="0"/>
      <w:marBottom w:val="0"/>
      <w:divBdr>
        <w:top w:val="none" w:sz="0" w:space="0" w:color="auto"/>
        <w:left w:val="none" w:sz="0" w:space="0" w:color="auto"/>
        <w:bottom w:val="none" w:sz="0" w:space="0" w:color="auto"/>
        <w:right w:val="none" w:sz="0" w:space="0" w:color="auto"/>
      </w:divBdr>
    </w:div>
    <w:div w:id="264197134">
      <w:bodyDiv w:val="1"/>
      <w:marLeft w:val="0"/>
      <w:marRight w:val="0"/>
      <w:marTop w:val="0"/>
      <w:marBottom w:val="0"/>
      <w:divBdr>
        <w:top w:val="none" w:sz="0" w:space="0" w:color="auto"/>
        <w:left w:val="none" w:sz="0" w:space="0" w:color="auto"/>
        <w:bottom w:val="none" w:sz="0" w:space="0" w:color="auto"/>
        <w:right w:val="none" w:sz="0" w:space="0" w:color="auto"/>
      </w:divBdr>
    </w:div>
    <w:div w:id="444425109">
      <w:bodyDiv w:val="1"/>
      <w:marLeft w:val="0"/>
      <w:marRight w:val="0"/>
      <w:marTop w:val="0"/>
      <w:marBottom w:val="0"/>
      <w:divBdr>
        <w:top w:val="none" w:sz="0" w:space="0" w:color="auto"/>
        <w:left w:val="none" w:sz="0" w:space="0" w:color="auto"/>
        <w:bottom w:val="none" w:sz="0" w:space="0" w:color="auto"/>
        <w:right w:val="none" w:sz="0" w:space="0" w:color="auto"/>
      </w:divBdr>
    </w:div>
    <w:div w:id="930165597">
      <w:bodyDiv w:val="1"/>
      <w:marLeft w:val="0"/>
      <w:marRight w:val="0"/>
      <w:marTop w:val="0"/>
      <w:marBottom w:val="0"/>
      <w:divBdr>
        <w:top w:val="none" w:sz="0" w:space="0" w:color="auto"/>
        <w:left w:val="none" w:sz="0" w:space="0" w:color="auto"/>
        <w:bottom w:val="none" w:sz="0" w:space="0" w:color="auto"/>
        <w:right w:val="none" w:sz="0" w:space="0" w:color="auto"/>
      </w:divBdr>
    </w:div>
    <w:div w:id="1571424338">
      <w:bodyDiv w:val="1"/>
      <w:marLeft w:val="0"/>
      <w:marRight w:val="0"/>
      <w:marTop w:val="0"/>
      <w:marBottom w:val="0"/>
      <w:divBdr>
        <w:top w:val="none" w:sz="0" w:space="0" w:color="auto"/>
        <w:left w:val="none" w:sz="0" w:space="0" w:color="auto"/>
        <w:bottom w:val="none" w:sz="0" w:space="0" w:color="auto"/>
        <w:right w:val="none" w:sz="0" w:space="0" w:color="auto"/>
      </w:divBdr>
    </w:div>
    <w:div w:id="1880045913">
      <w:bodyDiv w:val="1"/>
      <w:marLeft w:val="0"/>
      <w:marRight w:val="0"/>
      <w:marTop w:val="0"/>
      <w:marBottom w:val="0"/>
      <w:divBdr>
        <w:top w:val="none" w:sz="0" w:space="0" w:color="auto"/>
        <w:left w:val="none" w:sz="0" w:space="0" w:color="auto"/>
        <w:bottom w:val="none" w:sz="0" w:space="0" w:color="auto"/>
        <w:right w:val="none" w:sz="0" w:space="0" w:color="auto"/>
      </w:divBdr>
    </w:div>
    <w:div w:id="1986154890">
      <w:bodyDiv w:val="1"/>
      <w:marLeft w:val="0"/>
      <w:marRight w:val="0"/>
      <w:marTop w:val="0"/>
      <w:marBottom w:val="0"/>
      <w:divBdr>
        <w:top w:val="none" w:sz="0" w:space="0" w:color="auto"/>
        <w:left w:val="none" w:sz="0" w:space="0" w:color="auto"/>
        <w:bottom w:val="none" w:sz="0" w:space="0" w:color="auto"/>
        <w:right w:val="none" w:sz="0" w:space="0" w:color="auto"/>
      </w:divBdr>
    </w:div>
    <w:div w:id="2035567608">
      <w:bodyDiv w:val="1"/>
      <w:marLeft w:val="0"/>
      <w:marRight w:val="0"/>
      <w:marTop w:val="0"/>
      <w:marBottom w:val="0"/>
      <w:divBdr>
        <w:top w:val="none" w:sz="0" w:space="0" w:color="auto"/>
        <w:left w:val="none" w:sz="0" w:space="0" w:color="auto"/>
        <w:bottom w:val="none" w:sz="0" w:space="0" w:color="auto"/>
        <w:right w:val="none" w:sz="0" w:space="0" w:color="auto"/>
      </w:divBdr>
    </w:div>
    <w:div w:id="210896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6ED69-1F93-4DAD-8DA6-D39CEF9A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1869</Words>
  <Characters>10656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ASUS</cp:lastModifiedBy>
  <cp:revision>2</cp:revision>
  <dcterms:created xsi:type="dcterms:W3CDTF">2023-05-12T03:28:00Z</dcterms:created>
  <dcterms:modified xsi:type="dcterms:W3CDTF">2023-05-12T03:28:00Z</dcterms:modified>
</cp:coreProperties>
</file>