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44"/>
        <w:gridCol w:w="1869"/>
        <w:gridCol w:w="1007"/>
        <w:gridCol w:w="992"/>
        <w:gridCol w:w="992"/>
        <w:gridCol w:w="993"/>
        <w:gridCol w:w="1100"/>
        <w:gridCol w:w="6554"/>
      </w:tblGrid>
      <w:tr w:rsidR="00D80385" w:rsidRPr="0011340A" w14:paraId="223E47D7" w14:textId="77777777" w:rsidTr="008E5C08">
        <w:tc>
          <w:tcPr>
            <w:tcW w:w="1944" w:type="dxa"/>
            <w:vMerge w:val="restart"/>
            <w:shd w:val="clear" w:color="auto" w:fill="5B9BD5" w:themeFill="accent1"/>
            <w:vAlign w:val="center"/>
          </w:tcPr>
          <w:p w14:paraId="6FD59919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319A9176" wp14:editId="11CB2992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7" w:type="dxa"/>
            <w:gridSpan w:val="7"/>
            <w:shd w:val="clear" w:color="auto" w:fill="5B9BD5" w:themeFill="accent1"/>
          </w:tcPr>
          <w:p w14:paraId="705F503C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14:paraId="13960D41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14:paraId="7E872909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</w:t>
            </w:r>
            <w:proofErr w:type="gramStart"/>
            <w:r w:rsidRPr="0011340A">
              <w:rPr>
                <w:rFonts w:ascii="Arial" w:hAnsi="Arial" w:cs="Arial"/>
                <w:b/>
                <w:sz w:val="28"/>
                <w:szCs w:val="24"/>
              </w:rPr>
              <w:t>STUDI :</w:t>
            </w:r>
            <w:proofErr w:type="gramEnd"/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  <w:tr w:rsidR="00D80385" w:rsidRPr="0011340A" w14:paraId="6831254F" w14:textId="77777777" w:rsidTr="008E5C08">
        <w:tc>
          <w:tcPr>
            <w:tcW w:w="1944" w:type="dxa"/>
            <w:vMerge/>
            <w:shd w:val="clear" w:color="auto" w:fill="5B9BD5" w:themeFill="accent1"/>
          </w:tcPr>
          <w:p w14:paraId="4A56C97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507" w:type="dxa"/>
            <w:gridSpan w:val="7"/>
            <w:shd w:val="clear" w:color="auto" w:fill="5B9BD5" w:themeFill="accent1"/>
          </w:tcPr>
          <w:p w14:paraId="7E7BA335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432173" w14:paraId="1003CF2C" w14:textId="77777777" w:rsidTr="00AE6C47">
        <w:tc>
          <w:tcPr>
            <w:tcW w:w="1944" w:type="dxa"/>
          </w:tcPr>
          <w:p w14:paraId="407127AF" w14:textId="77777777" w:rsidR="00D80385" w:rsidRPr="0043217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500C3233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1999" w:type="dxa"/>
            <w:gridSpan w:val="2"/>
          </w:tcPr>
          <w:p w14:paraId="7EEEAF42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1985" w:type="dxa"/>
            <w:gridSpan w:val="2"/>
          </w:tcPr>
          <w:p w14:paraId="25C663ED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100" w:type="dxa"/>
          </w:tcPr>
          <w:p w14:paraId="46F432C5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6554" w:type="dxa"/>
          </w:tcPr>
          <w:p w14:paraId="214C87D6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5746EC72" w14:textId="77777777" w:rsidTr="00AE6C47">
        <w:trPr>
          <w:trHeight w:val="539"/>
        </w:trPr>
        <w:tc>
          <w:tcPr>
            <w:tcW w:w="1944" w:type="dxa"/>
          </w:tcPr>
          <w:p w14:paraId="7D2F87D3" w14:textId="72FC8FC8" w:rsidR="00623C0C" w:rsidRPr="0011340A" w:rsidRDefault="00756175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</w:tc>
        <w:tc>
          <w:tcPr>
            <w:tcW w:w="1869" w:type="dxa"/>
          </w:tcPr>
          <w:p w14:paraId="237A9660" w14:textId="3B1D4A55" w:rsidR="00623C0C" w:rsidRPr="0011340A" w:rsidRDefault="00C8358B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58B">
              <w:rPr>
                <w:rFonts w:ascii="Arial" w:hAnsi="Arial" w:cs="Arial"/>
                <w:sz w:val="20"/>
                <w:szCs w:val="20"/>
              </w:rPr>
              <w:t>PIA6140</w:t>
            </w:r>
          </w:p>
        </w:tc>
        <w:tc>
          <w:tcPr>
            <w:tcW w:w="1999" w:type="dxa"/>
            <w:gridSpan w:val="2"/>
          </w:tcPr>
          <w:p w14:paraId="30E7A9EE" w14:textId="7E1FA7A9" w:rsidR="00623C0C" w:rsidRPr="0011340A" w:rsidRDefault="009F631F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1985" w:type="dxa"/>
            <w:gridSpan w:val="2"/>
          </w:tcPr>
          <w:p w14:paraId="426EED1F" w14:textId="1F6FFA7A" w:rsidR="00623C0C" w:rsidRPr="0011340A" w:rsidRDefault="009F631F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14:paraId="348B9A0D" w14:textId="5DB7DE29" w:rsidR="00623C0C" w:rsidRPr="0011340A" w:rsidRDefault="00C8358B" w:rsidP="009F63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54" w:type="dxa"/>
          </w:tcPr>
          <w:p w14:paraId="6AA1ABC1" w14:textId="77777777" w:rsidR="00623C0C" w:rsidRPr="0011340A" w:rsidRDefault="00623C0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432173" w14:paraId="13EB3D8B" w14:textId="77777777" w:rsidTr="00AE6C47">
        <w:tc>
          <w:tcPr>
            <w:tcW w:w="1944" w:type="dxa"/>
          </w:tcPr>
          <w:p w14:paraId="56E9A961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2876" w:type="dxa"/>
            <w:gridSpan w:val="2"/>
          </w:tcPr>
          <w:p w14:paraId="5D13D18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2977" w:type="dxa"/>
            <w:gridSpan w:val="3"/>
          </w:tcPr>
          <w:p w14:paraId="5C59A8A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7654" w:type="dxa"/>
            <w:gridSpan w:val="2"/>
          </w:tcPr>
          <w:p w14:paraId="76A786CC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326A1028" w14:textId="77777777" w:rsidTr="00AE6C47">
        <w:tc>
          <w:tcPr>
            <w:tcW w:w="1944" w:type="dxa"/>
          </w:tcPr>
          <w:p w14:paraId="42A4B3A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8D8D7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gridSpan w:val="2"/>
          </w:tcPr>
          <w:p w14:paraId="28793972" w14:textId="1308A221" w:rsidR="00D80385" w:rsidRPr="0011340A" w:rsidRDefault="009F631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Annisa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Nuramadhani,M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.Pd</w:t>
            </w:r>
            <w:proofErr w:type="spellEnd"/>
          </w:p>
        </w:tc>
        <w:tc>
          <w:tcPr>
            <w:tcW w:w="2977" w:type="dxa"/>
            <w:gridSpan w:val="3"/>
          </w:tcPr>
          <w:p w14:paraId="4D9D7FC3" w14:textId="7BE640DE" w:rsidR="00D80385" w:rsidRPr="0011340A" w:rsidRDefault="009F631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Annisa Nurramadhani,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7654" w:type="dxa"/>
            <w:gridSpan w:val="2"/>
          </w:tcPr>
          <w:p w14:paraId="2E3B4245" w14:textId="36DBE808" w:rsidR="00D80385" w:rsidRPr="0011340A" w:rsidRDefault="00AE6C4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Supratman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M.Si</w:t>
            </w:r>
            <w:proofErr w:type="spellEnd"/>
            <w:proofErr w:type="gramEnd"/>
          </w:p>
        </w:tc>
      </w:tr>
      <w:tr w:rsidR="00D80385" w:rsidRPr="0011340A" w14:paraId="679179BE" w14:textId="77777777" w:rsidTr="008E5C08">
        <w:tc>
          <w:tcPr>
            <w:tcW w:w="1944" w:type="dxa"/>
            <w:vMerge w:val="restart"/>
            <w:vAlign w:val="center"/>
          </w:tcPr>
          <w:p w14:paraId="29FAA620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0FC3DA11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026B34" w:rsidRPr="0011340A" w14:paraId="2F0724E4" w14:textId="77777777" w:rsidTr="008E5C08">
        <w:tc>
          <w:tcPr>
            <w:tcW w:w="1944" w:type="dxa"/>
            <w:vMerge/>
            <w:vAlign w:val="center"/>
          </w:tcPr>
          <w:p w14:paraId="52F8575F" w14:textId="77777777" w:rsidR="00026B34" w:rsidRPr="0011340A" w:rsidRDefault="00026B34" w:rsidP="00026B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3CC030" w14:textId="0196B19C" w:rsidR="00026B34" w:rsidRPr="0011340A" w:rsidRDefault="00026B34" w:rsidP="00026B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6A">
              <w:t>CPL 1</w:t>
            </w:r>
          </w:p>
        </w:tc>
        <w:tc>
          <w:tcPr>
            <w:tcW w:w="11638" w:type="dxa"/>
            <w:gridSpan w:val="6"/>
          </w:tcPr>
          <w:p w14:paraId="61A5C1C2" w14:textId="5DF08556" w:rsidR="00026B34" w:rsidRPr="00432173" w:rsidRDefault="00026B34" w:rsidP="00026B34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94B6A">
              <w:t>Lulusan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memiliki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sikap</w:t>
            </w:r>
            <w:proofErr w:type="spellEnd"/>
            <w:r w:rsidRPr="00894B6A">
              <w:t xml:space="preserve"> dan </w:t>
            </w:r>
            <w:proofErr w:type="spellStart"/>
            <w:r w:rsidRPr="00894B6A">
              <w:t>perilaku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ilmiah</w:t>
            </w:r>
            <w:proofErr w:type="spellEnd"/>
            <w:r w:rsidRPr="00894B6A">
              <w:t xml:space="preserve">, </w:t>
            </w:r>
            <w:proofErr w:type="spellStart"/>
            <w:r w:rsidRPr="00894B6A">
              <w:t>edukatif</w:t>
            </w:r>
            <w:proofErr w:type="spellEnd"/>
            <w:r w:rsidRPr="00894B6A">
              <w:t xml:space="preserve">, dan </w:t>
            </w:r>
            <w:proofErr w:type="spellStart"/>
            <w:r w:rsidRPr="00894B6A">
              <w:t>religius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dalam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berperilaku</w:t>
            </w:r>
            <w:proofErr w:type="spellEnd"/>
            <w:r w:rsidRPr="00894B6A">
              <w:t xml:space="preserve"> dan </w:t>
            </w:r>
            <w:proofErr w:type="spellStart"/>
            <w:r w:rsidRPr="00894B6A">
              <w:t>berkontribusi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dalam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pembangunan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masyarakat</w:t>
            </w:r>
            <w:proofErr w:type="spellEnd"/>
            <w:r w:rsidRPr="00894B6A">
              <w:t xml:space="preserve"> dan </w:t>
            </w:r>
            <w:proofErr w:type="spellStart"/>
            <w:r w:rsidRPr="00894B6A">
              <w:t>bangsa</w:t>
            </w:r>
            <w:proofErr w:type="spellEnd"/>
          </w:p>
        </w:tc>
      </w:tr>
      <w:tr w:rsidR="00026B34" w:rsidRPr="0011340A" w14:paraId="4BA8189E" w14:textId="77777777" w:rsidTr="008E5C08">
        <w:tc>
          <w:tcPr>
            <w:tcW w:w="1944" w:type="dxa"/>
            <w:vMerge/>
            <w:vAlign w:val="center"/>
          </w:tcPr>
          <w:p w14:paraId="401F0A82" w14:textId="77777777" w:rsidR="00026B34" w:rsidRPr="0011340A" w:rsidRDefault="00026B34" w:rsidP="00026B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E2E23D" w14:textId="53F2C3AA" w:rsidR="00026B34" w:rsidRPr="0011340A" w:rsidRDefault="00026B34" w:rsidP="00026B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B6A">
              <w:t>CPL 2</w:t>
            </w:r>
          </w:p>
        </w:tc>
        <w:tc>
          <w:tcPr>
            <w:tcW w:w="11638" w:type="dxa"/>
            <w:gridSpan w:val="6"/>
          </w:tcPr>
          <w:p w14:paraId="780DFCCC" w14:textId="4A35F2C5" w:rsidR="00026B34" w:rsidRPr="0011340A" w:rsidRDefault="00026B34" w:rsidP="00026B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4B6A">
              <w:t>Lulusan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mampu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memahami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pengetahuan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konten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sains</w:t>
            </w:r>
            <w:proofErr w:type="spellEnd"/>
            <w:r w:rsidRPr="00894B6A">
              <w:t xml:space="preserve"> dan </w:t>
            </w:r>
            <w:proofErr w:type="spellStart"/>
            <w:r w:rsidRPr="00894B6A">
              <w:t>pengetahuan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pedagogis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untuk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memecahkan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masalah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dalam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pembelajaran</w:t>
            </w:r>
            <w:proofErr w:type="spellEnd"/>
            <w:r w:rsidRPr="00894B6A">
              <w:t xml:space="preserve"> </w:t>
            </w:r>
            <w:proofErr w:type="spellStart"/>
            <w:r w:rsidRPr="00894B6A">
              <w:t>sains</w:t>
            </w:r>
            <w:proofErr w:type="spellEnd"/>
            <w:r w:rsidRPr="00894B6A">
              <w:t>.</w:t>
            </w:r>
          </w:p>
        </w:tc>
      </w:tr>
      <w:tr w:rsidR="00026B34" w:rsidRPr="0011340A" w14:paraId="778B7C36" w14:textId="77777777" w:rsidTr="008E5C08">
        <w:tc>
          <w:tcPr>
            <w:tcW w:w="1944" w:type="dxa"/>
            <w:vMerge/>
            <w:vAlign w:val="center"/>
          </w:tcPr>
          <w:p w14:paraId="0AC55592" w14:textId="77777777" w:rsidR="00026B34" w:rsidRPr="0011340A" w:rsidRDefault="00026B34" w:rsidP="00026B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F70724B" w14:textId="4282B11E" w:rsidR="00026B34" w:rsidRPr="0011340A" w:rsidRDefault="00026B34" w:rsidP="00026B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C3F">
              <w:t>CPL 6</w:t>
            </w:r>
          </w:p>
        </w:tc>
        <w:tc>
          <w:tcPr>
            <w:tcW w:w="11638" w:type="dxa"/>
            <w:gridSpan w:val="6"/>
          </w:tcPr>
          <w:p w14:paraId="27DD8030" w14:textId="48516F83" w:rsidR="00026B34" w:rsidRPr="0011340A" w:rsidRDefault="00026B34" w:rsidP="00026B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2C3F">
              <w:t>Lulusan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mampu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Menerapkan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pemikiran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logis</w:t>
            </w:r>
            <w:proofErr w:type="spellEnd"/>
            <w:r w:rsidRPr="00062C3F">
              <w:t xml:space="preserve">, </w:t>
            </w:r>
            <w:proofErr w:type="spellStart"/>
            <w:r w:rsidRPr="00062C3F">
              <w:t>kritis</w:t>
            </w:r>
            <w:proofErr w:type="spellEnd"/>
            <w:r w:rsidRPr="00062C3F">
              <w:t xml:space="preserve">, </w:t>
            </w:r>
            <w:proofErr w:type="spellStart"/>
            <w:r w:rsidRPr="00062C3F">
              <w:t>sistematis</w:t>
            </w:r>
            <w:proofErr w:type="spellEnd"/>
            <w:r w:rsidRPr="00062C3F">
              <w:t xml:space="preserve">, dan </w:t>
            </w:r>
            <w:proofErr w:type="spellStart"/>
            <w:r w:rsidRPr="00062C3F">
              <w:t>inovatif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untuk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mengembangkan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ilmu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pengetahuan</w:t>
            </w:r>
            <w:proofErr w:type="spellEnd"/>
            <w:r w:rsidRPr="00062C3F">
              <w:t xml:space="preserve"> dan </w:t>
            </w:r>
            <w:proofErr w:type="spellStart"/>
            <w:r w:rsidRPr="00062C3F">
              <w:t>teknologi</w:t>
            </w:r>
            <w:proofErr w:type="spellEnd"/>
            <w:r w:rsidRPr="00062C3F">
              <w:t xml:space="preserve"> yang </w:t>
            </w:r>
            <w:proofErr w:type="spellStart"/>
            <w:r w:rsidRPr="00062C3F">
              <w:t>memperhatikan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nilai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kemanusiaan</w:t>
            </w:r>
            <w:proofErr w:type="spellEnd"/>
          </w:p>
        </w:tc>
      </w:tr>
      <w:tr w:rsidR="00026B34" w:rsidRPr="0011340A" w14:paraId="59D53001" w14:textId="77777777" w:rsidTr="008E5C08">
        <w:tc>
          <w:tcPr>
            <w:tcW w:w="1944" w:type="dxa"/>
            <w:vMerge/>
            <w:vAlign w:val="center"/>
          </w:tcPr>
          <w:p w14:paraId="3D1C062C" w14:textId="77777777" w:rsidR="00026B34" w:rsidRPr="0011340A" w:rsidRDefault="00026B34" w:rsidP="00026B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725927C" w14:textId="772FD458" w:rsidR="00026B34" w:rsidRDefault="00026B34" w:rsidP="00026B3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C3F">
              <w:t>CPL 7</w:t>
            </w:r>
          </w:p>
        </w:tc>
        <w:tc>
          <w:tcPr>
            <w:tcW w:w="11638" w:type="dxa"/>
            <w:gridSpan w:val="6"/>
          </w:tcPr>
          <w:p w14:paraId="77718A57" w14:textId="00F2396C" w:rsidR="00026B34" w:rsidRPr="00FA5893" w:rsidRDefault="00026B34" w:rsidP="00026B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2C3F">
              <w:t>Lulusan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mampu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Memecahkan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masalah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pendidikan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sains</w:t>
            </w:r>
            <w:proofErr w:type="spellEnd"/>
            <w:r w:rsidRPr="00062C3F">
              <w:t xml:space="preserve"> dan </w:t>
            </w:r>
            <w:proofErr w:type="spellStart"/>
            <w:r w:rsidRPr="00062C3F">
              <w:t>mengembangkan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inovasi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kreatif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dalam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pembelajaran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sains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melalui</w:t>
            </w:r>
            <w:proofErr w:type="spellEnd"/>
            <w:r w:rsidRPr="00062C3F">
              <w:t xml:space="preserve"> </w:t>
            </w:r>
            <w:proofErr w:type="spellStart"/>
            <w:r w:rsidRPr="00062C3F">
              <w:t>penelitian</w:t>
            </w:r>
            <w:proofErr w:type="spellEnd"/>
          </w:p>
        </w:tc>
      </w:tr>
      <w:tr w:rsidR="00D80385" w:rsidRPr="0011340A" w14:paraId="3953531A" w14:textId="77777777" w:rsidTr="008E5C08">
        <w:tc>
          <w:tcPr>
            <w:tcW w:w="1944" w:type="dxa"/>
            <w:vMerge/>
            <w:vAlign w:val="center"/>
          </w:tcPr>
          <w:p w14:paraId="3D292E76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6FE82EA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D80385" w:rsidRPr="0011340A" w14:paraId="13F50099" w14:textId="77777777" w:rsidTr="008E5C08">
        <w:tc>
          <w:tcPr>
            <w:tcW w:w="1944" w:type="dxa"/>
            <w:vMerge/>
            <w:vAlign w:val="center"/>
          </w:tcPr>
          <w:p w14:paraId="4CA7E56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017D1BE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1638" w:type="dxa"/>
            <w:gridSpan w:val="6"/>
          </w:tcPr>
          <w:p w14:paraId="0CD64A81" w14:textId="43773258" w:rsidR="00D80385" w:rsidRPr="00FA5893" w:rsidRDefault="00756175" w:rsidP="00FA5893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756175">
              <w:rPr>
                <w:rFonts w:ascii="Arial" w:hAnsi="Arial" w:cs="Arial"/>
                <w:iCs/>
                <w:sz w:val="20"/>
                <w:szCs w:val="20"/>
              </w:rPr>
              <w:t>Mengetahui</w:t>
            </w:r>
            <w:proofErr w:type="spellEnd"/>
            <w:r w:rsidRPr="0075617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56175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Pr="00756175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756175">
              <w:rPr>
                <w:rFonts w:ascii="Arial" w:hAnsi="Arial" w:cs="Arial"/>
                <w:iCs/>
                <w:sz w:val="20"/>
                <w:szCs w:val="20"/>
              </w:rPr>
              <w:t>teori</w:t>
            </w:r>
            <w:proofErr w:type="spellEnd"/>
            <w:r w:rsidRPr="00756175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="00F711DD">
              <w:rPr>
                <w:rFonts w:ascii="Arial" w:hAnsi="Arial" w:cs="Arial"/>
                <w:iCs/>
                <w:sz w:val="20"/>
                <w:szCs w:val="20"/>
              </w:rPr>
              <w:t>getaran</w:t>
            </w:r>
            <w:proofErr w:type="spellEnd"/>
            <w:r w:rsidR="00F711DD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756175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756175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756175">
              <w:rPr>
                <w:rFonts w:ascii="Arial" w:hAnsi="Arial" w:cs="Arial"/>
                <w:iCs/>
                <w:sz w:val="20"/>
                <w:szCs w:val="20"/>
              </w:rPr>
              <w:t>bunyi</w:t>
            </w:r>
            <w:proofErr w:type="spellEnd"/>
            <w:r w:rsidRPr="00756175">
              <w:rPr>
                <w:rFonts w:ascii="Arial" w:hAnsi="Arial" w:cs="Arial"/>
                <w:iCs/>
                <w:sz w:val="20"/>
                <w:szCs w:val="20"/>
              </w:rPr>
              <w:t xml:space="preserve">, dan </w:t>
            </w:r>
            <w:proofErr w:type="spellStart"/>
            <w:r w:rsidRPr="00756175">
              <w:rPr>
                <w:rFonts w:ascii="Arial" w:hAnsi="Arial" w:cs="Arial"/>
                <w:iCs/>
                <w:sz w:val="20"/>
                <w:szCs w:val="20"/>
              </w:rPr>
              <w:t>optik</w:t>
            </w:r>
            <w:proofErr w:type="spellEnd"/>
            <w:r w:rsidRPr="00756175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D80385" w:rsidRPr="0011340A" w14:paraId="448A7D51" w14:textId="77777777" w:rsidTr="008E5C08">
        <w:tc>
          <w:tcPr>
            <w:tcW w:w="1944" w:type="dxa"/>
            <w:vMerge/>
            <w:vAlign w:val="center"/>
          </w:tcPr>
          <w:p w14:paraId="392496DE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BBC9FB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1638" w:type="dxa"/>
            <w:gridSpan w:val="6"/>
          </w:tcPr>
          <w:p w14:paraId="1E47D386" w14:textId="02231AD5" w:rsidR="00D80385" w:rsidRPr="0011340A" w:rsidRDefault="0075617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6175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756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6175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756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6175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756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6175">
              <w:rPr>
                <w:rFonts w:ascii="Arial" w:hAnsi="Arial" w:cs="Arial"/>
                <w:sz w:val="20"/>
                <w:szCs w:val="20"/>
              </w:rPr>
              <w:t>fakta</w:t>
            </w:r>
            <w:proofErr w:type="spellEnd"/>
            <w:r w:rsidR="00F711D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F711DD">
              <w:rPr>
                <w:rFonts w:ascii="Arial" w:hAnsi="Arial" w:cs="Arial"/>
                <w:iCs/>
                <w:sz w:val="20"/>
                <w:szCs w:val="20"/>
              </w:rPr>
              <w:t>getaran,</w:t>
            </w:r>
            <w:r w:rsidRPr="0075617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proofErr w:type="gramEnd"/>
            <w:r w:rsidRPr="00756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6175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75617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756175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</w:p>
        </w:tc>
      </w:tr>
      <w:tr w:rsidR="00D80385" w:rsidRPr="0011340A" w14:paraId="65D1272B" w14:textId="77777777" w:rsidTr="008E5C08">
        <w:tc>
          <w:tcPr>
            <w:tcW w:w="1944" w:type="dxa"/>
            <w:vMerge/>
            <w:vAlign w:val="center"/>
          </w:tcPr>
          <w:p w14:paraId="0FF66AC4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6A889D" w14:textId="5F0B9803" w:rsidR="00D80385" w:rsidRPr="0011340A" w:rsidRDefault="00B90A5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1638" w:type="dxa"/>
            <w:gridSpan w:val="6"/>
          </w:tcPr>
          <w:p w14:paraId="4107DDB4" w14:textId="50215A0F" w:rsidR="00D80385" w:rsidRPr="0011340A" w:rsidRDefault="00F711DD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konsep-konsep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B90A55" w:rsidRPr="0011340A" w14:paraId="2E0F3202" w14:textId="77777777" w:rsidTr="008E5C08">
        <w:tc>
          <w:tcPr>
            <w:tcW w:w="1944" w:type="dxa"/>
            <w:vMerge/>
            <w:vAlign w:val="center"/>
          </w:tcPr>
          <w:p w14:paraId="526BBE0F" w14:textId="77777777" w:rsidR="00B90A55" w:rsidRPr="0011340A" w:rsidRDefault="00B90A5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6720A4" w14:textId="6FE27859" w:rsidR="00B90A55" w:rsidRDefault="00B90A5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1638" w:type="dxa"/>
            <w:gridSpan w:val="6"/>
          </w:tcPr>
          <w:p w14:paraId="315BE93A" w14:textId="612F5795" w:rsidR="00B90A55" w:rsidRDefault="00F711DD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konsep-konsep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11DD" w:rsidRPr="0011340A" w14:paraId="03FE74D2" w14:textId="77777777" w:rsidTr="008E5C08">
        <w:tc>
          <w:tcPr>
            <w:tcW w:w="1944" w:type="dxa"/>
            <w:vMerge/>
            <w:vAlign w:val="center"/>
          </w:tcPr>
          <w:p w14:paraId="733EC3EB" w14:textId="77777777" w:rsidR="00F711DD" w:rsidRPr="0011340A" w:rsidRDefault="00F711DD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9EEF76C" w14:textId="7C578427" w:rsidR="00F711DD" w:rsidRDefault="00F711DD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11638" w:type="dxa"/>
            <w:gridSpan w:val="6"/>
          </w:tcPr>
          <w:p w14:paraId="6F96B72F" w14:textId="5A1DA426" w:rsidR="00F711DD" w:rsidRPr="00F711DD" w:rsidRDefault="00F711DD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Mensintesis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konsep-konsep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F71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1DD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D80385" w:rsidRPr="0011340A" w14:paraId="1B779E5C" w14:textId="77777777" w:rsidTr="008E5C08">
        <w:tc>
          <w:tcPr>
            <w:tcW w:w="1944" w:type="dxa"/>
            <w:vMerge/>
            <w:vAlign w:val="center"/>
          </w:tcPr>
          <w:p w14:paraId="23D8823A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4408AA3C" w14:textId="77777777"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D80385" w:rsidRPr="0011340A" w14:paraId="1B3E5205" w14:textId="77777777" w:rsidTr="008E5C08">
        <w:tc>
          <w:tcPr>
            <w:tcW w:w="1944" w:type="dxa"/>
            <w:vMerge/>
            <w:vAlign w:val="center"/>
          </w:tcPr>
          <w:p w14:paraId="5702EBBD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1A93F8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1638" w:type="dxa"/>
            <w:gridSpan w:val="6"/>
          </w:tcPr>
          <w:p w14:paraId="64AB508E" w14:textId="0B6B0507" w:rsidR="00D80385" w:rsidRPr="0011340A" w:rsidRDefault="00D36FC4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Mendefinisikan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perbedan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</w:tc>
      </w:tr>
      <w:tr w:rsidR="00D80385" w:rsidRPr="0011340A" w14:paraId="436B7933" w14:textId="77777777" w:rsidTr="008E5C08">
        <w:tc>
          <w:tcPr>
            <w:tcW w:w="1944" w:type="dxa"/>
            <w:vMerge/>
            <w:vAlign w:val="center"/>
          </w:tcPr>
          <w:p w14:paraId="40DD5C03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71FC2E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1638" w:type="dxa"/>
            <w:gridSpan w:val="6"/>
          </w:tcPr>
          <w:p w14:paraId="6884A2EE" w14:textId="5E6CA845" w:rsidR="00D80385" w:rsidRPr="000D6E07" w:rsidRDefault="00D36FC4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</w:tc>
      </w:tr>
      <w:tr w:rsidR="00004CF1" w:rsidRPr="0011340A" w14:paraId="519B4C08" w14:textId="77777777" w:rsidTr="008E5C08">
        <w:tc>
          <w:tcPr>
            <w:tcW w:w="1944" w:type="dxa"/>
            <w:vMerge/>
            <w:vAlign w:val="center"/>
          </w:tcPr>
          <w:p w14:paraId="0D157338" w14:textId="77777777" w:rsidR="00004CF1" w:rsidRPr="0011340A" w:rsidRDefault="00004CF1" w:rsidP="00004C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F1EF15" w14:textId="3D42C243" w:rsidR="00004CF1" w:rsidRPr="0011340A" w:rsidRDefault="00004CF1" w:rsidP="00004C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1638" w:type="dxa"/>
            <w:gridSpan w:val="6"/>
          </w:tcPr>
          <w:p w14:paraId="7E6DB3E5" w14:textId="72008B4F" w:rsidR="002F5438" w:rsidRPr="002F5438" w:rsidRDefault="00D36FC4" w:rsidP="00004C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sifat-sifat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</w:tc>
      </w:tr>
      <w:tr w:rsidR="00004CF1" w:rsidRPr="0011340A" w14:paraId="6C4FA767" w14:textId="77777777" w:rsidTr="008E5C08">
        <w:tc>
          <w:tcPr>
            <w:tcW w:w="1944" w:type="dxa"/>
            <w:vMerge/>
            <w:vAlign w:val="center"/>
          </w:tcPr>
          <w:p w14:paraId="65F39A5C" w14:textId="77777777" w:rsidR="00004CF1" w:rsidRPr="0011340A" w:rsidRDefault="00004CF1" w:rsidP="00004C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75B794" w14:textId="45236705" w:rsidR="00004CF1" w:rsidRPr="0011340A" w:rsidRDefault="00004CF1" w:rsidP="00004C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1638" w:type="dxa"/>
            <w:gridSpan w:val="6"/>
          </w:tcPr>
          <w:p w14:paraId="381081C8" w14:textId="33D146C8" w:rsidR="00004CF1" w:rsidRPr="0011340A" w:rsidRDefault="00D36FC4" w:rsidP="00004C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Mengungkapkan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</w:p>
        </w:tc>
      </w:tr>
      <w:tr w:rsidR="002F5438" w:rsidRPr="0011340A" w14:paraId="505155F1" w14:textId="77777777" w:rsidTr="008E5C08">
        <w:tc>
          <w:tcPr>
            <w:tcW w:w="1944" w:type="dxa"/>
            <w:vMerge/>
            <w:vAlign w:val="center"/>
          </w:tcPr>
          <w:p w14:paraId="4510A650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AC91817" w14:textId="7A340D1E" w:rsidR="002F5438" w:rsidRPr="0011340A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1638" w:type="dxa"/>
            <w:gridSpan w:val="6"/>
          </w:tcPr>
          <w:p w14:paraId="7FADF9B3" w14:textId="4070E13F" w:rsidR="002F5438" w:rsidRPr="002F5438" w:rsidRDefault="00D36FC4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Memprediksi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cepat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pada medium</w:t>
            </w:r>
          </w:p>
        </w:tc>
      </w:tr>
      <w:tr w:rsidR="002F5438" w:rsidRPr="0011340A" w14:paraId="13F5FE7B" w14:textId="77777777" w:rsidTr="008E5C08">
        <w:tc>
          <w:tcPr>
            <w:tcW w:w="1944" w:type="dxa"/>
            <w:vMerge/>
            <w:vAlign w:val="center"/>
          </w:tcPr>
          <w:p w14:paraId="56F12E71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D8F7D2A" w14:textId="07D27EAE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1638" w:type="dxa"/>
            <w:gridSpan w:val="6"/>
          </w:tcPr>
          <w:p w14:paraId="04C1A57A" w14:textId="6B1046E0" w:rsidR="002F5438" w:rsidRPr="0011340A" w:rsidRDefault="00D36FC4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efek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doppler</w:t>
            </w:r>
          </w:p>
        </w:tc>
      </w:tr>
      <w:tr w:rsidR="002F5438" w:rsidRPr="0011340A" w14:paraId="25A2F812" w14:textId="77777777" w:rsidTr="008E5C08">
        <w:tc>
          <w:tcPr>
            <w:tcW w:w="1944" w:type="dxa"/>
            <w:vMerge/>
            <w:vAlign w:val="center"/>
          </w:tcPr>
          <w:p w14:paraId="1A274055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EDBABC8" w14:textId="31529EAC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1638" w:type="dxa"/>
            <w:gridSpan w:val="6"/>
          </w:tcPr>
          <w:p w14:paraId="7C5A0C9E" w14:textId="64D0E646" w:rsidR="002F5438" w:rsidRPr="00ED3CC5" w:rsidRDefault="00D36FC4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36F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6FC4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</w:p>
        </w:tc>
      </w:tr>
      <w:tr w:rsidR="002F5438" w:rsidRPr="0011340A" w14:paraId="729400F7" w14:textId="77777777" w:rsidTr="008E5C08">
        <w:tc>
          <w:tcPr>
            <w:tcW w:w="1944" w:type="dxa"/>
            <w:vMerge/>
            <w:vAlign w:val="center"/>
          </w:tcPr>
          <w:p w14:paraId="57D38F48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A2C9FFC" w14:textId="499DEE92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8</w:t>
            </w:r>
          </w:p>
        </w:tc>
        <w:tc>
          <w:tcPr>
            <w:tcW w:w="11638" w:type="dxa"/>
            <w:gridSpan w:val="6"/>
          </w:tcPr>
          <w:p w14:paraId="4D0276CA" w14:textId="2567A034" w:rsidR="002F5438" w:rsidRPr="00621CCA" w:rsidRDefault="002859FC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Menginterpretasikan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pemantulan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</w:p>
        </w:tc>
      </w:tr>
      <w:tr w:rsidR="002F5438" w:rsidRPr="0011340A" w14:paraId="51C8503C" w14:textId="77777777" w:rsidTr="008E5C08">
        <w:tc>
          <w:tcPr>
            <w:tcW w:w="1944" w:type="dxa"/>
            <w:vMerge/>
            <w:vAlign w:val="center"/>
          </w:tcPr>
          <w:p w14:paraId="1D1209AF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0A5018" w14:textId="4AD638D2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9</w:t>
            </w:r>
          </w:p>
        </w:tc>
        <w:tc>
          <w:tcPr>
            <w:tcW w:w="11638" w:type="dxa"/>
            <w:gridSpan w:val="6"/>
          </w:tcPr>
          <w:p w14:paraId="1EAF9A8A" w14:textId="491FE84C" w:rsidR="002F5438" w:rsidRPr="0011340A" w:rsidRDefault="002859FC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Menginterpretasikan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</w:p>
        </w:tc>
      </w:tr>
      <w:tr w:rsidR="002F5438" w:rsidRPr="0011340A" w14:paraId="7CB717DD" w14:textId="77777777" w:rsidTr="008E5C08">
        <w:tc>
          <w:tcPr>
            <w:tcW w:w="1944" w:type="dxa"/>
            <w:vMerge/>
            <w:vAlign w:val="center"/>
          </w:tcPr>
          <w:p w14:paraId="35BE7987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7490981" w14:textId="174EABB4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Sub-CPMK10</w:t>
            </w:r>
          </w:p>
        </w:tc>
        <w:tc>
          <w:tcPr>
            <w:tcW w:w="11638" w:type="dxa"/>
            <w:gridSpan w:val="6"/>
          </w:tcPr>
          <w:p w14:paraId="77FE956B" w14:textId="3DEFBA3F" w:rsidR="002F5438" w:rsidRPr="0011340A" w:rsidRDefault="002859FC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Menyelidiki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alat-alat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manfaatnya</w:t>
            </w:r>
            <w:proofErr w:type="spellEnd"/>
          </w:p>
        </w:tc>
      </w:tr>
      <w:tr w:rsidR="002F5438" w:rsidRPr="0011340A" w14:paraId="37F79C8F" w14:textId="77777777" w:rsidTr="008E5C08">
        <w:tc>
          <w:tcPr>
            <w:tcW w:w="1944" w:type="dxa"/>
            <w:vMerge/>
            <w:vAlign w:val="center"/>
          </w:tcPr>
          <w:p w14:paraId="5B45486F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BF8AA89" w14:textId="401DE2F2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Sub-CPMK11</w:t>
            </w:r>
          </w:p>
        </w:tc>
        <w:tc>
          <w:tcPr>
            <w:tcW w:w="11638" w:type="dxa"/>
            <w:gridSpan w:val="6"/>
          </w:tcPr>
          <w:p w14:paraId="5DB305EF" w14:textId="04E1A530" w:rsidR="002F5438" w:rsidRPr="0011340A" w:rsidRDefault="002859FC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5438" w:rsidRPr="0011340A" w14:paraId="174B3178" w14:textId="77777777" w:rsidTr="008E5C08">
        <w:tc>
          <w:tcPr>
            <w:tcW w:w="1944" w:type="dxa"/>
            <w:vMerge/>
            <w:vAlign w:val="center"/>
          </w:tcPr>
          <w:p w14:paraId="7C32FD79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B330551" w14:textId="55982D7D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Sub-CPMK12</w:t>
            </w:r>
          </w:p>
        </w:tc>
        <w:tc>
          <w:tcPr>
            <w:tcW w:w="11638" w:type="dxa"/>
            <w:gridSpan w:val="6"/>
          </w:tcPr>
          <w:p w14:paraId="7F5FBFBA" w14:textId="0EB03A8B" w:rsidR="002F5438" w:rsidRPr="0011340A" w:rsidRDefault="002859FC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5438" w:rsidRPr="0011340A" w14:paraId="5A92B869" w14:textId="77777777" w:rsidTr="008E5C08">
        <w:tc>
          <w:tcPr>
            <w:tcW w:w="1944" w:type="dxa"/>
            <w:vMerge/>
            <w:vAlign w:val="center"/>
          </w:tcPr>
          <w:p w14:paraId="3D41261C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75FCEED" w14:textId="4A15EA81" w:rsidR="002F5438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Sub-CPMK13</w:t>
            </w:r>
          </w:p>
        </w:tc>
        <w:tc>
          <w:tcPr>
            <w:tcW w:w="11638" w:type="dxa"/>
            <w:gridSpan w:val="6"/>
          </w:tcPr>
          <w:p w14:paraId="019209E8" w14:textId="2D5BB1D8" w:rsidR="002F5438" w:rsidRPr="00A41916" w:rsidRDefault="002859FC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diaplikasikan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859FC" w:rsidRPr="0011340A" w14:paraId="53CCB49E" w14:textId="77777777" w:rsidTr="008E5C08">
        <w:tc>
          <w:tcPr>
            <w:tcW w:w="1944" w:type="dxa"/>
            <w:vMerge/>
            <w:vAlign w:val="center"/>
          </w:tcPr>
          <w:p w14:paraId="2923A332" w14:textId="77777777" w:rsidR="002859FC" w:rsidRPr="0011340A" w:rsidRDefault="002859FC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387F44" w14:textId="16CB04D3" w:rsidR="002859FC" w:rsidRDefault="002859FC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Sub-CPMK14</w:t>
            </w:r>
          </w:p>
        </w:tc>
        <w:tc>
          <w:tcPr>
            <w:tcW w:w="11638" w:type="dxa"/>
            <w:gridSpan w:val="6"/>
          </w:tcPr>
          <w:p w14:paraId="2D774632" w14:textId="2E4B1827" w:rsidR="002859FC" w:rsidRPr="002859FC" w:rsidRDefault="002859FC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Mengkonstruksi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diaplikasikan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2859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59FC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</w:tr>
      <w:tr w:rsidR="002F5438" w:rsidRPr="0011340A" w14:paraId="1EE0FFE6" w14:textId="77777777" w:rsidTr="008E5C08">
        <w:tc>
          <w:tcPr>
            <w:tcW w:w="1944" w:type="dxa"/>
            <w:vMerge/>
            <w:vAlign w:val="center"/>
          </w:tcPr>
          <w:p w14:paraId="4DC0A1DA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720E04F4" w14:textId="77777777" w:rsidR="002F5438" w:rsidRPr="00C827F8" w:rsidRDefault="002F5438" w:rsidP="002F543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Sub-CPMK</w:t>
            </w:r>
          </w:p>
        </w:tc>
      </w:tr>
      <w:tr w:rsidR="002F5438" w:rsidRPr="0011340A" w14:paraId="36661F82" w14:textId="77777777" w:rsidTr="00AE6C47">
        <w:tc>
          <w:tcPr>
            <w:tcW w:w="1944" w:type="dxa"/>
            <w:vMerge w:val="restart"/>
            <w:vAlign w:val="center"/>
          </w:tcPr>
          <w:p w14:paraId="38C5ECC0" w14:textId="77777777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18658F" w14:textId="77777777" w:rsidR="002F5438" w:rsidRPr="0011340A" w:rsidRDefault="002F5438" w:rsidP="002F54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EFCD053" w14:textId="2FDE0853" w:rsidR="002F5438" w:rsidRPr="0011340A" w:rsidRDefault="00AE6C47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992" w:type="dxa"/>
          </w:tcPr>
          <w:p w14:paraId="73D0F4E3" w14:textId="1BF11F96" w:rsidR="002F5438" w:rsidRPr="0011340A" w:rsidRDefault="00AE6C47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992" w:type="dxa"/>
          </w:tcPr>
          <w:p w14:paraId="324FA8AB" w14:textId="6CADBD7F" w:rsidR="002F5438" w:rsidRPr="0011340A" w:rsidRDefault="00AE6C47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993" w:type="dxa"/>
          </w:tcPr>
          <w:p w14:paraId="350679DE" w14:textId="6330A1C4" w:rsidR="002F5438" w:rsidRPr="0011340A" w:rsidRDefault="00AE6C47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100" w:type="dxa"/>
          </w:tcPr>
          <w:p w14:paraId="547E1A01" w14:textId="44CD450E" w:rsidR="002F5438" w:rsidRPr="0011340A" w:rsidRDefault="00AE6C47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6554" w:type="dxa"/>
          </w:tcPr>
          <w:p w14:paraId="04B888D6" w14:textId="428A3E24" w:rsidR="002F5438" w:rsidRPr="0011340A" w:rsidRDefault="002F5438" w:rsidP="002F54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50D12AD1" w14:textId="77777777" w:rsidTr="00AE6C47">
        <w:tc>
          <w:tcPr>
            <w:tcW w:w="1944" w:type="dxa"/>
            <w:vMerge/>
            <w:vAlign w:val="center"/>
          </w:tcPr>
          <w:p w14:paraId="06D386B0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E2B3D9" w14:textId="4C10A4C7" w:rsidR="00AE6C47" w:rsidRPr="0011340A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1007" w:type="dxa"/>
          </w:tcPr>
          <w:p w14:paraId="431A8896" w14:textId="762972F8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6BF6CCF7" w14:textId="08672E8B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7621FDD6" w14:textId="14657D81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11140058" w14:textId="148C8652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00" w:type="dxa"/>
          </w:tcPr>
          <w:p w14:paraId="475DDE59" w14:textId="44DE5E3E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554" w:type="dxa"/>
          </w:tcPr>
          <w:p w14:paraId="7727E6E1" w14:textId="1AB54C62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687D5533" w14:textId="77777777" w:rsidTr="00AE6C47">
        <w:tc>
          <w:tcPr>
            <w:tcW w:w="1944" w:type="dxa"/>
            <w:vMerge/>
            <w:vAlign w:val="center"/>
          </w:tcPr>
          <w:p w14:paraId="03646F1E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F07878C" w14:textId="16F1B4A6" w:rsidR="00AE6C47" w:rsidRPr="0011340A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1EE7E1CC" w14:textId="230DE3AC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40CE2414" w14:textId="540CC31B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 w14:paraId="3F4AEC5B" w14:textId="08A5B469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385A37C6" w14:textId="5806CC34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00" w:type="dxa"/>
          </w:tcPr>
          <w:p w14:paraId="781A832A" w14:textId="38073A58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554" w:type="dxa"/>
          </w:tcPr>
          <w:p w14:paraId="2C26D31A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153581EE" w14:textId="77777777" w:rsidTr="00AE6C47">
        <w:tc>
          <w:tcPr>
            <w:tcW w:w="1944" w:type="dxa"/>
            <w:vMerge/>
            <w:vAlign w:val="center"/>
          </w:tcPr>
          <w:p w14:paraId="2B3A6DAE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B8E721E" w14:textId="7468EF80" w:rsidR="00AE6C47" w:rsidRPr="0011340A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7" w:type="dxa"/>
          </w:tcPr>
          <w:p w14:paraId="22BCD4CC" w14:textId="6D3DBB0F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3C5F2A" w14:textId="5D03937B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1BABEB" w14:textId="1B3C858B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749F3228" w14:textId="7BDBF451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00" w:type="dxa"/>
          </w:tcPr>
          <w:p w14:paraId="1A5415EE" w14:textId="0D295850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554" w:type="dxa"/>
          </w:tcPr>
          <w:p w14:paraId="26DA066E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08276ED5" w14:textId="77777777" w:rsidTr="00AE6C47">
        <w:tc>
          <w:tcPr>
            <w:tcW w:w="1944" w:type="dxa"/>
            <w:vMerge/>
            <w:vAlign w:val="center"/>
          </w:tcPr>
          <w:p w14:paraId="40C64461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3A0A91" w14:textId="6DBC79F7" w:rsidR="00AE6C47" w:rsidRPr="0011340A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7" w:type="dxa"/>
          </w:tcPr>
          <w:p w14:paraId="7AB42188" w14:textId="6B67CD80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775BD5" w14:textId="0340E39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0AFD47" w14:textId="76A5614E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09A37339" w14:textId="4192DE2E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00" w:type="dxa"/>
          </w:tcPr>
          <w:p w14:paraId="5E8810CC" w14:textId="4BE746CC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554" w:type="dxa"/>
          </w:tcPr>
          <w:p w14:paraId="24F939B4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59A2309D" w14:textId="77777777" w:rsidTr="00AE6C47">
        <w:tc>
          <w:tcPr>
            <w:tcW w:w="1944" w:type="dxa"/>
            <w:vMerge/>
            <w:vAlign w:val="center"/>
          </w:tcPr>
          <w:p w14:paraId="5F4834BF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01C5FEC" w14:textId="292A7E42" w:rsidR="00AE6C47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B98C717" w14:textId="74C9FDD2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1A75A0" w14:textId="359D7623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1F64C6" w14:textId="11DF110A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69DE45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880A47A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0A32CAFE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34F534EC" w14:textId="77777777" w:rsidTr="00AE6C47">
        <w:tc>
          <w:tcPr>
            <w:tcW w:w="1944" w:type="dxa"/>
            <w:vMerge/>
            <w:vAlign w:val="center"/>
          </w:tcPr>
          <w:p w14:paraId="3776743B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655DA5E" w14:textId="5E3A6911" w:rsidR="00AE6C47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6A7274F" w14:textId="05B53FEB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BCF66" w14:textId="260E17D6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7063C2" w14:textId="041B4AB8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AFCBF0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A2F9472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1E5EC696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194DF98C" w14:textId="77777777" w:rsidTr="00AE6C47">
        <w:tc>
          <w:tcPr>
            <w:tcW w:w="1944" w:type="dxa"/>
            <w:vMerge/>
            <w:vAlign w:val="center"/>
          </w:tcPr>
          <w:p w14:paraId="1CF93715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FC2F2AD" w14:textId="01DD88C5" w:rsidR="00AE6C47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14E4ACB8" w14:textId="15232278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C2C877" w14:textId="61F5289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914ADC" w14:textId="1561BF50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F1944B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0D2C7D5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14904E7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720DDD17" w14:textId="77777777" w:rsidTr="00AE6C47">
        <w:tc>
          <w:tcPr>
            <w:tcW w:w="1944" w:type="dxa"/>
            <w:vMerge/>
            <w:vAlign w:val="center"/>
          </w:tcPr>
          <w:p w14:paraId="539FCFE1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4F6C062" w14:textId="2AD4AE02" w:rsidR="00AE6C47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93F3AAD" w14:textId="21122F20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BAFF34" w14:textId="68BC7645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DD2735" w14:textId="7FEE0180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361ABB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6AC6926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F4AC253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74F0C9FB" w14:textId="77777777" w:rsidTr="00AE6C47">
        <w:tc>
          <w:tcPr>
            <w:tcW w:w="1944" w:type="dxa"/>
            <w:vMerge/>
            <w:vAlign w:val="center"/>
          </w:tcPr>
          <w:p w14:paraId="72AABAD9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ACF02BB" w14:textId="3C243E4C" w:rsidR="00AE6C47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12A888FE" w14:textId="4A937D52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9C2F92" w14:textId="03616605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D9CFD4" w14:textId="51A6B458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06BF0D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0DC10B2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65792E44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64805F5D" w14:textId="77777777" w:rsidTr="00AE6C47">
        <w:tc>
          <w:tcPr>
            <w:tcW w:w="1944" w:type="dxa"/>
            <w:vMerge/>
            <w:vAlign w:val="center"/>
          </w:tcPr>
          <w:p w14:paraId="01668474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4F4039F" w14:textId="5576C399" w:rsidR="00AE6C47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03BCE6B" w14:textId="6E15BF51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6AB425" w14:textId="637A838E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8D97AD" w14:textId="173B92C6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00B671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A63F653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27EDAFDC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2CE48946" w14:textId="77777777" w:rsidTr="00AE6C47">
        <w:tc>
          <w:tcPr>
            <w:tcW w:w="1944" w:type="dxa"/>
            <w:vMerge/>
            <w:vAlign w:val="center"/>
          </w:tcPr>
          <w:p w14:paraId="2B57F3E4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8343569" w14:textId="483AA431" w:rsidR="00AE6C47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5F1F734" w14:textId="41F89020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A55B9C" w14:textId="29ABE18C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B841B8" w14:textId="5359735F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BE05B6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7EDF71A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1F2D6E13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61FC6CCE" w14:textId="77777777" w:rsidTr="00AE6C47">
        <w:tc>
          <w:tcPr>
            <w:tcW w:w="1944" w:type="dxa"/>
            <w:vMerge/>
            <w:vAlign w:val="center"/>
          </w:tcPr>
          <w:p w14:paraId="2ECFB030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0A6EBFD" w14:textId="0CB9BCF4" w:rsidR="00AE6C47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EB83ED9" w14:textId="072257D8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4FE114" w14:textId="4D5669B6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7A725D" w14:textId="77BDF469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82392C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ED80939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0E6D168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30755FDE" w14:textId="77777777" w:rsidTr="00AE6C47">
        <w:tc>
          <w:tcPr>
            <w:tcW w:w="1944" w:type="dxa"/>
            <w:vMerge/>
            <w:vAlign w:val="center"/>
          </w:tcPr>
          <w:p w14:paraId="103C62CD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7A71ADA" w14:textId="4C928540" w:rsidR="00AE6C47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0BE08DE" w14:textId="50C5EF7B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67073C" w14:textId="05C0CEB0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8D79CB" w14:textId="4B909C16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8610ED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4442611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5754F70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2A6D2B52" w14:textId="77777777" w:rsidTr="00AE6C47">
        <w:tc>
          <w:tcPr>
            <w:tcW w:w="1944" w:type="dxa"/>
            <w:vAlign w:val="center"/>
          </w:tcPr>
          <w:p w14:paraId="61E3A5A7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556F4A5" w14:textId="2C0ED353" w:rsidR="00AE6C47" w:rsidRDefault="00AE6C47" w:rsidP="00AE6C4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3F45D3F" w14:textId="6DE8FB18" w:rsidR="00AE6C47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AA04BD" w14:textId="7AE9943E" w:rsidR="00AE6C47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84B21B" w14:textId="54812EB4" w:rsidR="00AE6C47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B1A1EF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F9E056C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4" w:type="dxa"/>
          </w:tcPr>
          <w:p w14:paraId="7C42D187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47" w:rsidRPr="0011340A" w14:paraId="0FF3C82B" w14:textId="77777777" w:rsidTr="008E5C08">
        <w:tc>
          <w:tcPr>
            <w:tcW w:w="1944" w:type="dxa"/>
            <w:vAlign w:val="center"/>
          </w:tcPr>
          <w:p w14:paraId="6BD39CF2" w14:textId="77777777" w:rsidR="00AE6C47" w:rsidRPr="00C827F8" w:rsidRDefault="00AE6C47" w:rsidP="00AE6C4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507" w:type="dxa"/>
            <w:gridSpan w:val="7"/>
          </w:tcPr>
          <w:p w14:paraId="3038D944" w14:textId="61C218CE" w:rsidR="00AE6C47" w:rsidRPr="00C7624C" w:rsidRDefault="00AE6C47" w:rsidP="00AE6C47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Perkuliahan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ini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bertujuan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untuk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memberikan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pengalaman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pengetahuan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keterampilan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tentang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keilmuan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getran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serta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aplikasinya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sehari-hari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. Mata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kuliah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ini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membahas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tentang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dasar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getaran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persamaan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jenis-jenis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bunyi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efek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doppler,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cahaya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optik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pemantulan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pembiasan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aplikasinya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sehari-hari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pun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tidak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hanya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diminta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untuk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mampu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memahami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konsep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melainkan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dibangun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rasa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keingin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tahuannya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mengenai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materi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tersebut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dengan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lastRenderedPageBreak/>
              <w:t>beberapa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tugas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eksperiman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sederhana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berkaitan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dengan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materi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getaran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bunyi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optik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sehari-hari.Pelaksanaan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perkuliahan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menggunakan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metode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ekspositori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bentuk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ceramah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penugasan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diskusi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praktikum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virtual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konvensional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flippclassroom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(virtual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tatap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muka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), blended learning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melalui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pendekatan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inkuiri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/STEM/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berbasis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masalah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Bentuk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digunakan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meliputi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sikap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portofolio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penilaian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kinerja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tes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pengetahuan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AE6C47" w:rsidRPr="0011340A" w14:paraId="6B24720D" w14:textId="77777777" w:rsidTr="008E5C08">
        <w:tc>
          <w:tcPr>
            <w:tcW w:w="1944" w:type="dxa"/>
            <w:vAlign w:val="center"/>
          </w:tcPr>
          <w:p w14:paraId="1652D185" w14:textId="77777777" w:rsidR="00AE6C47" w:rsidRPr="00C827F8" w:rsidRDefault="00AE6C47" w:rsidP="00AE6C4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Bahan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507" w:type="dxa"/>
            <w:gridSpan w:val="7"/>
          </w:tcPr>
          <w:p w14:paraId="023CA221" w14:textId="34FDD997" w:rsidR="00AE6C47" w:rsidRPr="008D0851" w:rsidRDefault="00AE6C47" w:rsidP="00AE6C4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getaran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persamaan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sifat-sifat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bunyi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cepat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rambat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pada medium,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efek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doppler,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pemantulan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cahaya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aplikasinya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pembiasan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cahaya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aplikasinya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alat-alat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optik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manfaatnya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aplikasi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gelombang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bunyi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cahaya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optik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kehidupan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sehari-hari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</w:tc>
      </w:tr>
      <w:tr w:rsidR="00AE6C47" w:rsidRPr="0011340A" w14:paraId="49A41500" w14:textId="77777777" w:rsidTr="008E5C08">
        <w:tc>
          <w:tcPr>
            <w:tcW w:w="1944" w:type="dxa"/>
            <w:vMerge w:val="restart"/>
            <w:vAlign w:val="center"/>
          </w:tcPr>
          <w:p w14:paraId="7038410D" w14:textId="77777777" w:rsidR="00AE6C47" w:rsidRPr="00C827F8" w:rsidRDefault="00AE6C47" w:rsidP="00AE6C4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392488E2" w14:textId="77777777" w:rsidR="00AE6C47" w:rsidRPr="00D80385" w:rsidRDefault="00AE6C47" w:rsidP="00AE6C4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AE6C47" w:rsidRPr="0011340A" w14:paraId="3D7365B4" w14:textId="77777777" w:rsidTr="008E5C08">
        <w:tc>
          <w:tcPr>
            <w:tcW w:w="1944" w:type="dxa"/>
            <w:vMerge/>
            <w:vAlign w:val="center"/>
          </w:tcPr>
          <w:p w14:paraId="36C6851B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3DF49CF9" w14:textId="77777777" w:rsidR="00AE6C47" w:rsidRPr="00B17A9B" w:rsidRDefault="00AE6C47" w:rsidP="00AE6C4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17A9B">
              <w:rPr>
                <w:rFonts w:ascii="Arial" w:hAnsi="Arial" w:cs="Arial"/>
                <w:iCs/>
                <w:sz w:val="20"/>
                <w:szCs w:val="20"/>
              </w:rPr>
              <w:t>1.</w:t>
            </w:r>
            <w:r w:rsidRPr="00B17A9B">
              <w:rPr>
                <w:rFonts w:ascii="Arial" w:hAnsi="Arial" w:cs="Arial"/>
                <w:iCs/>
                <w:sz w:val="20"/>
                <w:szCs w:val="20"/>
              </w:rPr>
              <w:tab/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Cutnell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J.D. &amp; Johnson, K.W. 2010. Introduction to Physics 8th Edition International Student Version. John Wiley&amp; Sons, </w:t>
            </w:r>
            <w:proofErr w:type="gram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Inc :</w:t>
            </w:r>
            <w:proofErr w:type="gram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California.</w:t>
            </w:r>
          </w:p>
          <w:p w14:paraId="6C36E2E2" w14:textId="77777777" w:rsidR="00AE6C47" w:rsidRPr="00B17A9B" w:rsidRDefault="00AE6C47" w:rsidP="00AE6C4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17A9B">
              <w:rPr>
                <w:rFonts w:ascii="Arial" w:hAnsi="Arial" w:cs="Arial"/>
                <w:iCs/>
                <w:sz w:val="20"/>
                <w:szCs w:val="20"/>
              </w:rPr>
              <w:t>2.</w:t>
            </w:r>
            <w:r w:rsidRPr="00B17A9B">
              <w:rPr>
                <w:rFonts w:ascii="Arial" w:hAnsi="Arial" w:cs="Arial"/>
                <w:iCs/>
                <w:sz w:val="20"/>
                <w:szCs w:val="20"/>
              </w:rPr>
              <w:tab/>
              <w:t xml:space="preserve">Halliday &amp; Resnick.2007. Fundamental of physics 8th Edition. John Wiley&amp; Sons, </w:t>
            </w:r>
            <w:proofErr w:type="gram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Inc :</w:t>
            </w:r>
            <w:proofErr w:type="gram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California</w:t>
            </w:r>
          </w:p>
          <w:p w14:paraId="78ED2A0E" w14:textId="10AADD8F" w:rsidR="00AE6C47" w:rsidRPr="00432173" w:rsidRDefault="00AE6C47" w:rsidP="00AE6C4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17A9B">
              <w:rPr>
                <w:rFonts w:ascii="Arial" w:hAnsi="Arial" w:cs="Arial"/>
                <w:iCs/>
                <w:sz w:val="20"/>
                <w:szCs w:val="20"/>
              </w:rPr>
              <w:t>3.</w:t>
            </w:r>
            <w:r w:rsidRPr="00B17A9B">
              <w:rPr>
                <w:rFonts w:ascii="Arial" w:hAnsi="Arial" w:cs="Arial"/>
                <w:iCs/>
                <w:sz w:val="20"/>
                <w:szCs w:val="20"/>
              </w:rPr>
              <w:tab/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Giancoli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, D.C. 2001. FISIKA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Jilid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1 dan 2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Edisi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Kelima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r w:rsidRPr="00B17A9B">
              <w:rPr>
                <w:rFonts w:ascii="Arial" w:hAnsi="Arial" w:cs="Arial"/>
                <w:iCs/>
                <w:sz w:val="20"/>
                <w:szCs w:val="20"/>
              </w:rPr>
              <w:t>Erlangga</w:t>
            </w:r>
            <w:proofErr w:type="spellEnd"/>
            <w:r w:rsidRPr="00B17A9B">
              <w:rPr>
                <w:rFonts w:ascii="Arial" w:hAnsi="Arial" w:cs="Arial"/>
                <w:iCs/>
                <w:sz w:val="20"/>
                <w:szCs w:val="20"/>
              </w:rPr>
              <w:t>: Jakarta</w:t>
            </w:r>
          </w:p>
        </w:tc>
      </w:tr>
      <w:tr w:rsidR="00AE6C47" w:rsidRPr="0011340A" w14:paraId="05BA3404" w14:textId="77777777" w:rsidTr="008E5C08">
        <w:tc>
          <w:tcPr>
            <w:tcW w:w="1944" w:type="dxa"/>
            <w:vMerge/>
            <w:vAlign w:val="center"/>
          </w:tcPr>
          <w:p w14:paraId="0F1185BB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  <w:shd w:val="clear" w:color="auto" w:fill="D9D9D9" w:themeFill="background1" w:themeFillShade="D9"/>
          </w:tcPr>
          <w:p w14:paraId="2E441A85" w14:textId="77777777" w:rsidR="00AE6C47" w:rsidRPr="00D80385" w:rsidRDefault="00AE6C47" w:rsidP="00AE6C4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AE6C47" w:rsidRPr="0011340A" w14:paraId="30C5EDC1" w14:textId="77777777" w:rsidTr="008E5C08">
        <w:tc>
          <w:tcPr>
            <w:tcW w:w="1944" w:type="dxa"/>
            <w:vMerge/>
            <w:vAlign w:val="center"/>
          </w:tcPr>
          <w:p w14:paraId="536A2CCF" w14:textId="77777777" w:rsidR="00AE6C47" w:rsidRPr="0011340A" w:rsidRDefault="00AE6C47" w:rsidP="00AE6C4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7" w:type="dxa"/>
            <w:gridSpan w:val="7"/>
          </w:tcPr>
          <w:p w14:paraId="2B45D33F" w14:textId="06026855" w:rsidR="00AE6C47" w:rsidRPr="006D1DB6" w:rsidRDefault="00AE6C47" w:rsidP="00AE6C4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E6C47" w:rsidRPr="0011340A" w14:paraId="3465A97D" w14:textId="77777777" w:rsidTr="008E5C08">
        <w:tc>
          <w:tcPr>
            <w:tcW w:w="1944" w:type="dxa"/>
            <w:vAlign w:val="center"/>
          </w:tcPr>
          <w:p w14:paraId="343EE519" w14:textId="77777777" w:rsidR="00AE6C47" w:rsidRPr="00D80385" w:rsidRDefault="00AE6C47" w:rsidP="00AE6C4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507" w:type="dxa"/>
            <w:gridSpan w:val="7"/>
          </w:tcPr>
          <w:p w14:paraId="6BE7BDB5" w14:textId="74D28EF3" w:rsidR="00AE6C47" w:rsidRPr="00710200" w:rsidRDefault="00AE6C47" w:rsidP="00AE6C4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Annisa Nurramadhani, </w:t>
            </w:r>
            <w:proofErr w:type="spellStart"/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AE6C47" w:rsidRPr="0011340A" w14:paraId="042B651E" w14:textId="77777777" w:rsidTr="008E5C08">
        <w:tc>
          <w:tcPr>
            <w:tcW w:w="1944" w:type="dxa"/>
            <w:vAlign w:val="center"/>
          </w:tcPr>
          <w:p w14:paraId="3B23E711" w14:textId="77777777" w:rsidR="00AE6C47" w:rsidRPr="00D80385" w:rsidRDefault="00AE6C47" w:rsidP="00AE6C4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507" w:type="dxa"/>
            <w:gridSpan w:val="7"/>
          </w:tcPr>
          <w:p w14:paraId="6B645C07" w14:textId="7C3FA91E" w:rsidR="00AE6C47" w:rsidRPr="00C8358B" w:rsidRDefault="00AE6C47" w:rsidP="00AE6C4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Fisika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Dasar</w:t>
            </w:r>
          </w:p>
        </w:tc>
      </w:tr>
    </w:tbl>
    <w:p w14:paraId="0FD2EB05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409"/>
        <w:gridCol w:w="2410"/>
        <w:gridCol w:w="1843"/>
        <w:gridCol w:w="2551"/>
        <w:gridCol w:w="2127"/>
        <w:gridCol w:w="850"/>
      </w:tblGrid>
      <w:tr w:rsidR="00432173" w:rsidRPr="00D80385" w14:paraId="32A65A70" w14:textId="77777777" w:rsidTr="00064862">
        <w:tc>
          <w:tcPr>
            <w:tcW w:w="851" w:type="dxa"/>
            <w:vMerge w:val="restart"/>
            <w:vAlign w:val="center"/>
          </w:tcPr>
          <w:p w14:paraId="298EDE5B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14:paraId="68F52418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4819" w:type="dxa"/>
            <w:gridSpan w:val="2"/>
            <w:vAlign w:val="center"/>
          </w:tcPr>
          <w:p w14:paraId="1F76A129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25115FB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2127" w:type="dxa"/>
            <w:vMerge w:val="restart"/>
            <w:vAlign w:val="center"/>
          </w:tcPr>
          <w:p w14:paraId="26919D5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850" w:type="dxa"/>
            <w:vMerge w:val="restart"/>
            <w:vAlign w:val="center"/>
          </w:tcPr>
          <w:p w14:paraId="3B4DCC60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D80385" w14:paraId="7EE0ACF6" w14:textId="77777777" w:rsidTr="00064862">
        <w:tc>
          <w:tcPr>
            <w:tcW w:w="851" w:type="dxa"/>
            <w:vMerge/>
            <w:vAlign w:val="center"/>
          </w:tcPr>
          <w:p w14:paraId="32E8532E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5CBD30C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6C23D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10" w:type="dxa"/>
            <w:vAlign w:val="center"/>
          </w:tcPr>
          <w:p w14:paraId="1AA7B69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1843" w:type="dxa"/>
            <w:vAlign w:val="center"/>
          </w:tcPr>
          <w:p w14:paraId="2F147D4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2551" w:type="dxa"/>
            <w:vAlign w:val="center"/>
          </w:tcPr>
          <w:p w14:paraId="4016A5AB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27" w:type="dxa"/>
            <w:vMerge/>
            <w:vAlign w:val="center"/>
          </w:tcPr>
          <w:p w14:paraId="3FDE76A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47A9CDD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4EEC" w:rsidRPr="00D80385" w14:paraId="4FF1B866" w14:textId="77777777" w:rsidTr="00F9774E">
        <w:tc>
          <w:tcPr>
            <w:tcW w:w="851" w:type="dxa"/>
            <w:vAlign w:val="center"/>
          </w:tcPr>
          <w:p w14:paraId="0C58620A" w14:textId="77777777" w:rsidR="00C14EEC" w:rsidRPr="00D80385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5B5D919" w14:textId="00D58FCC" w:rsidR="00C14EEC" w:rsidRPr="00C14EEC" w:rsidRDefault="00C14EEC" w:rsidP="00C14E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Mendefinisikan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perbedan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</w:tc>
        <w:tc>
          <w:tcPr>
            <w:tcW w:w="2409" w:type="dxa"/>
          </w:tcPr>
          <w:p w14:paraId="4ECC1B91" w14:textId="77777777" w:rsidR="00C14EEC" w:rsidRPr="00C14EEC" w:rsidRDefault="00C14EEC" w:rsidP="00C14EEC">
            <w:pPr>
              <w:pStyle w:val="ListParagraph"/>
              <w:numPr>
                <w:ilvl w:val="0"/>
                <w:numId w:val="1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Mendefinisikan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</w:p>
          <w:p w14:paraId="074A61F2" w14:textId="77777777" w:rsidR="00C14EEC" w:rsidRPr="00C14EEC" w:rsidRDefault="00C14EEC" w:rsidP="00C14EEC">
            <w:pPr>
              <w:pStyle w:val="ListParagraph"/>
              <w:numPr>
                <w:ilvl w:val="0"/>
                <w:numId w:val="1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  <w:p w14:paraId="31C61AD9" w14:textId="77777777" w:rsidR="00C14EEC" w:rsidRDefault="00C14EEC" w:rsidP="00C14EEC">
            <w:pPr>
              <w:pStyle w:val="ListParagraph"/>
              <w:numPr>
                <w:ilvl w:val="0"/>
                <w:numId w:val="1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Menyebutkan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  <w:p w14:paraId="1C566827" w14:textId="452B8625" w:rsidR="00C14EEC" w:rsidRPr="00C14EEC" w:rsidRDefault="00C14EEC" w:rsidP="00C14EEC">
            <w:pPr>
              <w:pStyle w:val="ListParagraph"/>
              <w:numPr>
                <w:ilvl w:val="0"/>
                <w:numId w:val="1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Mendefinisikan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besaran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periode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amplitudo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frekueinsi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410" w:type="dxa"/>
            <w:vAlign w:val="center"/>
          </w:tcPr>
          <w:p w14:paraId="0341D225" w14:textId="77777777" w:rsidR="007C39F1" w:rsidRPr="007C39F1" w:rsidRDefault="007C39F1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Kriteria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Ketepatan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sistematika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penguasaan</w:t>
            </w:r>
            <w:proofErr w:type="spellEnd"/>
          </w:p>
          <w:p w14:paraId="0F277B5C" w14:textId="77777777" w:rsidR="007C39F1" w:rsidRPr="007C39F1" w:rsidRDefault="007C39F1" w:rsidP="007C39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B42873" w14:textId="111943DD" w:rsidR="007C39F1" w:rsidRDefault="007C39F1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non-test:</w:t>
            </w:r>
          </w:p>
          <w:p w14:paraId="114D3A13" w14:textId="77777777" w:rsidR="007C39F1" w:rsidRPr="007C39F1" w:rsidRDefault="007C39F1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280C52E" w14:textId="1ED7D0F1" w:rsidR="007C39F1" w:rsidRDefault="007C39F1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Ilustrasi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mind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mappingdari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  <w:p w14:paraId="58776C57" w14:textId="788427AF" w:rsidR="007C39F1" w:rsidRDefault="007C39F1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317E75C" w14:textId="0D68FF9C" w:rsidR="007C39F1" w:rsidRPr="007C39F1" w:rsidRDefault="007C39F1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39F1">
              <w:rPr>
                <w:rFonts w:ascii="Arial" w:hAnsi="Arial" w:cs="Arial"/>
                <w:sz w:val="20"/>
                <w:szCs w:val="20"/>
              </w:rPr>
              <w:t xml:space="preserve">TM: </w:t>
            </w:r>
            <w:r w:rsidR="004F104D">
              <w:rPr>
                <w:rFonts w:ascii="Arial" w:hAnsi="Arial" w:cs="Arial"/>
                <w:sz w:val="20"/>
                <w:szCs w:val="20"/>
              </w:rPr>
              <w:t>2</w:t>
            </w:r>
            <w:r w:rsidRPr="007C39F1">
              <w:rPr>
                <w:rFonts w:ascii="Arial" w:hAnsi="Arial" w:cs="Arial"/>
                <w:sz w:val="20"/>
                <w:szCs w:val="20"/>
              </w:rPr>
              <w:t>x50’</w:t>
            </w:r>
          </w:p>
          <w:p w14:paraId="00F35BDD" w14:textId="1D8B8D7B" w:rsidR="007C39F1" w:rsidRPr="007C39F1" w:rsidRDefault="007C39F1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39F1">
              <w:rPr>
                <w:rFonts w:ascii="Arial" w:hAnsi="Arial" w:cs="Arial"/>
                <w:sz w:val="20"/>
                <w:szCs w:val="20"/>
              </w:rPr>
              <w:t xml:space="preserve">BM: </w:t>
            </w:r>
            <w:r w:rsidR="004F104D">
              <w:rPr>
                <w:rFonts w:ascii="Arial" w:hAnsi="Arial" w:cs="Arial"/>
                <w:sz w:val="20"/>
                <w:szCs w:val="20"/>
              </w:rPr>
              <w:t>2</w:t>
            </w:r>
            <w:r w:rsidRPr="007C39F1">
              <w:rPr>
                <w:rFonts w:ascii="Arial" w:hAnsi="Arial" w:cs="Arial"/>
                <w:sz w:val="20"/>
                <w:szCs w:val="20"/>
              </w:rPr>
              <w:t>x50’</w:t>
            </w:r>
          </w:p>
          <w:p w14:paraId="39E6725D" w14:textId="43ED577B" w:rsidR="00C14EEC" w:rsidRPr="00D80385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E92D6F" w14:textId="77777777" w:rsidR="001A2762" w:rsidRPr="007C39F1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39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Metode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>: mind mapping</w:t>
            </w:r>
          </w:p>
          <w:p w14:paraId="58BE3D97" w14:textId="7780E259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39F1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kreasi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mind mapping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2551" w:type="dxa"/>
            <w:vAlign w:val="center"/>
          </w:tcPr>
          <w:p w14:paraId="069E9747" w14:textId="77777777" w:rsidR="007C39F1" w:rsidRPr="007C39F1" w:rsidRDefault="007C39F1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39F1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0D1E29BB" w14:textId="77777777" w:rsidR="007C39F1" w:rsidRPr="007C39F1" w:rsidRDefault="007C39F1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39F1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>: mind mapping</w:t>
            </w:r>
          </w:p>
          <w:p w14:paraId="5933A17B" w14:textId="6BB533F6" w:rsidR="007C39F1" w:rsidRDefault="007C39F1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39F1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kreasi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mind mapping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dan di upload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9F1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7C39F1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  <w:p w14:paraId="21975F8D" w14:textId="77777777" w:rsidR="007C39F1" w:rsidRPr="007C39F1" w:rsidRDefault="007C39F1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4DA199" w14:textId="458BCA2C" w:rsidR="00C14EEC" w:rsidRPr="00D80385" w:rsidRDefault="00C14EEC" w:rsidP="007C39F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E3D38F5" w14:textId="5B20A589" w:rsidR="00C14EEC" w:rsidRPr="00DF0917" w:rsidRDefault="00DF0917" w:rsidP="00DF09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definisis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besaran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periode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amplitude,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frekueinsi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  <w:vAlign w:val="center"/>
          </w:tcPr>
          <w:p w14:paraId="6DBEE8B1" w14:textId="4DC653F3" w:rsidR="00C14EEC" w:rsidRPr="00D80385" w:rsidRDefault="00DF0917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70CF216A" w14:textId="77777777" w:rsidTr="00064862">
        <w:tc>
          <w:tcPr>
            <w:tcW w:w="851" w:type="dxa"/>
          </w:tcPr>
          <w:p w14:paraId="073C02B1" w14:textId="77777777" w:rsidR="00C14EEC" w:rsidRPr="00D80385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43FE76A" w14:textId="4ED79573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</w:tc>
        <w:tc>
          <w:tcPr>
            <w:tcW w:w="2409" w:type="dxa"/>
          </w:tcPr>
          <w:p w14:paraId="3500E00C" w14:textId="77777777" w:rsidR="00C14EEC" w:rsidRPr="00C14EEC" w:rsidRDefault="00C14EEC" w:rsidP="004D1695">
            <w:pPr>
              <w:pStyle w:val="ListParagraph"/>
              <w:numPr>
                <w:ilvl w:val="0"/>
                <w:numId w:val="1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umum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  <w:p w14:paraId="429DA04E" w14:textId="36CBA3DE" w:rsidR="00C14EEC" w:rsidRPr="002C66A3" w:rsidRDefault="00C14EEC" w:rsidP="004D1695">
            <w:pPr>
              <w:pStyle w:val="ListParagraph"/>
              <w:numPr>
                <w:ilvl w:val="0"/>
                <w:numId w:val="1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kecepatan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percepatan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</w:tc>
        <w:tc>
          <w:tcPr>
            <w:tcW w:w="2410" w:type="dxa"/>
          </w:tcPr>
          <w:p w14:paraId="5B7F7918" w14:textId="77777777" w:rsidR="004F104D" w:rsidRPr="004F104D" w:rsidRDefault="004F104D" w:rsidP="004F104D">
            <w:pPr>
              <w:pStyle w:val="ListParagraph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44556BE7" w14:textId="77777777" w:rsidR="004F104D" w:rsidRPr="004F104D" w:rsidRDefault="004F104D" w:rsidP="004F104D">
            <w:pPr>
              <w:pStyle w:val="ListParagraph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19631F" w14:textId="77777777" w:rsidR="004F104D" w:rsidRPr="004F104D" w:rsidRDefault="004F104D" w:rsidP="004F104D">
            <w:pPr>
              <w:pStyle w:val="ListParagraph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non-test:</w:t>
            </w:r>
          </w:p>
          <w:p w14:paraId="14FC6CD0" w14:textId="3C29AFCE" w:rsidR="004F104D" w:rsidRPr="004F104D" w:rsidRDefault="004F104D" w:rsidP="004F104D">
            <w:pPr>
              <w:pStyle w:val="ListParagraph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  <w:r w:rsidRPr="004F104D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Pernyataan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pada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diskusi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98360A8" w14:textId="0826F87B" w:rsidR="00C14EEC" w:rsidRDefault="004F104D" w:rsidP="004F104D">
            <w:pPr>
              <w:spacing w:line="276" w:lineRule="auto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•Hasil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penurunan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rumus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Maxwell</w:t>
            </w:r>
          </w:p>
          <w:p w14:paraId="5A172B66" w14:textId="77777777" w:rsidR="004F104D" w:rsidRDefault="004F104D" w:rsidP="004F104D">
            <w:pPr>
              <w:spacing w:line="276" w:lineRule="auto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1FD9AF" w14:textId="09B40A8F" w:rsidR="00C14EEC" w:rsidRPr="00AF25DB" w:rsidRDefault="00C14EEC" w:rsidP="004F104D">
            <w:pPr>
              <w:pStyle w:val="ListParagraph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341B9F29" w14:textId="04F3979F" w:rsidR="00C14EEC" w:rsidRPr="00FB6EC0" w:rsidRDefault="00C14EEC" w:rsidP="004F104D">
            <w:pPr>
              <w:spacing w:line="276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1BA720DD" w14:textId="77777777" w:rsidR="001A2762" w:rsidRPr="004F104D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kolom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chat pada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bagian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‘Forum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>” di E-learning</w:t>
            </w:r>
          </w:p>
          <w:p w14:paraId="22B5C508" w14:textId="75A48491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1E9A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penurunan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berdasar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Maxwell</w:t>
            </w:r>
          </w:p>
        </w:tc>
        <w:tc>
          <w:tcPr>
            <w:tcW w:w="2551" w:type="dxa"/>
          </w:tcPr>
          <w:p w14:paraId="78432645" w14:textId="05D8AD42" w:rsidR="00C14EEC" w:rsidRPr="008E5C08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5C08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7548ABF2" w14:textId="77777777" w:rsidR="004F104D" w:rsidRPr="004F104D" w:rsidRDefault="00C14EEC" w:rsidP="004F1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4F104D" w:rsidRPr="004F104D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="004F104D" w:rsidRPr="004F104D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="004F104D" w:rsidRPr="004F104D">
              <w:rPr>
                <w:rFonts w:ascii="Arial" w:hAnsi="Arial" w:cs="Arial"/>
                <w:sz w:val="20"/>
                <w:szCs w:val="20"/>
              </w:rPr>
              <w:t>kolom</w:t>
            </w:r>
            <w:proofErr w:type="spellEnd"/>
            <w:r w:rsidR="004F104D" w:rsidRPr="004F104D">
              <w:rPr>
                <w:rFonts w:ascii="Arial" w:hAnsi="Arial" w:cs="Arial"/>
                <w:sz w:val="20"/>
                <w:szCs w:val="20"/>
              </w:rPr>
              <w:t xml:space="preserve"> chat pada </w:t>
            </w:r>
            <w:proofErr w:type="spellStart"/>
            <w:r w:rsidR="004F104D" w:rsidRPr="004F104D">
              <w:rPr>
                <w:rFonts w:ascii="Arial" w:hAnsi="Arial" w:cs="Arial"/>
                <w:sz w:val="20"/>
                <w:szCs w:val="20"/>
              </w:rPr>
              <w:t>bagian</w:t>
            </w:r>
            <w:proofErr w:type="spellEnd"/>
            <w:r w:rsidR="004F104D" w:rsidRPr="004F104D">
              <w:rPr>
                <w:rFonts w:ascii="Arial" w:hAnsi="Arial" w:cs="Arial"/>
                <w:sz w:val="20"/>
                <w:szCs w:val="20"/>
              </w:rPr>
              <w:t xml:space="preserve"> ‘Forum </w:t>
            </w:r>
            <w:proofErr w:type="spellStart"/>
            <w:r w:rsidR="004F104D" w:rsidRPr="004F104D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="004F104D" w:rsidRPr="004F104D">
              <w:rPr>
                <w:rFonts w:ascii="Arial" w:hAnsi="Arial" w:cs="Arial"/>
                <w:sz w:val="20"/>
                <w:szCs w:val="20"/>
              </w:rPr>
              <w:t>” di E-learning</w:t>
            </w:r>
          </w:p>
          <w:p w14:paraId="32549548" w14:textId="7FF960DD" w:rsidR="00C14EEC" w:rsidRPr="00D80385" w:rsidRDefault="004F104D" w:rsidP="004F1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1E9A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penurunan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berdasar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Maxwell dan di upload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4F104D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</w:tc>
        <w:tc>
          <w:tcPr>
            <w:tcW w:w="2127" w:type="dxa"/>
          </w:tcPr>
          <w:p w14:paraId="71EFA8AB" w14:textId="5CE4B58D" w:rsidR="00C14EEC" w:rsidRPr="00DF0917" w:rsidRDefault="00DF0917" w:rsidP="00DF09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umum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kecepatan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percepatan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</w:tc>
        <w:tc>
          <w:tcPr>
            <w:tcW w:w="850" w:type="dxa"/>
          </w:tcPr>
          <w:p w14:paraId="1226AD32" w14:textId="102B3782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C14EEC" w:rsidRPr="00D80385" w14:paraId="50B61120" w14:textId="77777777" w:rsidTr="00064862">
        <w:tc>
          <w:tcPr>
            <w:tcW w:w="851" w:type="dxa"/>
          </w:tcPr>
          <w:p w14:paraId="5541DFEF" w14:textId="7A031AF2" w:rsidR="00C14EEC" w:rsidRPr="00D80385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B38BA8D" w14:textId="70C12DF9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sifat-sifat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</w:tc>
        <w:tc>
          <w:tcPr>
            <w:tcW w:w="2409" w:type="dxa"/>
          </w:tcPr>
          <w:p w14:paraId="33ACCAD4" w14:textId="77777777" w:rsidR="00C14EEC" w:rsidRPr="00C14EEC" w:rsidRDefault="00C14EEC" w:rsidP="004D1695">
            <w:pPr>
              <w:pStyle w:val="ListParagraph"/>
              <w:numPr>
                <w:ilvl w:val="0"/>
                <w:numId w:val="2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Menyatakan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pemantulan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EDF6D1" w14:textId="77777777" w:rsidR="00C14EEC" w:rsidRPr="00C14EEC" w:rsidRDefault="00C14EEC" w:rsidP="004D1695">
            <w:pPr>
              <w:pStyle w:val="ListParagraph"/>
              <w:numPr>
                <w:ilvl w:val="0"/>
                <w:numId w:val="2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inferensi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</w:p>
          <w:p w14:paraId="7222748F" w14:textId="77777777" w:rsidR="00C14EEC" w:rsidRPr="00C14EEC" w:rsidRDefault="00C14EEC" w:rsidP="004D1695">
            <w:pPr>
              <w:pStyle w:val="ListParagraph"/>
              <w:numPr>
                <w:ilvl w:val="0"/>
                <w:numId w:val="2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Mendefinisikan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stasioner</w:t>
            </w:r>
            <w:proofErr w:type="spellEnd"/>
          </w:p>
          <w:p w14:paraId="2EDE7A7A" w14:textId="77777777" w:rsidR="00C14EEC" w:rsidRPr="00C14EEC" w:rsidRDefault="00C14EEC" w:rsidP="004D1695">
            <w:pPr>
              <w:pStyle w:val="ListParagraph"/>
              <w:numPr>
                <w:ilvl w:val="0"/>
                <w:numId w:val="2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Menyatakan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berjalan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0D5CC9" w14:textId="77777777" w:rsidR="00C14EEC" w:rsidRPr="00C14EEC" w:rsidRDefault="00C14EEC" w:rsidP="004D1695">
            <w:pPr>
              <w:pStyle w:val="ListParagraph"/>
              <w:numPr>
                <w:ilvl w:val="0"/>
                <w:numId w:val="2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stasioner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598E30" w14:textId="23AD42EB" w:rsidR="00C14EEC" w:rsidRPr="002C66A3" w:rsidRDefault="00C14EEC" w:rsidP="004D1695">
            <w:pPr>
              <w:pStyle w:val="ListParagraph"/>
              <w:numPr>
                <w:ilvl w:val="0"/>
                <w:numId w:val="2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berjalan</w:t>
            </w:r>
            <w:proofErr w:type="spellEnd"/>
          </w:p>
        </w:tc>
        <w:tc>
          <w:tcPr>
            <w:tcW w:w="2410" w:type="dxa"/>
          </w:tcPr>
          <w:p w14:paraId="08FFB10C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5437DA19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01AD5F" w14:textId="77777777" w:rsidR="004F104D" w:rsidRPr="004F104D" w:rsidRDefault="004F104D" w:rsidP="004F104D">
            <w:pPr>
              <w:pStyle w:val="ListParagraph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non-test:</w:t>
            </w:r>
          </w:p>
          <w:p w14:paraId="5B64B368" w14:textId="4A8E905D" w:rsidR="004F104D" w:rsidRPr="004F104D" w:rsidRDefault="004F104D" w:rsidP="004F104D">
            <w:pPr>
              <w:pStyle w:val="ListParagraph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  <w:r w:rsidRPr="004F104D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Pernyataan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pada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diskusi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8FF65E6" w14:textId="5A450F6F" w:rsidR="00C14EEC" w:rsidRDefault="004F104D" w:rsidP="004F104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104D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Ilustrasi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mengenai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stasioner</w:t>
            </w:r>
            <w:proofErr w:type="spellEnd"/>
            <w:r w:rsidRPr="004F104D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4F104D">
              <w:rPr>
                <w:rFonts w:ascii="Arial" w:hAnsi="Arial" w:cs="Arial"/>
                <w:bCs/>
                <w:sz w:val="20"/>
                <w:szCs w:val="20"/>
              </w:rPr>
              <w:t>berjalan</w:t>
            </w:r>
            <w:proofErr w:type="spellEnd"/>
          </w:p>
          <w:p w14:paraId="39333C55" w14:textId="77777777" w:rsidR="00C14EEC" w:rsidRDefault="00C14EEC" w:rsidP="00C14EE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9E52FB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48B08E8B" w14:textId="3DE259AD" w:rsidR="00C14EEC" w:rsidRPr="00FB6EC0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5F3E6440" w14:textId="77777777" w:rsidR="001A2762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kolom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chat pada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bagian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‘</w:t>
            </w:r>
            <w:proofErr w:type="gramStart"/>
            <w:r w:rsidRPr="00E01E9A">
              <w:rPr>
                <w:rFonts w:ascii="Arial" w:hAnsi="Arial" w:cs="Arial"/>
                <w:sz w:val="20"/>
                <w:szCs w:val="20"/>
              </w:rPr>
              <w:t xml:space="preserve">Forum 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proofErr w:type="gramEnd"/>
            <w:r w:rsidRPr="00E01E9A">
              <w:rPr>
                <w:rFonts w:ascii="Arial" w:hAnsi="Arial" w:cs="Arial"/>
                <w:sz w:val="20"/>
                <w:szCs w:val="20"/>
              </w:rPr>
              <w:t xml:space="preserve">” di E-learning dan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</w:p>
          <w:p w14:paraId="7798D26C" w14:textId="77777777" w:rsidR="001A2762" w:rsidRPr="00E01E9A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5952CC" w14:textId="3CCD7E02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1E9A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ilustrasi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stasioner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berjalan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1B6A29B4" w14:textId="77777777" w:rsidR="00C14EEC" w:rsidRPr="008E5C08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5C08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0751D8F8" w14:textId="34B1EBC4" w:rsidR="00E01E9A" w:rsidRDefault="00C14EEC" w:rsidP="00E01E9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E01E9A" w:rsidRPr="00E01E9A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="00E01E9A" w:rsidRPr="00E01E9A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="00E01E9A" w:rsidRPr="00E01E9A">
              <w:rPr>
                <w:rFonts w:ascii="Arial" w:hAnsi="Arial" w:cs="Arial"/>
                <w:sz w:val="20"/>
                <w:szCs w:val="20"/>
              </w:rPr>
              <w:t>kolom</w:t>
            </w:r>
            <w:proofErr w:type="spellEnd"/>
            <w:r w:rsidR="00E01E9A" w:rsidRPr="00E01E9A">
              <w:rPr>
                <w:rFonts w:ascii="Arial" w:hAnsi="Arial" w:cs="Arial"/>
                <w:sz w:val="20"/>
                <w:szCs w:val="20"/>
              </w:rPr>
              <w:t xml:space="preserve"> chat pada </w:t>
            </w:r>
            <w:proofErr w:type="spellStart"/>
            <w:r w:rsidR="00E01E9A" w:rsidRPr="00E01E9A">
              <w:rPr>
                <w:rFonts w:ascii="Arial" w:hAnsi="Arial" w:cs="Arial"/>
                <w:sz w:val="20"/>
                <w:szCs w:val="20"/>
              </w:rPr>
              <w:t>bagian</w:t>
            </w:r>
            <w:proofErr w:type="spellEnd"/>
            <w:r w:rsidR="00E01E9A" w:rsidRPr="00E01E9A">
              <w:rPr>
                <w:rFonts w:ascii="Arial" w:hAnsi="Arial" w:cs="Arial"/>
                <w:sz w:val="20"/>
                <w:szCs w:val="20"/>
              </w:rPr>
              <w:t xml:space="preserve"> ‘</w:t>
            </w:r>
            <w:proofErr w:type="gramStart"/>
            <w:r w:rsidR="00E01E9A" w:rsidRPr="00E01E9A">
              <w:rPr>
                <w:rFonts w:ascii="Arial" w:hAnsi="Arial" w:cs="Arial"/>
                <w:sz w:val="20"/>
                <w:szCs w:val="20"/>
              </w:rPr>
              <w:t xml:space="preserve">Forum  </w:t>
            </w:r>
            <w:proofErr w:type="spellStart"/>
            <w:r w:rsidR="00E01E9A" w:rsidRPr="00E01E9A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proofErr w:type="gramEnd"/>
            <w:r w:rsidR="00E01E9A" w:rsidRPr="00E01E9A">
              <w:rPr>
                <w:rFonts w:ascii="Arial" w:hAnsi="Arial" w:cs="Arial"/>
                <w:sz w:val="20"/>
                <w:szCs w:val="20"/>
              </w:rPr>
              <w:t xml:space="preserve">” di E-learning dan </w:t>
            </w:r>
            <w:proofErr w:type="spellStart"/>
            <w:r w:rsidR="00E01E9A" w:rsidRPr="00E01E9A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="00E01E9A" w:rsidRPr="00E01E9A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="00E01E9A" w:rsidRPr="00E01E9A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="00E01E9A"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1E9A" w:rsidRPr="00E01E9A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</w:p>
          <w:p w14:paraId="28AE96D8" w14:textId="77777777" w:rsidR="00E01E9A" w:rsidRPr="00E01E9A" w:rsidRDefault="00E01E9A" w:rsidP="00E01E9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5CA2FF4" w14:textId="69FD47A1" w:rsidR="00C14EEC" w:rsidRPr="00D80385" w:rsidRDefault="00E01E9A" w:rsidP="00E01E9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1E9A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ilustrasi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stasioner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berjalan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di upload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1E9A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E01E9A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</w:tc>
        <w:tc>
          <w:tcPr>
            <w:tcW w:w="2127" w:type="dxa"/>
          </w:tcPr>
          <w:p w14:paraId="489E874C" w14:textId="17782C4D" w:rsidR="00C14EEC" w:rsidRPr="00DF0917" w:rsidRDefault="00DF0917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Pemantulan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interferensi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stasioner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berjalan</w:t>
            </w:r>
            <w:proofErr w:type="spellEnd"/>
          </w:p>
        </w:tc>
        <w:tc>
          <w:tcPr>
            <w:tcW w:w="850" w:type="dxa"/>
          </w:tcPr>
          <w:p w14:paraId="04B9386B" w14:textId="60B6DEBB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</w:tr>
      <w:tr w:rsidR="00C14EEC" w:rsidRPr="00D80385" w14:paraId="3BA91933" w14:textId="77777777" w:rsidTr="00064862">
        <w:tc>
          <w:tcPr>
            <w:tcW w:w="851" w:type="dxa"/>
          </w:tcPr>
          <w:p w14:paraId="13FA92CE" w14:textId="642DAC00" w:rsidR="00C14EEC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</w:tcPr>
          <w:p w14:paraId="0EDE9A24" w14:textId="773EBDC4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Mengungkapkan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</w:p>
        </w:tc>
        <w:tc>
          <w:tcPr>
            <w:tcW w:w="2409" w:type="dxa"/>
          </w:tcPr>
          <w:p w14:paraId="621780A7" w14:textId="77777777" w:rsidR="00C14EEC" w:rsidRPr="00C14EEC" w:rsidRDefault="00C14EEC" w:rsidP="004D1695">
            <w:pPr>
              <w:pStyle w:val="ListParagraph"/>
              <w:numPr>
                <w:ilvl w:val="0"/>
                <w:numId w:val="3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Menyatakan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CC1E7D" w14:textId="3AAF7EDB" w:rsidR="00C14EEC" w:rsidRPr="00792024" w:rsidRDefault="00C14EEC" w:rsidP="004D1695">
            <w:pPr>
              <w:pStyle w:val="ListParagraph"/>
              <w:numPr>
                <w:ilvl w:val="0"/>
                <w:numId w:val="3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</w:p>
        </w:tc>
        <w:tc>
          <w:tcPr>
            <w:tcW w:w="2410" w:type="dxa"/>
          </w:tcPr>
          <w:p w14:paraId="77522AE5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26447FB1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E35D61" w14:textId="5616B5BF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test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Non-test</w:t>
            </w:r>
          </w:p>
          <w:p w14:paraId="601CBF58" w14:textId="058B64D6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3ADC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Pernyataan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pada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diskusi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0731E9D" w14:textId="4FA80F7A" w:rsidR="00C14EEC" w:rsidRDefault="00AA3ADC" w:rsidP="00AA3AD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3ADC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Persepsi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yang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dituangkan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pada paragraph yang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menjabarkan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mengenai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bunyi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aplikasinya</w:t>
            </w:r>
            <w:proofErr w:type="spellEnd"/>
          </w:p>
          <w:p w14:paraId="66A996FE" w14:textId="77777777" w:rsidR="00C14EEC" w:rsidRDefault="00C14EEC" w:rsidP="00C14EE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128BC8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0DBA58DC" w14:textId="498934A6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6A43D4A4" w14:textId="77777777" w:rsidR="001A2762" w:rsidRPr="00AA3ADC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kolom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chat pada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bagian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‘Forum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” di E-learning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EFB348" w14:textId="474192FC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tayangan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video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72EE1E8" w14:textId="77777777" w:rsidR="00C14EEC" w:rsidRPr="008E5C08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5C08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47B85A28" w14:textId="77777777" w:rsidR="00AA3ADC" w:rsidRPr="00AA3ADC" w:rsidRDefault="00C14EE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AA3ADC" w:rsidRPr="00AA3AD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="00AA3ADC" w:rsidRPr="00AA3ADC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="00AA3ADC" w:rsidRPr="00AA3ADC">
              <w:rPr>
                <w:rFonts w:ascii="Arial" w:hAnsi="Arial" w:cs="Arial"/>
                <w:sz w:val="20"/>
                <w:szCs w:val="20"/>
              </w:rPr>
              <w:t>kolom</w:t>
            </w:r>
            <w:proofErr w:type="spellEnd"/>
            <w:r w:rsidR="00AA3ADC" w:rsidRPr="00AA3ADC">
              <w:rPr>
                <w:rFonts w:ascii="Arial" w:hAnsi="Arial" w:cs="Arial"/>
                <w:sz w:val="20"/>
                <w:szCs w:val="20"/>
              </w:rPr>
              <w:t xml:space="preserve"> chat pada </w:t>
            </w:r>
            <w:proofErr w:type="spellStart"/>
            <w:r w:rsidR="00AA3ADC" w:rsidRPr="00AA3ADC">
              <w:rPr>
                <w:rFonts w:ascii="Arial" w:hAnsi="Arial" w:cs="Arial"/>
                <w:sz w:val="20"/>
                <w:szCs w:val="20"/>
              </w:rPr>
              <w:t>bagian</w:t>
            </w:r>
            <w:proofErr w:type="spellEnd"/>
            <w:r w:rsidR="00AA3ADC" w:rsidRPr="00AA3ADC">
              <w:rPr>
                <w:rFonts w:ascii="Arial" w:hAnsi="Arial" w:cs="Arial"/>
                <w:sz w:val="20"/>
                <w:szCs w:val="20"/>
              </w:rPr>
              <w:t xml:space="preserve"> ‘Forum </w:t>
            </w:r>
            <w:proofErr w:type="spellStart"/>
            <w:r w:rsidR="00AA3ADC" w:rsidRPr="00AA3ADC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="00AA3ADC" w:rsidRPr="00AA3ADC">
              <w:rPr>
                <w:rFonts w:ascii="Arial" w:hAnsi="Arial" w:cs="Arial"/>
                <w:sz w:val="20"/>
                <w:szCs w:val="20"/>
              </w:rPr>
              <w:t xml:space="preserve">” di E-learning dan </w:t>
            </w:r>
            <w:proofErr w:type="spellStart"/>
            <w:r w:rsidR="00AA3ADC" w:rsidRPr="00AA3ADC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="00AA3ADC"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BDB64F" w14:textId="066780C9" w:rsidR="00C14EEC" w:rsidRPr="00D80385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tayangan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video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di upload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e-learing.unpak.ac.id</w:t>
            </w:r>
          </w:p>
        </w:tc>
        <w:tc>
          <w:tcPr>
            <w:tcW w:w="2127" w:type="dxa"/>
          </w:tcPr>
          <w:p w14:paraId="5181528A" w14:textId="77777777" w:rsidR="00DF0917" w:rsidRPr="00DF0917" w:rsidRDefault="00DF0917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</w:p>
          <w:p w14:paraId="7707D6C7" w14:textId="69485C29" w:rsidR="00C14EEC" w:rsidRPr="00D80385" w:rsidRDefault="00DF0917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="00C14EE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02C78795" w14:textId="2E3D865E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</w:tr>
      <w:tr w:rsidR="00C14EEC" w:rsidRPr="00D80385" w14:paraId="291FA062" w14:textId="77777777" w:rsidTr="00064862">
        <w:tc>
          <w:tcPr>
            <w:tcW w:w="851" w:type="dxa"/>
          </w:tcPr>
          <w:p w14:paraId="4DFC1B96" w14:textId="472C6007" w:rsidR="00C14EEC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5BBB39E2" w14:textId="0A99FD3C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Memprediksi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cepat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pada medium</w:t>
            </w:r>
          </w:p>
        </w:tc>
        <w:tc>
          <w:tcPr>
            <w:tcW w:w="2409" w:type="dxa"/>
          </w:tcPr>
          <w:p w14:paraId="486ABFC4" w14:textId="77777777" w:rsidR="00C14EEC" w:rsidRPr="00C14EEC" w:rsidRDefault="00C14EEC" w:rsidP="004D1695">
            <w:pPr>
              <w:pStyle w:val="ListParagraph"/>
              <w:numPr>
                <w:ilvl w:val="0"/>
                <w:numId w:val="4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perbedaan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cepat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berbeda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padat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cair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>, gas)</w:t>
            </w:r>
          </w:p>
          <w:p w14:paraId="424B9E71" w14:textId="77777777" w:rsidR="00C14EEC" w:rsidRPr="00C14EEC" w:rsidRDefault="00C14EEC" w:rsidP="004D1695">
            <w:pPr>
              <w:pStyle w:val="ListParagraph"/>
              <w:numPr>
                <w:ilvl w:val="0"/>
                <w:numId w:val="4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kecepatan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fase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padat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cair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>, dan gas)</w:t>
            </w:r>
          </w:p>
          <w:p w14:paraId="38A87EA0" w14:textId="6A0A1F87" w:rsidR="00C14EEC" w:rsidRPr="00CC35D3" w:rsidRDefault="00C14EEC" w:rsidP="004D1695">
            <w:pPr>
              <w:pStyle w:val="ListParagraph"/>
              <w:numPr>
                <w:ilvl w:val="0"/>
                <w:numId w:val="4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kecepatan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dawai</w:t>
            </w:r>
            <w:proofErr w:type="spellEnd"/>
            <w:r w:rsidRPr="00CC35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072F686" w14:textId="77777777" w:rsidR="00AA3ADC" w:rsidRPr="00AA3ADC" w:rsidRDefault="00C14EEC" w:rsidP="00AA3ADC">
            <w:pPr>
              <w:pStyle w:val="ListParagraph"/>
              <w:ind w:left="-109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 xml:space="preserve">, dan </w:t>
            </w:r>
            <w:proofErr w:type="spellStart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rubrik</w:t>
            </w:r>
            <w:proofErr w:type="spellEnd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kreativitas</w:t>
            </w:r>
            <w:proofErr w:type="spellEnd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, building product.</w:t>
            </w:r>
          </w:p>
          <w:p w14:paraId="656853A3" w14:textId="77777777" w:rsidR="00AA3ADC" w:rsidRPr="00AA3ADC" w:rsidRDefault="00AA3ADC" w:rsidP="00AA3ADC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5D6FB3" w14:textId="77777777" w:rsidR="00AA3ADC" w:rsidRPr="00AA3ADC" w:rsidRDefault="00AA3ADC" w:rsidP="00AA3ADC">
            <w:pPr>
              <w:pStyle w:val="ListParagraph"/>
              <w:ind w:left="-109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non-test:</w:t>
            </w:r>
          </w:p>
          <w:p w14:paraId="64AC0CAE" w14:textId="1B3C0D82" w:rsidR="00C14EEC" w:rsidRDefault="00AA3ADC" w:rsidP="00AA3AD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•Hasil </w:t>
            </w:r>
            <w:proofErr w:type="gram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stop</w:t>
            </w:r>
            <w:proofErr w:type="gram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motion yang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dibuat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oleh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8B60B51" w14:textId="77777777" w:rsidR="00C14EEC" w:rsidRDefault="00C14EEC" w:rsidP="00C14EE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DD0C9A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330E8CB4" w14:textId="5D39322E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25BCD95E" w14:textId="77777777" w:rsidR="001A2762" w:rsidRPr="00AA3ADC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Problem Based Learning.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38A14B" w14:textId="58EB9F26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animasi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/ stop motion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cepat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berbeda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padat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cair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, gas).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di upload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lastRenderedPageBreak/>
              <w:t>youtube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Pendidikan IPA</w:t>
            </w:r>
          </w:p>
        </w:tc>
        <w:tc>
          <w:tcPr>
            <w:tcW w:w="2551" w:type="dxa"/>
          </w:tcPr>
          <w:p w14:paraId="69A0AFB4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3ADC">
              <w:rPr>
                <w:rFonts w:ascii="Arial" w:hAnsi="Arial" w:cs="Arial"/>
                <w:sz w:val="20"/>
                <w:szCs w:val="20"/>
              </w:rPr>
              <w:lastRenderedPageBreak/>
              <w:t>E-Learning</w:t>
            </w:r>
          </w:p>
          <w:p w14:paraId="54816EC5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Problem Based Learning.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909429" w14:textId="0483685E" w:rsidR="00C14EEC" w:rsidRPr="00D80385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animasi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/ stop motion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cepat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berbeda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padat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cair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, gas).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di upload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Pendidikan IPA</w:t>
            </w:r>
          </w:p>
        </w:tc>
        <w:tc>
          <w:tcPr>
            <w:tcW w:w="2127" w:type="dxa"/>
          </w:tcPr>
          <w:p w14:paraId="415741EF" w14:textId="77777777" w:rsidR="00DF0917" w:rsidRPr="00DF0917" w:rsidRDefault="00DF0917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Kecepatan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fase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padat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cair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>, dan gas)</w:t>
            </w:r>
          </w:p>
          <w:p w14:paraId="7090C188" w14:textId="4B893A07" w:rsidR="00C14EEC" w:rsidRPr="00DF0917" w:rsidRDefault="00DF0917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Kecepatan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dawai</w:t>
            </w:r>
            <w:proofErr w:type="spellEnd"/>
          </w:p>
        </w:tc>
        <w:tc>
          <w:tcPr>
            <w:tcW w:w="850" w:type="dxa"/>
          </w:tcPr>
          <w:p w14:paraId="7C5D7A09" w14:textId="383AC61C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C14EEC" w:rsidRPr="00D80385" w14:paraId="35E4EA7D" w14:textId="77777777" w:rsidTr="00064862">
        <w:tc>
          <w:tcPr>
            <w:tcW w:w="851" w:type="dxa"/>
          </w:tcPr>
          <w:p w14:paraId="57A29632" w14:textId="0C6CD931" w:rsidR="00C14EEC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368D21C" w14:textId="069AE845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efek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doppler</w:t>
            </w:r>
          </w:p>
        </w:tc>
        <w:tc>
          <w:tcPr>
            <w:tcW w:w="2409" w:type="dxa"/>
          </w:tcPr>
          <w:p w14:paraId="38F5840E" w14:textId="77777777" w:rsidR="00C14EEC" w:rsidRPr="00C14EEC" w:rsidRDefault="00C14EEC" w:rsidP="004D1695">
            <w:pPr>
              <w:pStyle w:val="ListParagraph"/>
              <w:numPr>
                <w:ilvl w:val="0"/>
                <w:numId w:val="5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intensitas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</w:p>
          <w:p w14:paraId="3DD7D2D8" w14:textId="77777777" w:rsidR="00C14EEC" w:rsidRPr="00C14EEC" w:rsidRDefault="00C14EEC" w:rsidP="004D1695">
            <w:pPr>
              <w:pStyle w:val="ListParagraph"/>
              <w:numPr>
                <w:ilvl w:val="0"/>
                <w:numId w:val="5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intensitas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</w:p>
          <w:p w14:paraId="1BC0866E" w14:textId="77777777" w:rsidR="00C14EEC" w:rsidRPr="00C14EEC" w:rsidRDefault="00C14EEC" w:rsidP="004D1695">
            <w:pPr>
              <w:pStyle w:val="ListParagraph"/>
              <w:numPr>
                <w:ilvl w:val="0"/>
                <w:numId w:val="5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efek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doppler</w:t>
            </w:r>
          </w:p>
          <w:p w14:paraId="43F1FB42" w14:textId="77777777" w:rsidR="00C14EEC" w:rsidRPr="00C14EEC" w:rsidRDefault="00C14EEC" w:rsidP="004D1695">
            <w:pPr>
              <w:pStyle w:val="ListParagraph"/>
              <w:numPr>
                <w:ilvl w:val="0"/>
                <w:numId w:val="5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Membedakan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bergerak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pengamat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bergerak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513CC3" w14:textId="3540EFE3" w:rsidR="00C14EEC" w:rsidRPr="00CC35D3" w:rsidRDefault="00C14EEC" w:rsidP="004D1695">
            <w:pPr>
              <w:pStyle w:val="ListParagraph"/>
              <w:numPr>
                <w:ilvl w:val="0"/>
                <w:numId w:val="5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decibel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bergerak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pengamat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bergerak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2E878F4C" w14:textId="54DEB8F6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dan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2191279C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8E0BCE" w14:textId="77777777" w:rsidR="00AA3ADC" w:rsidRPr="00AA3ADC" w:rsidRDefault="00AA3ADC" w:rsidP="00AA3A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test:</w:t>
            </w:r>
          </w:p>
          <w:p w14:paraId="1C9B9522" w14:textId="51BC807D" w:rsidR="00C14EE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3ADC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Essai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berupa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Perhitungan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mengenai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permasalahan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terkait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efek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doppler</w:t>
            </w:r>
          </w:p>
          <w:p w14:paraId="1686294E" w14:textId="77777777" w:rsidR="00C14EEC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3EB6057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4294CE58" w14:textId="67DBBCA0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238723A0" w14:textId="77777777" w:rsidR="001A2762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Problem Based Learning.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6E86B2" w14:textId="77777777" w:rsidR="001A2762" w:rsidRPr="00AA3ADC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1BCE713" w14:textId="35321EC6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memecahkan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efek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doppler.</w:t>
            </w:r>
          </w:p>
        </w:tc>
        <w:tc>
          <w:tcPr>
            <w:tcW w:w="2551" w:type="dxa"/>
          </w:tcPr>
          <w:p w14:paraId="03EF1031" w14:textId="5EF9D920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3ADC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054CCDCB" w14:textId="5355B0A6" w:rsid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Problem Based Learning.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66B336" w14:textId="77777777" w:rsidR="00743FC3" w:rsidRPr="00AA3ADC" w:rsidRDefault="00743FC3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6F9AD54" w14:textId="6E7F9BBE" w:rsidR="00C14EEC" w:rsidRPr="00D80385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memecahkan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efek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doppler.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di upload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e-learning.unpak.ac.id</w:t>
            </w:r>
          </w:p>
        </w:tc>
        <w:tc>
          <w:tcPr>
            <w:tcW w:w="2127" w:type="dxa"/>
          </w:tcPr>
          <w:p w14:paraId="4527F200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Intensitas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</w:p>
          <w:p w14:paraId="287BBE5F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efek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doppler</w:t>
            </w:r>
          </w:p>
          <w:p w14:paraId="537B38CB" w14:textId="2E430A38" w:rsidR="00C14EEC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Perbedaan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bergerak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pengamat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bergerak</w:t>
            </w:r>
            <w:proofErr w:type="spellEnd"/>
          </w:p>
        </w:tc>
        <w:tc>
          <w:tcPr>
            <w:tcW w:w="850" w:type="dxa"/>
          </w:tcPr>
          <w:p w14:paraId="393EB650" w14:textId="624D0B3F" w:rsidR="00C14EEC" w:rsidRPr="00D80385" w:rsidRDefault="00DF0917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7C85C748" w14:textId="77777777" w:rsidTr="00064862">
        <w:tc>
          <w:tcPr>
            <w:tcW w:w="851" w:type="dxa"/>
          </w:tcPr>
          <w:p w14:paraId="1A2AEB43" w14:textId="46D4EED0" w:rsidR="00C14EEC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7B90189E" w14:textId="67415D8E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Mengaplikasikan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C14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4EEC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</w:p>
        </w:tc>
        <w:tc>
          <w:tcPr>
            <w:tcW w:w="2409" w:type="dxa"/>
          </w:tcPr>
          <w:p w14:paraId="12C5AB15" w14:textId="77777777" w:rsidR="004D1695" w:rsidRPr="004D1695" w:rsidRDefault="004D1695" w:rsidP="004D1695">
            <w:pPr>
              <w:pStyle w:val="ListParagraph"/>
              <w:numPr>
                <w:ilvl w:val="0"/>
                <w:numId w:val="6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410D89" w14:textId="77777777" w:rsidR="004D1695" w:rsidRPr="004D1695" w:rsidRDefault="004D1695" w:rsidP="004D1695">
            <w:pPr>
              <w:pStyle w:val="ListParagraph"/>
              <w:numPr>
                <w:ilvl w:val="0"/>
                <w:numId w:val="6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sifat-sifat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B1107F" w14:textId="77777777" w:rsidR="004D1695" w:rsidRPr="004D1695" w:rsidRDefault="004D1695" w:rsidP="004D1695">
            <w:pPr>
              <w:pStyle w:val="ListParagraph"/>
              <w:numPr>
                <w:ilvl w:val="0"/>
                <w:numId w:val="6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spektrum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D295CE" w14:textId="77777777" w:rsidR="004D1695" w:rsidRPr="004D1695" w:rsidRDefault="004D1695" w:rsidP="004D1695">
            <w:pPr>
              <w:pStyle w:val="ListParagraph"/>
              <w:numPr>
                <w:ilvl w:val="0"/>
                <w:numId w:val="6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contoh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polarisasi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C9C61E" w14:textId="77777777" w:rsidR="004D1695" w:rsidRPr="004D1695" w:rsidRDefault="004D1695" w:rsidP="004D1695">
            <w:pPr>
              <w:pStyle w:val="ListParagraph"/>
              <w:numPr>
                <w:ilvl w:val="0"/>
                <w:numId w:val="6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Hubungan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lastRenderedPageBreak/>
              <w:t>elektromagnetik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efek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kaca</w:t>
            </w:r>
            <w:proofErr w:type="spellEnd"/>
          </w:p>
          <w:p w14:paraId="620D56D7" w14:textId="7DC25545" w:rsidR="00C14EEC" w:rsidRPr="002055C9" w:rsidRDefault="004D1695" w:rsidP="004D1695">
            <w:pPr>
              <w:pStyle w:val="ListParagraph"/>
              <w:numPr>
                <w:ilvl w:val="0"/>
                <w:numId w:val="6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Hubungan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elektromagnetik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4D1695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4D1695">
              <w:rPr>
                <w:rFonts w:ascii="Arial" w:hAnsi="Arial" w:cs="Arial"/>
                <w:sz w:val="20"/>
                <w:szCs w:val="20"/>
              </w:rPr>
              <w:t xml:space="preserve"> infrared</w:t>
            </w:r>
          </w:p>
        </w:tc>
        <w:tc>
          <w:tcPr>
            <w:tcW w:w="2410" w:type="dxa"/>
          </w:tcPr>
          <w:p w14:paraId="2C43EAF9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449A15BE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40F835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test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Non-test</w:t>
            </w:r>
          </w:p>
          <w:p w14:paraId="79B28754" w14:textId="1D6EACB4" w:rsidR="00C14EEC" w:rsidRDefault="00AA3ADC" w:rsidP="00C14EE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3ADC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Ilustrasi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mengenai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bagaimana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cara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foto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tercetak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roll film</w:t>
            </w:r>
            <w:r w:rsidR="00C14EE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27AEE01" w14:textId="77777777" w:rsidR="00C14EEC" w:rsidRDefault="00C14EEC" w:rsidP="00C14EE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0988B5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34C9503F" w14:textId="75CE7A9E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6841414D" w14:textId="77777777" w:rsidR="001A2762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Discovery.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731FD5" w14:textId="77777777" w:rsidR="001A2762" w:rsidRPr="00AA3ADC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A184812" w14:textId="1D9907B2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bagaimana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tercetak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roll film.</w:t>
            </w:r>
          </w:p>
        </w:tc>
        <w:tc>
          <w:tcPr>
            <w:tcW w:w="2551" w:type="dxa"/>
          </w:tcPr>
          <w:p w14:paraId="54527232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3ADC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79F3C453" w14:textId="13F5EF78" w:rsid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Discovery.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F081B2" w14:textId="77777777" w:rsidR="00743FC3" w:rsidRPr="00AA3ADC" w:rsidRDefault="00743FC3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091A373" w14:textId="17BF8E07" w:rsidR="00C14EEC" w:rsidRPr="00D80385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bagaimana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tercetak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roll film.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di upload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tiktok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Pendidikan IPA</w:t>
            </w:r>
          </w:p>
        </w:tc>
        <w:tc>
          <w:tcPr>
            <w:tcW w:w="2127" w:type="dxa"/>
          </w:tcPr>
          <w:p w14:paraId="62D92223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</w:p>
          <w:p w14:paraId="3EFF7EEB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>Sifat-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</w:p>
          <w:p w14:paraId="6AB4CDEB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Spektrum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</w:p>
          <w:p w14:paraId="354C9454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Polarisasi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E319D4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Hubungan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elektromagnetik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efek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kaca</w:t>
            </w:r>
            <w:proofErr w:type="spellEnd"/>
          </w:p>
          <w:p w14:paraId="6E381C23" w14:textId="0462C684" w:rsidR="00C14EEC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Hubungan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lastRenderedPageBreak/>
              <w:t>elektromagnetik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infrared</w:t>
            </w:r>
          </w:p>
        </w:tc>
        <w:tc>
          <w:tcPr>
            <w:tcW w:w="850" w:type="dxa"/>
          </w:tcPr>
          <w:p w14:paraId="799C4EBE" w14:textId="0EFF0B6C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5%</w:t>
            </w:r>
          </w:p>
        </w:tc>
      </w:tr>
      <w:tr w:rsidR="00C14EEC" w:rsidRPr="00432173" w14:paraId="0D2AB0C6" w14:textId="77777777" w:rsidTr="00CC35D3">
        <w:tc>
          <w:tcPr>
            <w:tcW w:w="851" w:type="dxa"/>
            <w:shd w:val="clear" w:color="auto" w:fill="D9D9D9" w:themeFill="background1" w:themeFillShade="D9"/>
          </w:tcPr>
          <w:p w14:paraId="73BBD190" w14:textId="77777777" w:rsidR="00C14EEC" w:rsidRPr="00432173" w:rsidRDefault="00C14EEC" w:rsidP="00C14E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4600" w:type="dxa"/>
            <w:gridSpan w:val="7"/>
            <w:shd w:val="clear" w:color="auto" w:fill="D9D9D9" w:themeFill="background1" w:themeFillShade="D9"/>
          </w:tcPr>
          <w:p w14:paraId="07637275" w14:textId="77777777" w:rsidR="00C14EEC" w:rsidRPr="00432173" w:rsidRDefault="00C14EEC" w:rsidP="00C14E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C14EEC" w:rsidRPr="00D80385" w14:paraId="1B2A6CB2" w14:textId="77777777" w:rsidTr="00064862">
        <w:tc>
          <w:tcPr>
            <w:tcW w:w="851" w:type="dxa"/>
          </w:tcPr>
          <w:p w14:paraId="39CC4D3C" w14:textId="77777777" w:rsidR="00C14EEC" w:rsidRPr="00D80385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6DBBBE33" w14:textId="767BBECB" w:rsidR="00C14EEC" w:rsidRPr="00D80385" w:rsidRDefault="005C0242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Menginterpretasikan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pemantulan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</w:p>
        </w:tc>
        <w:tc>
          <w:tcPr>
            <w:tcW w:w="2409" w:type="dxa"/>
          </w:tcPr>
          <w:p w14:paraId="5333A101" w14:textId="77777777" w:rsidR="005C0242" w:rsidRPr="005C0242" w:rsidRDefault="005C0242" w:rsidP="005C0242">
            <w:pPr>
              <w:pStyle w:val="ListParagraph"/>
              <w:numPr>
                <w:ilvl w:val="0"/>
                <w:numId w:val="7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pemantulan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B49327" w14:textId="77777777" w:rsidR="005C0242" w:rsidRPr="005C0242" w:rsidRDefault="005C0242" w:rsidP="005C0242">
            <w:pPr>
              <w:pStyle w:val="ListParagraph"/>
              <w:numPr>
                <w:ilvl w:val="0"/>
                <w:numId w:val="7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Mensketsakan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Pembentukan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datar</w:t>
            </w:r>
            <w:proofErr w:type="spellEnd"/>
          </w:p>
          <w:p w14:paraId="707E3FAB" w14:textId="77777777" w:rsidR="005C0242" w:rsidRPr="005C0242" w:rsidRDefault="005C0242" w:rsidP="005C0242">
            <w:pPr>
              <w:pStyle w:val="ListParagraph"/>
              <w:numPr>
                <w:ilvl w:val="0"/>
                <w:numId w:val="7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Mensketsakan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Pembentukan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</w:p>
          <w:p w14:paraId="365D70BE" w14:textId="77777777" w:rsidR="005C0242" w:rsidRPr="005C0242" w:rsidRDefault="005C0242" w:rsidP="005C0242">
            <w:pPr>
              <w:pStyle w:val="ListParagraph"/>
              <w:numPr>
                <w:ilvl w:val="0"/>
                <w:numId w:val="7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Mensketsakan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Pembentukan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</w:p>
          <w:p w14:paraId="39BAF8F9" w14:textId="77777777" w:rsidR="005C0242" w:rsidRPr="005C0242" w:rsidRDefault="005C0242" w:rsidP="005C0242">
            <w:pPr>
              <w:pStyle w:val="ListParagraph"/>
              <w:numPr>
                <w:ilvl w:val="0"/>
                <w:numId w:val="7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benda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titik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fokus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perbesaran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</w:p>
          <w:p w14:paraId="567CAEB3" w14:textId="54EE3B07" w:rsidR="00C14EEC" w:rsidRPr="002055C9" w:rsidRDefault="005C0242" w:rsidP="005C0242">
            <w:pPr>
              <w:pStyle w:val="ListParagraph"/>
              <w:numPr>
                <w:ilvl w:val="0"/>
                <w:numId w:val="7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benda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lastRenderedPageBreak/>
              <w:t>bayangan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titik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fokus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perbesaran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</w:p>
        </w:tc>
        <w:tc>
          <w:tcPr>
            <w:tcW w:w="2410" w:type="dxa"/>
          </w:tcPr>
          <w:p w14:paraId="45311F74" w14:textId="7E00B6AE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089089E3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067214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test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Non-test</w:t>
            </w:r>
          </w:p>
          <w:p w14:paraId="410CE1F7" w14:textId="4755FA84" w:rsidR="00AA3ADC" w:rsidRDefault="00AA3ADC" w:rsidP="00AA3AD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menyelidiki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aplikasi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cermin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datar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cekung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cembung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disekitar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tempat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tinggalnya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87875BD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4586A4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test:</w:t>
            </w:r>
          </w:p>
          <w:p w14:paraId="3BEF2109" w14:textId="5049C10E" w:rsidR="00C14EEC" w:rsidRDefault="00AA3ADC" w:rsidP="00AA3A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ADC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Essai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berupa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Perhitungan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mengenai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penyelesaian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persamaan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cermin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cekung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cembung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datar</w:t>
            </w:r>
            <w:proofErr w:type="spellEnd"/>
          </w:p>
          <w:p w14:paraId="3880176B" w14:textId="77777777" w:rsidR="00AA3ADC" w:rsidRDefault="00AA3ADC" w:rsidP="00AA3A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D33979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0846F2C1" w14:textId="4550C3AE" w:rsidR="00C14EEC" w:rsidRPr="00AF25DB" w:rsidRDefault="00C14EEC" w:rsidP="00C14EEC">
            <w:pPr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7955DC80" w14:textId="77777777" w:rsidR="001A2762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Problem Based Learning.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F914A1" w14:textId="77777777" w:rsidR="001A2762" w:rsidRPr="00AA3ADC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DB94E8" w14:textId="079967B1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mencari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datar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disekitar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tinggalnya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datar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4F61C83A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3ADC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754B372D" w14:textId="11AC5EDC" w:rsid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Problem Based Learning.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BFE58E" w14:textId="77777777" w:rsidR="00743FC3" w:rsidRPr="00AA3ADC" w:rsidRDefault="00743FC3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6EC4400" w14:textId="6190BEF1" w:rsidR="00C14EEC" w:rsidRPr="00D80385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mencari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datar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disekitar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tinggalnya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datar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di upload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e-learning.unpak.ac.id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tiktok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Pendidikan IPA</w:t>
            </w:r>
          </w:p>
        </w:tc>
        <w:tc>
          <w:tcPr>
            <w:tcW w:w="2127" w:type="dxa"/>
          </w:tcPr>
          <w:p w14:paraId="11B5713C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pemantulan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</w:p>
          <w:p w14:paraId="78C5B594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Pembentukan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datar</w:t>
            </w:r>
            <w:proofErr w:type="spellEnd"/>
          </w:p>
          <w:p w14:paraId="53D3E41A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Pembentukan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</w:p>
          <w:p w14:paraId="02E2A4AC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Pembentukan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</w:p>
          <w:p w14:paraId="4BD40B30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benda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titik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fokus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perbesaran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</w:p>
          <w:p w14:paraId="00F984ED" w14:textId="20BE0CD4" w:rsidR="00C14EEC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benda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titik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fokus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perbesaran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cermin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</w:p>
        </w:tc>
        <w:tc>
          <w:tcPr>
            <w:tcW w:w="850" w:type="dxa"/>
          </w:tcPr>
          <w:p w14:paraId="7F6D322A" w14:textId="3F58D95E" w:rsidR="00C14EEC" w:rsidRPr="00D80385" w:rsidRDefault="00EC4905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56978889" w14:textId="77777777" w:rsidTr="00064862">
        <w:tc>
          <w:tcPr>
            <w:tcW w:w="851" w:type="dxa"/>
          </w:tcPr>
          <w:p w14:paraId="4598BC36" w14:textId="7E3D2D9A" w:rsidR="00C14EEC" w:rsidRPr="00D80385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0F792B67" w14:textId="4720C8C7" w:rsidR="00C14EEC" w:rsidRPr="00D80385" w:rsidRDefault="005C0242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Menginterpretasikan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</w:p>
        </w:tc>
        <w:tc>
          <w:tcPr>
            <w:tcW w:w="2409" w:type="dxa"/>
          </w:tcPr>
          <w:p w14:paraId="5566DB3A" w14:textId="77777777" w:rsidR="005C0242" w:rsidRPr="005C0242" w:rsidRDefault="005C0242" w:rsidP="005C0242">
            <w:pPr>
              <w:pStyle w:val="ListParagraph"/>
              <w:numPr>
                <w:ilvl w:val="0"/>
                <w:numId w:val="8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</w:p>
          <w:p w14:paraId="65F52D77" w14:textId="77777777" w:rsidR="005C0242" w:rsidRPr="005C0242" w:rsidRDefault="005C0242" w:rsidP="005C0242">
            <w:pPr>
              <w:pStyle w:val="ListParagraph"/>
              <w:numPr>
                <w:ilvl w:val="0"/>
                <w:numId w:val="8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index bias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</w:p>
          <w:p w14:paraId="09DE0F91" w14:textId="77777777" w:rsidR="005C0242" w:rsidRPr="005C0242" w:rsidRDefault="005C0242" w:rsidP="005C0242">
            <w:pPr>
              <w:pStyle w:val="ListParagraph"/>
              <w:numPr>
                <w:ilvl w:val="0"/>
                <w:numId w:val="8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arah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snellius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07DF48" w14:textId="77777777" w:rsidR="005C0242" w:rsidRPr="005C0242" w:rsidRDefault="005C0242" w:rsidP="005C0242">
            <w:pPr>
              <w:pStyle w:val="ListParagraph"/>
              <w:numPr>
                <w:ilvl w:val="0"/>
                <w:numId w:val="8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Mensketsakan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</w:p>
          <w:p w14:paraId="740D8A12" w14:textId="77777777" w:rsidR="005C0242" w:rsidRPr="005C0242" w:rsidRDefault="005C0242" w:rsidP="005C0242">
            <w:pPr>
              <w:pStyle w:val="ListParagraph"/>
              <w:numPr>
                <w:ilvl w:val="0"/>
                <w:numId w:val="8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Mensketsakan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</w:p>
          <w:p w14:paraId="4676C83A" w14:textId="77777777" w:rsidR="005C0242" w:rsidRPr="005C0242" w:rsidRDefault="005C0242" w:rsidP="005C0242">
            <w:pPr>
              <w:pStyle w:val="ListParagraph"/>
              <w:numPr>
                <w:ilvl w:val="0"/>
                <w:numId w:val="8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benda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titik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fokus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perbesaran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</w:p>
          <w:p w14:paraId="55EC444B" w14:textId="77777777" w:rsidR="005C0242" w:rsidRPr="005C0242" w:rsidRDefault="005C0242" w:rsidP="005C0242">
            <w:pPr>
              <w:pStyle w:val="ListParagraph"/>
              <w:numPr>
                <w:ilvl w:val="0"/>
                <w:numId w:val="8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benda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titik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fokus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perbesaran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</w:p>
          <w:p w14:paraId="3682C258" w14:textId="05FCEF1B" w:rsidR="00C14EEC" w:rsidRPr="005C0242" w:rsidRDefault="005C0242" w:rsidP="005C0242">
            <w:pPr>
              <w:pStyle w:val="ListParagraph"/>
              <w:numPr>
                <w:ilvl w:val="0"/>
                <w:numId w:val="8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lastRenderedPageBreak/>
              <w:t>Menghitung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kekuatan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Dioptri</w:t>
            </w:r>
            <w:proofErr w:type="spellEnd"/>
          </w:p>
        </w:tc>
        <w:tc>
          <w:tcPr>
            <w:tcW w:w="2410" w:type="dxa"/>
          </w:tcPr>
          <w:p w14:paraId="0D8BC77C" w14:textId="7D0D0E05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dan Rubrik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kinerja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6708908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45DF75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test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Non-test</w:t>
            </w:r>
          </w:p>
          <w:p w14:paraId="4A625A49" w14:textId="376321BD" w:rsidR="00AA3ADC" w:rsidRDefault="00AA3ADC" w:rsidP="00AA3AD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Paragraf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pendapat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mengenai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aplikasi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pembiasan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yaitu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salah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satunya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dispersi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berlian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berkelip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1121E7B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2E8427" w14:textId="5F28582E" w:rsidR="00AA3ADC" w:rsidRDefault="00AA3ADC" w:rsidP="00AA3AD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test:</w:t>
            </w:r>
          </w:p>
          <w:p w14:paraId="29CBD486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3A357E" w14:textId="259099A5" w:rsidR="00C14EE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Essai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berupa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Perhitungan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mengenai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penyelesaian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persamaan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lensa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cekung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cembung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14EEC" w:rsidRPr="002055C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gramEnd"/>
          </w:p>
          <w:p w14:paraId="542ABA3B" w14:textId="77777777" w:rsidR="00C14EEC" w:rsidRDefault="00C14EEC" w:rsidP="00C14E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74E4A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51667F16" w14:textId="12C33318" w:rsidR="00C14EEC" w:rsidRPr="00AF25DB" w:rsidRDefault="00C14EEC" w:rsidP="00C14EEC">
            <w:pPr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1F20B12B" w14:textId="77777777" w:rsidR="001A2762" w:rsidRPr="00AA3ADC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Problem Based Learning.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265604" w14:textId="4439747F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mencari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yaitu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salah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satunya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dispersi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berlian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berkelip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207B1076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3ADC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2C334959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Problem Based Learning.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BECE4A" w14:textId="4691A3F0" w:rsidR="00C14EEC" w:rsidRPr="007464D1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mencari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yaitu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salah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satunya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dispersi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berlian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berkelip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menghitung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persamaan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di upload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e-learning.unpak.ac.id</w:t>
            </w:r>
          </w:p>
        </w:tc>
        <w:tc>
          <w:tcPr>
            <w:tcW w:w="2127" w:type="dxa"/>
          </w:tcPr>
          <w:p w14:paraId="63E69EC1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</w:p>
          <w:p w14:paraId="21654C79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Index bias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perhitungannya</w:t>
            </w:r>
            <w:proofErr w:type="spellEnd"/>
          </w:p>
          <w:p w14:paraId="4633892F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Index bias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</w:p>
          <w:p w14:paraId="4222B800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Arah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rambat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dan Hukum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Snellius</w:t>
            </w:r>
            <w:proofErr w:type="spellEnd"/>
          </w:p>
          <w:p w14:paraId="48F9AF5E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</w:p>
          <w:p w14:paraId="2DC97B0C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Pembiasan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</w:p>
          <w:p w14:paraId="2582434B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benda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titik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fokus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perbesaran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cekung</w:t>
            </w:r>
            <w:proofErr w:type="spellEnd"/>
          </w:p>
          <w:p w14:paraId="115C561C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benda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jarak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titik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fokus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perbesaran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cembung</w:t>
            </w:r>
            <w:proofErr w:type="spellEnd"/>
          </w:p>
          <w:p w14:paraId="0BFCC9DF" w14:textId="1E603D0D" w:rsidR="00C14EEC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kekuatan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daya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lensa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Dioptri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BD93372" w14:textId="11C7D295" w:rsidR="00C14EEC" w:rsidRPr="00D80385" w:rsidRDefault="00EC4905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5ED51966" w14:textId="77777777" w:rsidTr="00064862">
        <w:tc>
          <w:tcPr>
            <w:tcW w:w="851" w:type="dxa"/>
          </w:tcPr>
          <w:p w14:paraId="7B7903ED" w14:textId="2F4CF502" w:rsidR="00C14EEC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6C98A470" w14:textId="78256AEE" w:rsidR="00C14EEC" w:rsidRPr="00D80385" w:rsidRDefault="005C0242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Menyelidiki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alat-alat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manfaatnya</w:t>
            </w:r>
            <w:proofErr w:type="spellEnd"/>
          </w:p>
        </w:tc>
        <w:tc>
          <w:tcPr>
            <w:tcW w:w="2409" w:type="dxa"/>
          </w:tcPr>
          <w:p w14:paraId="26090DD3" w14:textId="77777777" w:rsidR="005C0242" w:rsidRPr="005C0242" w:rsidRDefault="005C0242" w:rsidP="005C0242">
            <w:pPr>
              <w:pStyle w:val="ListParagraph"/>
              <w:numPr>
                <w:ilvl w:val="0"/>
                <w:numId w:val="9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Mengilustrasikan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mata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normal,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miopi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hipermetrophy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presbiophy</w:t>
            </w:r>
            <w:proofErr w:type="spellEnd"/>
          </w:p>
          <w:p w14:paraId="44642043" w14:textId="77777777" w:rsidR="005C0242" w:rsidRPr="005C0242" w:rsidRDefault="005C0242" w:rsidP="005C0242">
            <w:pPr>
              <w:pStyle w:val="ListParagraph"/>
              <w:numPr>
                <w:ilvl w:val="0"/>
                <w:numId w:val="9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Mendemonstrasikan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konstruksi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teleskop</w:t>
            </w:r>
            <w:proofErr w:type="spellEnd"/>
          </w:p>
          <w:p w14:paraId="50367531" w14:textId="77777777" w:rsidR="005C0242" w:rsidRPr="005C0242" w:rsidRDefault="005C0242" w:rsidP="005C0242">
            <w:pPr>
              <w:pStyle w:val="ListParagraph"/>
              <w:numPr>
                <w:ilvl w:val="0"/>
                <w:numId w:val="9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Mendemonstrasikan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konstruksi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miksroskop</w:t>
            </w:r>
            <w:proofErr w:type="spellEnd"/>
          </w:p>
          <w:p w14:paraId="543AC43F" w14:textId="77777777" w:rsidR="005C0242" w:rsidRPr="005C0242" w:rsidRDefault="005C0242" w:rsidP="005C0242">
            <w:pPr>
              <w:pStyle w:val="ListParagraph"/>
              <w:numPr>
                <w:ilvl w:val="0"/>
                <w:numId w:val="9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Mendemonstrasikan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konstruksi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periskop</w:t>
            </w:r>
            <w:proofErr w:type="spellEnd"/>
          </w:p>
          <w:p w14:paraId="36E95AF1" w14:textId="6D8790DB" w:rsidR="00C14EEC" w:rsidRPr="002055C9" w:rsidRDefault="005C0242" w:rsidP="005C0242">
            <w:pPr>
              <w:pStyle w:val="ListParagraph"/>
              <w:numPr>
                <w:ilvl w:val="0"/>
                <w:numId w:val="9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Mendemonstrasikan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kaleidioscope</w:t>
            </w:r>
            <w:proofErr w:type="spellEnd"/>
          </w:p>
        </w:tc>
        <w:tc>
          <w:tcPr>
            <w:tcW w:w="2410" w:type="dxa"/>
          </w:tcPr>
          <w:p w14:paraId="78235D26" w14:textId="7445B7E4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sistematika,penguasaan</w:t>
            </w:r>
            <w:proofErr w:type="spellEnd"/>
            <w:proofErr w:type="gramEnd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 xml:space="preserve">, dan </w:t>
            </w:r>
            <w:proofErr w:type="spellStart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rubrik</w:t>
            </w:r>
            <w:proofErr w:type="spellEnd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kinerja</w:t>
            </w:r>
            <w:proofErr w:type="spellEnd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presentasi</w:t>
            </w:r>
            <w:proofErr w:type="spellEnd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demonstrasi</w:t>
            </w:r>
            <w:proofErr w:type="spellEnd"/>
            <w:r w:rsidR="00AA3ADC" w:rsidRPr="00AA3AD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FB97229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5D9CBD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test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Non-test</w:t>
            </w:r>
          </w:p>
          <w:p w14:paraId="4639100E" w14:textId="11249F05" w:rsidR="00C14EEC" w:rsidRDefault="00AA3ADC" w:rsidP="00C14EE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Kegiatan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demonstrasi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presentasi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konstruksi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teleskop,mikroskop</w:t>
            </w:r>
            <w:proofErr w:type="spellEnd"/>
            <w:proofErr w:type="gram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periskop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kaleidioskop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dari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laman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youtube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4F52C54" w14:textId="77777777" w:rsidR="00AA3ADC" w:rsidRDefault="00AA3ADC" w:rsidP="00C14E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629D0CA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3152ABF0" w14:textId="5D3B97D8" w:rsidR="00C14EEC" w:rsidRPr="00AF25DB" w:rsidRDefault="00C14EEC" w:rsidP="00C14EEC">
            <w:pPr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1761B90C" w14:textId="77777777" w:rsidR="001A2762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Inquiry.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.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  <w:p w14:paraId="1B04D1E9" w14:textId="77777777" w:rsidR="001A2762" w:rsidRPr="00AA3ADC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9AEE9A" w14:textId="22F5953D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mendemonstrasikan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konstruksi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3ADC">
              <w:rPr>
                <w:rFonts w:ascii="Arial" w:hAnsi="Arial" w:cs="Arial"/>
                <w:sz w:val="20"/>
                <w:szCs w:val="20"/>
              </w:rPr>
              <w:t>teleskop,mikroskop</w:t>
            </w:r>
            <w:proofErr w:type="spellEnd"/>
            <w:proofErr w:type="gramEnd"/>
            <w:r w:rsidRPr="00AA3AD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periskop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kaleidioskop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38B0C4DD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3ADC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707D20A8" w14:textId="08D644F1" w:rsid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Inquiry.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. Dan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  <w:p w14:paraId="1F1F888D" w14:textId="77777777" w:rsidR="00743FC3" w:rsidRPr="00AA3ADC" w:rsidRDefault="00743FC3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C070AD" w14:textId="0B5ACD16" w:rsidR="00C14EEC" w:rsidRPr="00D80385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mendemonstrasikan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konstruksi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3ADC">
              <w:rPr>
                <w:rFonts w:ascii="Arial" w:hAnsi="Arial" w:cs="Arial"/>
                <w:sz w:val="20"/>
                <w:szCs w:val="20"/>
              </w:rPr>
              <w:t>teleskop,mikroskop</w:t>
            </w:r>
            <w:proofErr w:type="spellEnd"/>
            <w:proofErr w:type="gramEnd"/>
            <w:r w:rsidRPr="00AA3AD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periskop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kaleidioskop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di upload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Pendidikan IPA</w:t>
            </w:r>
          </w:p>
        </w:tc>
        <w:tc>
          <w:tcPr>
            <w:tcW w:w="2127" w:type="dxa"/>
          </w:tcPr>
          <w:p w14:paraId="417F12A7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Bayangan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mata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normal,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miopi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hipermetrophy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presbiophy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FB6FE7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Konstruksi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teleskop</w:t>
            </w:r>
            <w:proofErr w:type="spellEnd"/>
          </w:p>
          <w:p w14:paraId="4300C596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Konstruksi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mikroskop</w:t>
            </w:r>
            <w:proofErr w:type="spellEnd"/>
          </w:p>
          <w:p w14:paraId="0FA8EF13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Konstruksi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periskop</w:t>
            </w:r>
            <w:proofErr w:type="spellEnd"/>
          </w:p>
          <w:p w14:paraId="1EAF5173" w14:textId="5EE86EBD" w:rsidR="00C14EEC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Kaleidioscope</w:t>
            </w:r>
            <w:proofErr w:type="spellEnd"/>
          </w:p>
        </w:tc>
        <w:tc>
          <w:tcPr>
            <w:tcW w:w="850" w:type="dxa"/>
          </w:tcPr>
          <w:p w14:paraId="46D46FE2" w14:textId="38BB964F" w:rsidR="00C14EEC" w:rsidRPr="00D80385" w:rsidRDefault="00EC4905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4EE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14EEC" w:rsidRPr="00D80385" w14:paraId="6E2705EB" w14:textId="77777777" w:rsidTr="00064862">
        <w:tc>
          <w:tcPr>
            <w:tcW w:w="851" w:type="dxa"/>
          </w:tcPr>
          <w:p w14:paraId="5973EC1B" w14:textId="202E6A9F" w:rsidR="00C14EEC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4F35A4DE" w14:textId="6D53B103" w:rsidR="00C14EEC" w:rsidRPr="00D80385" w:rsidRDefault="005C0242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2679283" w14:textId="77777777" w:rsidR="005C0242" w:rsidRPr="005C0242" w:rsidRDefault="005C0242" w:rsidP="005C0242">
            <w:pPr>
              <w:pStyle w:val="ListParagraph"/>
              <w:numPr>
                <w:ilvl w:val="0"/>
                <w:numId w:val="10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Membedakan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USG 2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dimensi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dan 4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dimensi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6C5267" w14:textId="77777777" w:rsidR="005C0242" w:rsidRPr="005C0242" w:rsidRDefault="005C0242" w:rsidP="005C0242">
            <w:pPr>
              <w:pStyle w:val="ListParagraph"/>
              <w:numPr>
                <w:ilvl w:val="0"/>
                <w:numId w:val="10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Menghubungkan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keterkaitan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telinga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mendengar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memproses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hal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diterima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A216B6" w14:textId="77777777" w:rsidR="005C0242" w:rsidRPr="005C0242" w:rsidRDefault="005C0242" w:rsidP="005C0242">
            <w:pPr>
              <w:pStyle w:val="ListParagraph"/>
              <w:numPr>
                <w:ilvl w:val="0"/>
                <w:numId w:val="10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sonar</w:t>
            </w:r>
          </w:p>
          <w:p w14:paraId="5802C96A" w14:textId="4D4DEDB4" w:rsidR="00C14EEC" w:rsidRPr="002055C9" w:rsidRDefault="005C0242" w:rsidP="005C0242">
            <w:pPr>
              <w:pStyle w:val="ListParagraph"/>
              <w:numPr>
                <w:ilvl w:val="0"/>
                <w:numId w:val="10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musik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lastRenderedPageBreak/>
              <w:t>kolom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(yang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rongga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5C0242">
              <w:rPr>
                <w:rFonts w:ascii="Arial" w:hAnsi="Arial" w:cs="Arial"/>
                <w:sz w:val="20"/>
                <w:szCs w:val="20"/>
              </w:rPr>
              <w:t>gitar,seruling</w:t>
            </w:r>
            <w:proofErr w:type="gramEnd"/>
            <w:r w:rsidRPr="005C0242">
              <w:rPr>
                <w:rFonts w:ascii="Arial" w:hAnsi="Arial" w:cs="Arial"/>
                <w:sz w:val="20"/>
                <w:szCs w:val="20"/>
              </w:rPr>
              <w:t>,kendang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hingga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menimbulkan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nada.</w:t>
            </w:r>
          </w:p>
        </w:tc>
        <w:tc>
          <w:tcPr>
            <w:tcW w:w="2410" w:type="dxa"/>
          </w:tcPr>
          <w:p w14:paraId="52AA7F1A" w14:textId="357A88CE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71DAE7C0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F9B2BF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test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Non-test</w:t>
            </w:r>
          </w:p>
          <w:p w14:paraId="0927D01C" w14:textId="584E0443" w:rsidR="00C14EEC" w:rsidRDefault="00AA3ADC" w:rsidP="00C14E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Lembar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hasil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analisis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cara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kerja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alat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sederhana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berbasis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bunyi</w:t>
            </w:r>
            <w:proofErr w:type="spellEnd"/>
          </w:p>
          <w:p w14:paraId="44067327" w14:textId="77777777" w:rsidR="00AA3ADC" w:rsidRDefault="00AA3ADC" w:rsidP="00C14E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7677DF7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7DF5CF81" w14:textId="3858449F" w:rsidR="00C14EEC" w:rsidRPr="00AF25DB" w:rsidRDefault="00C14EEC" w:rsidP="00C14EEC">
            <w:pPr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4FF5EED2" w14:textId="77777777" w:rsidR="001A2762" w:rsidRPr="00AA3ADC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STEM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Learnig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, Inquiry based learning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268C8F" w14:textId="28D7CD13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37C1926F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3ADC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181B8D36" w14:textId="77777777" w:rsidR="00AA3ADC" w:rsidRPr="00AA3ADC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STEM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Learnig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, Inquiry based learning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EB3E2A" w14:textId="7404FEC5" w:rsidR="00C14EEC" w:rsidRPr="00D80385" w:rsidRDefault="00AA3ADC" w:rsidP="00AA3A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di upload </w:t>
            </w:r>
            <w:proofErr w:type="spellStart"/>
            <w:r w:rsidRPr="00AA3AD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AA3ADC">
              <w:rPr>
                <w:rFonts w:ascii="Arial" w:hAnsi="Arial" w:cs="Arial"/>
                <w:sz w:val="20"/>
                <w:szCs w:val="20"/>
              </w:rPr>
              <w:t xml:space="preserve"> e-learning.unpak.ac.id</w:t>
            </w:r>
          </w:p>
        </w:tc>
        <w:tc>
          <w:tcPr>
            <w:tcW w:w="2127" w:type="dxa"/>
          </w:tcPr>
          <w:p w14:paraId="73B36CD7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USG 2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dimensi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dan 4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dimensi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637043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telinga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mendengar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memproses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hal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diterima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D6936F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sonar</w:t>
            </w:r>
          </w:p>
          <w:p w14:paraId="42BCA088" w14:textId="4CE2BBAD" w:rsidR="00C14EEC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musik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kolom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(yang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rongga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EC4905">
              <w:rPr>
                <w:rFonts w:ascii="Arial" w:hAnsi="Arial" w:cs="Arial"/>
                <w:sz w:val="20"/>
                <w:szCs w:val="20"/>
              </w:rPr>
              <w:t>gitar,seruling</w:t>
            </w:r>
            <w:proofErr w:type="gramEnd"/>
            <w:r w:rsidRPr="00EC4905">
              <w:rPr>
                <w:rFonts w:ascii="Arial" w:hAnsi="Arial" w:cs="Arial"/>
                <w:sz w:val="20"/>
                <w:szCs w:val="20"/>
              </w:rPr>
              <w:t>,kendang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50" w:type="dxa"/>
          </w:tcPr>
          <w:p w14:paraId="596761FD" w14:textId="43243F2A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C14EEC" w:rsidRPr="00D80385" w14:paraId="4897631E" w14:textId="77777777" w:rsidTr="00064862">
        <w:tc>
          <w:tcPr>
            <w:tcW w:w="851" w:type="dxa"/>
          </w:tcPr>
          <w:p w14:paraId="7716A3CC" w14:textId="020F9B39" w:rsidR="00C14EEC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3A96B6F4" w14:textId="1E6E5C3F" w:rsidR="00C14EEC" w:rsidRPr="00D80385" w:rsidRDefault="005C0242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2409" w:type="dxa"/>
          </w:tcPr>
          <w:p w14:paraId="78D8F98E" w14:textId="77777777" w:rsidR="005C0242" w:rsidRPr="005C0242" w:rsidRDefault="005C0242" w:rsidP="005C0242">
            <w:pPr>
              <w:pStyle w:val="ListParagraph"/>
              <w:numPr>
                <w:ilvl w:val="0"/>
                <w:numId w:val="11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Menghubungkan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endoscopy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dan optic.</w:t>
            </w:r>
          </w:p>
          <w:p w14:paraId="36EAB585" w14:textId="77777777" w:rsidR="005C0242" w:rsidRPr="005C0242" w:rsidRDefault="005C0242" w:rsidP="005C0242">
            <w:pPr>
              <w:pStyle w:val="ListParagraph"/>
              <w:numPr>
                <w:ilvl w:val="0"/>
                <w:numId w:val="11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Mengkritisi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penggunaan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rongent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kali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kurun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bulan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428FBF" w14:textId="77777777" w:rsidR="005C0242" w:rsidRPr="005C0242" w:rsidRDefault="005C0242" w:rsidP="005C0242">
            <w:pPr>
              <w:pStyle w:val="ListParagraph"/>
              <w:numPr>
                <w:ilvl w:val="0"/>
                <w:numId w:val="11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Mengkritisi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penggunaan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microwaves pada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makanan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dampaknya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pada Kesehatan.</w:t>
            </w:r>
          </w:p>
          <w:p w14:paraId="459189D3" w14:textId="77777777" w:rsidR="005C0242" w:rsidRPr="005C0242" w:rsidRDefault="005C0242" w:rsidP="005C0242">
            <w:pPr>
              <w:pStyle w:val="ListParagraph"/>
              <w:numPr>
                <w:ilvl w:val="0"/>
                <w:numId w:val="11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mesin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photo copy.</w:t>
            </w:r>
          </w:p>
          <w:p w14:paraId="42F59392" w14:textId="1E80EE6C" w:rsidR="00C14EEC" w:rsidRPr="005C0242" w:rsidRDefault="005C0242" w:rsidP="005C0242">
            <w:pPr>
              <w:pStyle w:val="ListParagraph"/>
              <w:numPr>
                <w:ilvl w:val="0"/>
                <w:numId w:val="11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mesin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fingerprint.</w:t>
            </w:r>
          </w:p>
        </w:tc>
        <w:tc>
          <w:tcPr>
            <w:tcW w:w="2410" w:type="dxa"/>
          </w:tcPr>
          <w:p w14:paraId="1AFCAF72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sistematika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penguasaan</w:t>
            </w:r>
            <w:proofErr w:type="spellEnd"/>
          </w:p>
          <w:p w14:paraId="6AE3610F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F6294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test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Non-test</w:t>
            </w:r>
          </w:p>
          <w:p w14:paraId="43B4CA4D" w14:textId="70F95B6D" w:rsidR="00C14EEC" w:rsidRDefault="00AA3ADC" w:rsidP="00C14EE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Lembar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hasil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analisis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cara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kerja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alat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sederhana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berbasis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 w:rsidRPr="00AA3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A3ADC">
              <w:rPr>
                <w:rFonts w:ascii="Arial" w:hAnsi="Arial" w:cs="Arial"/>
                <w:bCs/>
                <w:sz w:val="20"/>
                <w:szCs w:val="20"/>
              </w:rPr>
              <w:t>cahaya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9355956" w14:textId="77777777" w:rsidR="00AA3ADC" w:rsidRDefault="00AA3ADC" w:rsidP="00C14EEC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9C1B69B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622B1537" w14:textId="6787087C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2C1E5EDD" w14:textId="77777777" w:rsidR="001A2762" w:rsidRPr="00DF0917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STEM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Learnig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Inquiry based learning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D9BC45" w14:textId="242A2146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5066C496" w14:textId="77777777" w:rsidR="00DF0917" w:rsidRPr="00DF0917" w:rsidRDefault="00DF0917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0917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1190833D" w14:textId="77777777" w:rsidR="00DF0917" w:rsidRPr="00DF0917" w:rsidRDefault="00DF0917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STEM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Learnig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Inquiry based learning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pada web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PhET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185C04" w14:textId="70077F58" w:rsidR="00C14EEC" w:rsidRPr="00D80385" w:rsidRDefault="00DF0917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di upload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e-learning.unpak.ac.id</w:t>
            </w:r>
          </w:p>
        </w:tc>
        <w:tc>
          <w:tcPr>
            <w:tcW w:w="2127" w:type="dxa"/>
          </w:tcPr>
          <w:p w14:paraId="60E81723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endoscopy</w:t>
            </w:r>
          </w:p>
          <w:p w14:paraId="42CC9712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Rongent</w:t>
            </w:r>
            <w:proofErr w:type="spellEnd"/>
          </w:p>
          <w:p w14:paraId="3DCC62F5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Microwaves</w:t>
            </w:r>
          </w:p>
          <w:p w14:paraId="64FD2D8A" w14:textId="77777777" w:rsidR="00EC4905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Photo Copy</w:t>
            </w:r>
          </w:p>
          <w:p w14:paraId="3E8EBABA" w14:textId="5FC8ED7C" w:rsidR="00C14EEC" w:rsidRPr="00EC4905" w:rsidRDefault="00EC4905" w:rsidP="00EC49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905"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Fingerprint</w:t>
            </w:r>
          </w:p>
        </w:tc>
        <w:tc>
          <w:tcPr>
            <w:tcW w:w="850" w:type="dxa"/>
          </w:tcPr>
          <w:p w14:paraId="049E5108" w14:textId="60980699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C14EEC" w:rsidRPr="00D80385" w14:paraId="0A74586A" w14:textId="77777777" w:rsidTr="00064862">
        <w:tc>
          <w:tcPr>
            <w:tcW w:w="851" w:type="dxa"/>
          </w:tcPr>
          <w:p w14:paraId="288E7045" w14:textId="6378212F" w:rsidR="00C14EEC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14:paraId="7B75C6FA" w14:textId="52F475BA" w:rsidR="00C14EEC" w:rsidRPr="00D80385" w:rsidRDefault="005C0242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diaplikasikan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lastRenderedPageBreak/>
              <w:t>dalam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2409" w:type="dxa"/>
          </w:tcPr>
          <w:p w14:paraId="1F27868A" w14:textId="77777777" w:rsidR="005C0242" w:rsidRPr="005C0242" w:rsidRDefault="005C0242" w:rsidP="005C0242">
            <w:pPr>
              <w:pStyle w:val="ListParagraph"/>
              <w:numPr>
                <w:ilvl w:val="0"/>
                <w:numId w:val="12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lastRenderedPageBreak/>
              <w:t>Mendesain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5F62B2" w14:textId="4A612078" w:rsidR="00C14EEC" w:rsidRPr="002055C9" w:rsidRDefault="005C0242" w:rsidP="005C0242">
            <w:pPr>
              <w:pStyle w:val="ListParagraph"/>
              <w:numPr>
                <w:ilvl w:val="0"/>
                <w:numId w:val="12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lastRenderedPageBreak/>
              <w:t>Mempresentasikan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desain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</w:p>
        </w:tc>
        <w:tc>
          <w:tcPr>
            <w:tcW w:w="2410" w:type="dxa"/>
          </w:tcPr>
          <w:p w14:paraId="306C1A5B" w14:textId="1D53860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sistematika,penguasaan</w:t>
            </w:r>
            <w:proofErr w:type="spellEnd"/>
            <w:proofErr w:type="gram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dan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rubrik</w:t>
            </w:r>
            <w:proofErr w:type="spell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sains</w:t>
            </w:r>
            <w:proofErr w:type="spell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teknologi</w:t>
            </w:r>
            <w:proofErr w:type="spell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engineering,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matematik</w:t>
            </w:r>
            <w:proofErr w:type="spell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dan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kreativitas</w:t>
            </w:r>
            <w:proofErr w:type="spellEnd"/>
          </w:p>
          <w:p w14:paraId="3E3BDCC4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911E87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test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Non-test</w:t>
            </w:r>
          </w:p>
          <w:p w14:paraId="166CFF81" w14:textId="5F393CAF" w:rsidR="00C14EEC" w:rsidRDefault="00DF0917" w:rsidP="00C14EEC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Rancangan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dalam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digital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atau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lembaran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hasil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scan)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terkait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alat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sederhana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berbasis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bunyi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cahaya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atau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pun optic,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hasil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inovasi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mandiri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14EEC" w:rsidRPr="002055C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gramEnd"/>
          </w:p>
          <w:p w14:paraId="0D4DC890" w14:textId="77777777" w:rsidR="00C14EEC" w:rsidRDefault="00C14EEC" w:rsidP="00C14E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57557F3" w14:textId="77777777" w:rsidR="00C14EEC" w:rsidRDefault="00C14EEC" w:rsidP="00C14E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1BBDD52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165A4CDD" w14:textId="3F2656AD" w:rsidR="00C14EEC" w:rsidRPr="00AF25DB" w:rsidRDefault="00C14EEC" w:rsidP="00C14EEC">
            <w:pPr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2F46BC98" w14:textId="77777777" w:rsidR="001A2762" w:rsidRPr="008E5C08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PjBL</w:t>
            </w:r>
            <w:proofErr w:type="spellEnd"/>
          </w:p>
          <w:p w14:paraId="47BDD010" w14:textId="77777777" w:rsidR="001A2762" w:rsidRPr="00DF0917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F0917">
              <w:rPr>
                <w:rFonts w:ascii="Arial" w:hAnsi="Arial" w:cs="Arial"/>
                <w:sz w:val="20"/>
                <w:szCs w:val="20"/>
              </w:rPr>
              <w:t xml:space="preserve">STEM </w:t>
            </w:r>
            <w:proofErr w:type="spellStart"/>
            <w:proofErr w:type="gramStart"/>
            <w:r w:rsidRPr="00DF0917">
              <w:rPr>
                <w:rFonts w:ascii="Arial" w:hAnsi="Arial" w:cs="Arial"/>
                <w:sz w:val="20"/>
                <w:szCs w:val="20"/>
              </w:rPr>
              <w:t>Learnig,Design</w:t>
            </w:r>
            <w:proofErr w:type="spellEnd"/>
            <w:proofErr w:type="gramEnd"/>
            <w:r w:rsidRPr="00DF0917">
              <w:rPr>
                <w:rFonts w:ascii="Arial" w:hAnsi="Arial" w:cs="Arial"/>
                <w:sz w:val="20"/>
                <w:szCs w:val="20"/>
              </w:rPr>
              <w:t xml:space="preserve"> based Learning (DBL), Inquiry based learning.</w:t>
            </w:r>
          </w:p>
          <w:p w14:paraId="21437A0D" w14:textId="57E3D32C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Penugasan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pun optic,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mereka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8462CE7" w14:textId="77777777" w:rsidR="00C14EEC" w:rsidRPr="008E5C08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PjBL</w:t>
            </w:r>
            <w:proofErr w:type="spellEnd"/>
          </w:p>
          <w:p w14:paraId="20831721" w14:textId="77777777" w:rsidR="00DF0917" w:rsidRPr="00DF0917" w:rsidRDefault="00C14EEC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F0917" w:rsidRPr="00DF0917">
              <w:rPr>
                <w:rFonts w:ascii="Arial" w:hAnsi="Arial" w:cs="Arial"/>
                <w:sz w:val="20"/>
                <w:szCs w:val="20"/>
              </w:rPr>
              <w:t xml:space="preserve">STEM </w:t>
            </w:r>
            <w:proofErr w:type="spellStart"/>
            <w:proofErr w:type="gramStart"/>
            <w:r w:rsidR="00DF0917" w:rsidRPr="00DF0917">
              <w:rPr>
                <w:rFonts w:ascii="Arial" w:hAnsi="Arial" w:cs="Arial"/>
                <w:sz w:val="20"/>
                <w:szCs w:val="20"/>
              </w:rPr>
              <w:t>Learnig,Design</w:t>
            </w:r>
            <w:proofErr w:type="spellEnd"/>
            <w:proofErr w:type="gramEnd"/>
            <w:r w:rsidR="00DF0917" w:rsidRPr="00DF0917">
              <w:rPr>
                <w:rFonts w:ascii="Arial" w:hAnsi="Arial" w:cs="Arial"/>
                <w:sz w:val="20"/>
                <w:szCs w:val="20"/>
              </w:rPr>
              <w:t xml:space="preserve"> based Learning (DBL), Inquiry based learning.</w:t>
            </w:r>
          </w:p>
          <w:p w14:paraId="34AE0E4E" w14:textId="601B09E7" w:rsidR="00C14EEC" w:rsidRPr="00D80385" w:rsidRDefault="00DF0917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Penugasan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merancang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pun optic,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mereka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diunggah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e-learning.unpak.ac.id dan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dipresentasikan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Tatap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maya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ZOOM</w:t>
            </w:r>
          </w:p>
        </w:tc>
        <w:tc>
          <w:tcPr>
            <w:tcW w:w="2127" w:type="dxa"/>
          </w:tcPr>
          <w:p w14:paraId="1467880D" w14:textId="2EC9E1A5" w:rsidR="00C14EEC" w:rsidRPr="00EC4905" w:rsidRDefault="00EC4905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lastRenderedPageBreak/>
              <w:t>Praktik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mendesain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2DB19A9" w14:textId="04AAD86F" w:rsidR="00C14EEC" w:rsidRPr="00D80385" w:rsidRDefault="00EC4905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14EEC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14EEC" w:rsidRPr="00D80385" w14:paraId="35626A86" w14:textId="77777777" w:rsidTr="00064862">
        <w:tc>
          <w:tcPr>
            <w:tcW w:w="851" w:type="dxa"/>
          </w:tcPr>
          <w:p w14:paraId="27EEB8B2" w14:textId="50DBFE0E" w:rsidR="00C14EEC" w:rsidRDefault="00C14EEC" w:rsidP="00C14E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14:paraId="0C305344" w14:textId="1DC810B4" w:rsidR="00C14EEC" w:rsidRPr="00D80385" w:rsidRDefault="005C0242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Mengkonstruksi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diaplikasikan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kehidupan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sehari-hari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1F3D51BC" w14:textId="77777777" w:rsidR="005C0242" w:rsidRPr="005C0242" w:rsidRDefault="005C0242" w:rsidP="005C0242">
            <w:pPr>
              <w:pStyle w:val="ListParagraph"/>
              <w:numPr>
                <w:ilvl w:val="0"/>
                <w:numId w:val="13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desain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F71FEF" w14:textId="0E756846" w:rsidR="00C14EEC" w:rsidRPr="002055C9" w:rsidRDefault="005C0242" w:rsidP="005C0242">
            <w:pPr>
              <w:pStyle w:val="ListParagraph"/>
              <w:numPr>
                <w:ilvl w:val="0"/>
                <w:numId w:val="13"/>
              </w:numPr>
              <w:spacing w:after="0"/>
              <w:ind w:left="3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Mempresentasikan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desain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242">
              <w:rPr>
                <w:rFonts w:ascii="Arial" w:hAnsi="Arial" w:cs="Arial"/>
                <w:sz w:val="20"/>
                <w:szCs w:val="20"/>
              </w:rPr>
              <w:t>desain</w:t>
            </w:r>
            <w:proofErr w:type="spellEnd"/>
            <w:r w:rsidRPr="005C02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159EFF3B" w14:textId="0C153F6C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Kriteria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Ketepatan</w:t>
            </w:r>
            <w:proofErr w:type="spell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sistematika,penguasaan</w:t>
            </w:r>
            <w:proofErr w:type="spellEnd"/>
            <w:proofErr w:type="gram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dan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rubrik</w:t>
            </w:r>
            <w:proofErr w:type="spell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sains</w:t>
            </w:r>
            <w:proofErr w:type="spell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teknologi</w:t>
            </w:r>
            <w:proofErr w:type="spell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engineering,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matematik</w:t>
            </w:r>
            <w:proofErr w:type="spell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kreativitas</w:t>
            </w:r>
            <w:proofErr w:type="spellEnd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dan </w:t>
            </w:r>
            <w:proofErr w:type="spellStart"/>
            <w:r w:rsidR="00DF0917" w:rsidRPr="00DF0917">
              <w:rPr>
                <w:rFonts w:ascii="Arial" w:hAnsi="Arial" w:cs="Arial"/>
                <w:bCs/>
                <w:sz w:val="20"/>
                <w:szCs w:val="20"/>
              </w:rPr>
              <w:t>kinerja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FB23256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41B930" w14:textId="77777777" w:rsidR="00C14EEC" w:rsidRPr="00FB6EC0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6EC0">
              <w:rPr>
                <w:rFonts w:ascii="Arial" w:hAnsi="Arial" w:cs="Arial"/>
                <w:bCs/>
                <w:sz w:val="20"/>
                <w:szCs w:val="20"/>
              </w:rPr>
              <w:t>Bentuk</w:t>
            </w:r>
            <w:proofErr w:type="spellEnd"/>
            <w:r w:rsidRPr="00FB6EC0">
              <w:rPr>
                <w:rFonts w:ascii="Arial" w:hAnsi="Arial" w:cs="Arial"/>
                <w:bCs/>
                <w:sz w:val="20"/>
                <w:szCs w:val="20"/>
              </w:rPr>
              <w:t xml:space="preserve"> test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Non-test</w:t>
            </w:r>
          </w:p>
          <w:p w14:paraId="43BA8252" w14:textId="78D4B049" w:rsidR="00C14EEC" w:rsidRDefault="00DF0917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Kinerja dan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produk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mahasiswa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dalam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mengkonstruksi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alat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sederhana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berbasis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bunyi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cahaya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atau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pun optic,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hasil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inovasi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mandiri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mereka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berdasarkan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hasil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rancangan</w:t>
            </w:r>
            <w:proofErr w:type="spellEnd"/>
            <w:r w:rsidRPr="00DF09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bCs/>
                <w:sz w:val="20"/>
                <w:szCs w:val="20"/>
              </w:rPr>
              <w:t>sebelumnya</w:t>
            </w:r>
            <w:proofErr w:type="spellEnd"/>
          </w:p>
          <w:p w14:paraId="0AF14607" w14:textId="77777777" w:rsidR="00C14EEC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182E77" w14:textId="77777777" w:rsidR="00C14EEC" w:rsidRPr="00AF25DB" w:rsidRDefault="00C14EEC" w:rsidP="00C14E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TM: 2x50’</w:t>
            </w:r>
          </w:p>
          <w:p w14:paraId="0790F190" w14:textId="6BBB86B6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5DB">
              <w:rPr>
                <w:rFonts w:ascii="Arial" w:hAnsi="Arial" w:cs="Arial"/>
                <w:bCs/>
                <w:sz w:val="20"/>
                <w:szCs w:val="20"/>
              </w:rPr>
              <w:t>BM: 2x50’</w:t>
            </w:r>
          </w:p>
        </w:tc>
        <w:tc>
          <w:tcPr>
            <w:tcW w:w="1843" w:type="dxa"/>
          </w:tcPr>
          <w:p w14:paraId="5D0CFF15" w14:textId="77777777" w:rsidR="001A2762" w:rsidRPr="008E5C08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PjBL</w:t>
            </w:r>
            <w:proofErr w:type="spellEnd"/>
          </w:p>
          <w:p w14:paraId="56A2B0B4" w14:textId="77777777" w:rsidR="001A2762" w:rsidRPr="00DF0917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F0917">
              <w:rPr>
                <w:rFonts w:ascii="Arial" w:hAnsi="Arial" w:cs="Arial"/>
                <w:sz w:val="20"/>
                <w:szCs w:val="20"/>
              </w:rPr>
              <w:t xml:space="preserve">STEM </w:t>
            </w:r>
            <w:proofErr w:type="spellStart"/>
            <w:proofErr w:type="gramStart"/>
            <w:r w:rsidRPr="00DF0917">
              <w:rPr>
                <w:rFonts w:ascii="Arial" w:hAnsi="Arial" w:cs="Arial"/>
                <w:sz w:val="20"/>
                <w:szCs w:val="20"/>
              </w:rPr>
              <w:t>Learnig,Design</w:t>
            </w:r>
            <w:proofErr w:type="spellEnd"/>
            <w:proofErr w:type="gramEnd"/>
            <w:r w:rsidRPr="00DF0917">
              <w:rPr>
                <w:rFonts w:ascii="Arial" w:hAnsi="Arial" w:cs="Arial"/>
                <w:sz w:val="20"/>
                <w:szCs w:val="20"/>
              </w:rPr>
              <w:t xml:space="preserve"> based Learning (DBL), Inquiry based learning.</w:t>
            </w:r>
          </w:p>
          <w:p w14:paraId="5E8FDDB4" w14:textId="572F6C48" w:rsidR="00C14EEC" w:rsidRPr="00D80385" w:rsidRDefault="001A2762" w:rsidP="001A276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mengkonstruksi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pun optic,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mereka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lastRenderedPageBreak/>
              <w:t>sebelumnya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917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dipresentasikan</w:t>
            </w:r>
            <w:proofErr w:type="spellEnd"/>
          </w:p>
        </w:tc>
        <w:tc>
          <w:tcPr>
            <w:tcW w:w="2551" w:type="dxa"/>
          </w:tcPr>
          <w:p w14:paraId="75811B6E" w14:textId="77777777" w:rsidR="00C14EEC" w:rsidRPr="008E5C08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PjBL</w:t>
            </w:r>
            <w:proofErr w:type="spellEnd"/>
          </w:p>
          <w:p w14:paraId="636EA9A0" w14:textId="77777777" w:rsidR="00DF0917" w:rsidRPr="00DF0917" w:rsidRDefault="00C14EEC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C08">
              <w:rPr>
                <w:rFonts w:ascii="Arial" w:hAnsi="Arial" w:cs="Arial"/>
                <w:b/>
                <w:bCs/>
                <w:sz w:val="20"/>
                <w:szCs w:val="20"/>
              </w:rPr>
              <w:t>Metode</w:t>
            </w:r>
            <w:proofErr w:type="spellEnd"/>
            <w:r w:rsidRPr="008E5C0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F0917" w:rsidRPr="00DF0917">
              <w:rPr>
                <w:rFonts w:ascii="Arial" w:hAnsi="Arial" w:cs="Arial"/>
                <w:sz w:val="20"/>
                <w:szCs w:val="20"/>
              </w:rPr>
              <w:t xml:space="preserve">STEM </w:t>
            </w:r>
            <w:proofErr w:type="spellStart"/>
            <w:proofErr w:type="gramStart"/>
            <w:r w:rsidR="00DF0917" w:rsidRPr="00DF0917">
              <w:rPr>
                <w:rFonts w:ascii="Arial" w:hAnsi="Arial" w:cs="Arial"/>
                <w:sz w:val="20"/>
                <w:szCs w:val="20"/>
              </w:rPr>
              <w:t>Learnig,Design</w:t>
            </w:r>
            <w:proofErr w:type="spellEnd"/>
            <w:proofErr w:type="gramEnd"/>
            <w:r w:rsidR="00DF0917" w:rsidRPr="00DF0917">
              <w:rPr>
                <w:rFonts w:ascii="Arial" w:hAnsi="Arial" w:cs="Arial"/>
                <w:sz w:val="20"/>
                <w:szCs w:val="20"/>
              </w:rPr>
              <w:t xml:space="preserve"> based Learning (DBL), Inquiry based learning.</w:t>
            </w:r>
          </w:p>
          <w:p w14:paraId="50392BAA" w14:textId="276E3D76" w:rsidR="00C14EEC" w:rsidRPr="00D80385" w:rsidRDefault="00DF0917" w:rsidP="00DF09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FC3">
              <w:rPr>
                <w:rFonts w:ascii="Arial" w:hAnsi="Arial" w:cs="Arial"/>
                <w:b/>
                <w:bCs/>
                <w:sz w:val="20"/>
                <w:szCs w:val="20"/>
              </w:rPr>
              <w:t>Penugasan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diminta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mengkonstruksi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pun optic,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mereka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rancangan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sebelumnya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Kemudian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diunggah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laman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Pendidikan IPA dan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dipresentasikan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lastRenderedPageBreak/>
              <w:t>Tatap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maya </w:t>
            </w:r>
            <w:proofErr w:type="spellStart"/>
            <w:r w:rsidRPr="00DF0917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DF0917">
              <w:rPr>
                <w:rFonts w:ascii="Arial" w:hAnsi="Arial" w:cs="Arial"/>
                <w:sz w:val="20"/>
                <w:szCs w:val="20"/>
              </w:rPr>
              <w:t xml:space="preserve"> ZOOM</w:t>
            </w:r>
          </w:p>
        </w:tc>
        <w:tc>
          <w:tcPr>
            <w:tcW w:w="2127" w:type="dxa"/>
          </w:tcPr>
          <w:p w14:paraId="3C4CFA77" w14:textId="1CBC3C8D" w:rsidR="00C14EEC" w:rsidRPr="00D80385" w:rsidRDefault="00EC4905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lastRenderedPageBreak/>
              <w:t>Praktik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berbasis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gelombang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bunyi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cahaya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optik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4905">
              <w:rPr>
                <w:rFonts w:ascii="Arial" w:hAnsi="Arial" w:cs="Arial"/>
                <w:sz w:val="20"/>
                <w:szCs w:val="20"/>
              </w:rPr>
              <w:t>desain</w:t>
            </w:r>
            <w:proofErr w:type="spellEnd"/>
            <w:r w:rsidRPr="00EC49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0317BAC" w14:textId="0AC426BB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C14EEC" w:rsidRPr="00432173" w14:paraId="721B2E3C" w14:textId="77777777" w:rsidTr="00CC35D3">
        <w:tc>
          <w:tcPr>
            <w:tcW w:w="851" w:type="dxa"/>
            <w:shd w:val="clear" w:color="auto" w:fill="D9D9D9" w:themeFill="background1" w:themeFillShade="D9"/>
          </w:tcPr>
          <w:p w14:paraId="0E5DCDCF" w14:textId="77777777" w:rsidR="00C14EEC" w:rsidRPr="00432173" w:rsidRDefault="00C14EEC" w:rsidP="00C14E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4600" w:type="dxa"/>
            <w:gridSpan w:val="7"/>
            <w:shd w:val="clear" w:color="auto" w:fill="D9D9D9" w:themeFill="background1" w:themeFillShade="D9"/>
          </w:tcPr>
          <w:p w14:paraId="3FAD301A" w14:textId="77777777" w:rsidR="00C14EEC" w:rsidRPr="00432173" w:rsidRDefault="00C14EEC" w:rsidP="00C14E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Akhir Semester</w:t>
            </w:r>
          </w:p>
        </w:tc>
      </w:tr>
      <w:tr w:rsidR="00C14EEC" w:rsidRPr="00D80385" w14:paraId="535594AA" w14:textId="77777777" w:rsidTr="00064862">
        <w:tc>
          <w:tcPr>
            <w:tcW w:w="851" w:type="dxa"/>
          </w:tcPr>
          <w:p w14:paraId="17C99701" w14:textId="77777777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B2C7B9" w14:textId="77777777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A4CD31" w14:textId="77777777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608121" w14:textId="77777777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46AEE6" w14:textId="77777777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B07436" w14:textId="77777777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672078" w14:textId="77777777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55882B" w14:textId="77777777" w:rsidR="00C14EEC" w:rsidRPr="00D80385" w:rsidRDefault="00C14EEC" w:rsidP="00C14E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351CB2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7B6E75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997C0E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BED3A4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0306A2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DB1AE8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9AD4F6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F65064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ADF9B3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61F543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B9A1E5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404BCE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6CA4F9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6CB597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A31C01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F4713F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7FF656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46EE99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8409AB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1D96E5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F76033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D37172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37E853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345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944"/>
        <w:gridCol w:w="944"/>
        <w:gridCol w:w="988"/>
        <w:gridCol w:w="1360"/>
        <w:gridCol w:w="1244"/>
        <w:gridCol w:w="952"/>
        <w:gridCol w:w="1320"/>
      </w:tblGrid>
      <w:tr w:rsidR="008A08E3" w14:paraId="370C8D59" w14:textId="77777777" w:rsidTr="008A08E3">
        <w:trPr>
          <w:trHeight w:val="311"/>
        </w:trPr>
        <w:tc>
          <w:tcPr>
            <w:tcW w:w="1848" w:type="dxa"/>
            <w:vMerge w:val="restart"/>
          </w:tcPr>
          <w:p w14:paraId="13B82B3F" w14:textId="77777777" w:rsidR="008A08E3" w:rsidRDefault="008A08E3" w:rsidP="00BE59CC">
            <w:pPr>
              <w:pStyle w:val="TableParagraph"/>
              <w:spacing w:before="184"/>
              <w:ind w:left="3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Sub-CPMK</w:t>
            </w:r>
          </w:p>
        </w:tc>
        <w:tc>
          <w:tcPr>
            <w:tcW w:w="944" w:type="dxa"/>
            <w:vMerge w:val="restart"/>
          </w:tcPr>
          <w:p w14:paraId="1B5FCF5B" w14:textId="77777777" w:rsidR="008A08E3" w:rsidRDefault="008A08E3" w:rsidP="00BE59CC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UTS</w:t>
            </w:r>
          </w:p>
        </w:tc>
        <w:tc>
          <w:tcPr>
            <w:tcW w:w="944" w:type="dxa"/>
            <w:vMerge w:val="restart"/>
          </w:tcPr>
          <w:p w14:paraId="45A283C4" w14:textId="77777777" w:rsidR="008A08E3" w:rsidRDefault="008A08E3" w:rsidP="00BE59CC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  <w:tc>
          <w:tcPr>
            <w:tcW w:w="988" w:type="dxa"/>
            <w:vMerge w:val="restart"/>
          </w:tcPr>
          <w:p w14:paraId="06A5C867" w14:textId="77777777" w:rsidR="008A08E3" w:rsidRDefault="008A08E3" w:rsidP="00BE59CC">
            <w:pPr>
              <w:pStyle w:val="TableParagraph"/>
              <w:spacing w:before="184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Produk</w:t>
            </w:r>
          </w:p>
        </w:tc>
        <w:tc>
          <w:tcPr>
            <w:tcW w:w="1360" w:type="dxa"/>
            <w:vMerge w:val="restart"/>
          </w:tcPr>
          <w:p w14:paraId="2105D4DD" w14:textId="77777777" w:rsidR="008A08E3" w:rsidRDefault="008A08E3" w:rsidP="00BE59CC">
            <w:pPr>
              <w:pStyle w:val="TableParagraph"/>
              <w:spacing w:before="184"/>
              <w:ind w:left="1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Presentasi</w:t>
            </w:r>
          </w:p>
        </w:tc>
        <w:tc>
          <w:tcPr>
            <w:tcW w:w="1244" w:type="dxa"/>
            <w:vMerge w:val="restart"/>
          </w:tcPr>
          <w:p w14:paraId="2E9BEF22" w14:textId="77777777" w:rsidR="008A08E3" w:rsidRDefault="008A08E3" w:rsidP="00BE59CC">
            <w:pPr>
              <w:pStyle w:val="TableParagraph"/>
              <w:spacing w:before="184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Keaktifan</w:t>
            </w:r>
          </w:p>
        </w:tc>
        <w:tc>
          <w:tcPr>
            <w:tcW w:w="952" w:type="dxa"/>
            <w:vMerge w:val="restart"/>
          </w:tcPr>
          <w:p w14:paraId="2F31C531" w14:textId="77777777" w:rsidR="008A08E3" w:rsidRDefault="008A08E3" w:rsidP="00BE59CC">
            <w:pPr>
              <w:pStyle w:val="TableParagraph"/>
              <w:spacing w:before="184"/>
              <w:ind w:left="1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Sikap</w:t>
            </w:r>
          </w:p>
        </w:tc>
        <w:tc>
          <w:tcPr>
            <w:tcW w:w="1320" w:type="dxa"/>
            <w:vMerge w:val="restart"/>
          </w:tcPr>
          <w:p w14:paraId="2366BA7A" w14:textId="77777777" w:rsidR="008A08E3" w:rsidRDefault="008A08E3" w:rsidP="00BE59CC">
            <w:pPr>
              <w:pStyle w:val="TableParagraph"/>
              <w:spacing w:before="44"/>
              <w:ind w:left="182" w:right="73" w:hanging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 Penilaian</w:t>
            </w:r>
          </w:p>
        </w:tc>
      </w:tr>
      <w:tr w:rsidR="008A08E3" w14:paraId="19E13FE9" w14:textId="77777777" w:rsidTr="008A08E3">
        <w:trPr>
          <w:trHeight w:val="308"/>
        </w:trPr>
        <w:tc>
          <w:tcPr>
            <w:tcW w:w="1848" w:type="dxa"/>
            <w:vMerge/>
            <w:tcBorders>
              <w:top w:val="nil"/>
            </w:tcBorders>
          </w:tcPr>
          <w:p w14:paraId="77975D8E" w14:textId="77777777" w:rsidR="008A08E3" w:rsidRDefault="008A08E3" w:rsidP="00BE59CC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04ED02B5" w14:textId="77777777" w:rsidR="008A08E3" w:rsidRDefault="008A08E3" w:rsidP="00BE59CC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138D7F72" w14:textId="77777777" w:rsidR="008A08E3" w:rsidRDefault="008A08E3" w:rsidP="00BE59CC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65EF9E7" w14:textId="77777777" w:rsidR="008A08E3" w:rsidRDefault="008A08E3" w:rsidP="00BE59CC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74A5E350" w14:textId="77777777" w:rsidR="008A08E3" w:rsidRDefault="008A08E3" w:rsidP="00BE59CC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14:paraId="405DAE65" w14:textId="77777777" w:rsidR="008A08E3" w:rsidRDefault="008A08E3" w:rsidP="00BE59C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64F833BA" w14:textId="77777777" w:rsidR="008A08E3" w:rsidRDefault="008A08E3" w:rsidP="00BE59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0E55B03" w14:textId="77777777" w:rsidR="008A08E3" w:rsidRDefault="008A08E3" w:rsidP="00BE59CC">
            <w:pPr>
              <w:rPr>
                <w:sz w:val="2"/>
                <w:szCs w:val="2"/>
              </w:rPr>
            </w:pPr>
          </w:p>
        </w:tc>
      </w:tr>
      <w:tr w:rsidR="008A08E3" w14:paraId="405BB782" w14:textId="77777777" w:rsidTr="008A08E3">
        <w:trPr>
          <w:trHeight w:val="320"/>
        </w:trPr>
        <w:tc>
          <w:tcPr>
            <w:tcW w:w="1848" w:type="dxa"/>
          </w:tcPr>
          <w:p w14:paraId="715D7B7F" w14:textId="77777777" w:rsidR="008A08E3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1</w:t>
            </w:r>
          </w:p>
        </w:tc>
        <w:tc>
          <w:tcPr>
            <w:tcW w:w="944" w:type="dxa"/>
          </w:tcPr>
          <w:p w14:paraId="2A57BDA2" w14:textId="77777777" w:rsidR="008A08E3" w:rsidRDefault="008A08E3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0312CB7E" w14:textId="77777777" w:rsidR="008A08E3" w:rsidRDefault="008A08E3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031559DF" w14:textId="77777777" w:rsidR="008A08E3" w:rsidRDefault="008A08E3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65258339" w14:textId="77777777" w:rsidR="008A08E3" w:rsidRDefault="008A08E3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2B8D57BC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686B997E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02EC5A95" w14:textId="20769691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4EFB322B" w14:textId="77777777" w:rsidTr="008A08E3">
        <w:trPr>
          <w:trHeight w:val="320"/>
        </w:trPr>
        <w:tc>
          <w:tcPr>
            <w:tcW w:w="1848" w:type="dxa"/>
          </w:tcPr>
          <w:p w14:paraId="199BC49B" w14:textId="77777777" w:rsidR="008A08E3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2</w:t>
            </w:r>
          </w:p>
        </w:tc>
        <w:tc>
          <w:tcPr>
            <w:tcW w:w="944" w:type="dxa"/>
          </w:tcPr>
          <w:p w14:paraId="07D238A4" w14:textId="77777777" w:rsidR="008A08E3" w:rsidRDefault="008A08E3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26D3A640" w14:textId="77777777" w:rsidR="008A08E3" w:rsidRDefault="008A08E3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209DA158" w14:textId="77777777" w:rsidR="008A08E3" w:rsidRDefault="008A08E3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5A437A5E" w14:textId="77777777" w:rsidR="008A08E3" w:rsidRDefault="008A08E3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4242642C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0809C8D3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7A69FC26" w14:textId="08A2703F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18DB52DD" w14:textId="77777777" w:rsidTr="008A08E3">
        <w:trPr>
          <w:trHeight w:val="320"/>
        </w:trPr>
        <w:tc>
          <w:tcPr>
            <w:tcW w:w="1848" w:type="dxa"/>
          </w:tcPr>
          <w:p w14:paraId="15C078E9" w14:textId="77777777" w:rsidR="008A08E3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3</w:t>
            </w:r>
          </w:p>
        </w:tc>
        <w:tc>
          <w:tcPr>
            <w:tcW w:w="944" w:type="dxa"/>
          </w:tcPr>
          <w:p w14:paraId="13EB3B98" w14:textId="77777777" w:rsidR="008A08E3" w:rsidRDefault="008A08E3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4259EB7E" w14:textId="77777777" w:rsidR="008A08E3" w:rsidRDefault="008A08E3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0EAC203C" w14:textId="77777777" w:rsidR="008A08E3" w:rsidRDefault="008A08E3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7C5D6101" w14:textId="77777777" w:rsidR="008A08E3" w:rsidRDefault="008A08E3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6EE67D29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1B5C7885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45884C13" w14:textId="7FFFADB9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3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5BDED1DF" w14:textId="77777777" w:rsidTr="008A08E3">
        <w:trPr>
          <w:trHeight w:val="320"/>
        </w:trPr>
        <w:tc>
          <w:tcPr>
            <w:tcW w:w="1848" w:type="dxa"/>
          </w:tcPr>
          <w:p w14:paraId="3106B995" w14:textId="77777777" w:rsidR="008A08E3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4</w:t>
            </w:r>
          </w:p>
        </w:tc>
        <w:tc>
          <w:tcPr>
            <w:tcW w:w="944" w:type="dxa"/>
          </w:tcPr>
          <w:p w14:paraId="6A0A660A" w14:textId="77777777" w:rsidR="008A08E3" w:rsidRDefault="008A08E3" w:rsidP="00BE59CC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2BF97077" w14:textId="77777777" w:rsidR="008A08E3" w:rsidRDefault="008A08E3" w:rsidP="00BE59CC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1B5C4F1D" w14:textId="77777777" w:rsidR="008A08E3" w:rsidRDefault="008A08E3" w:rsidP="00BE59CC">
            <w:pPr>
              <w:pStyle w:val="TableParagraph"/>
              <w:spacing w:before="24"/>
              <w:ind w:right="3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3F53C2C2" w14:textId="77777777" w:rsidR="008A08E3" w:rsidRDefault="008A08E3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3932CFD9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6D5C7B31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0FEEEBF5" w14:textId="344382CA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3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69E99F2D" w14:textId="77777777" w:rsidTr="008A08E3">
        <w:trPr>
          <w:trHeight w:val="320"/>
        </w:trPr>
        <w:tc>
          <w:tcPr>
            <w:tcW w:w="1848" w:type="dxa"/>
          </w:tcPr>
          <w:p w14:paraId="0E2636E0" w14:textId="77777777" w:rsidR="008A08E3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5</w:t>
            </w:r>
          </w:p>
        </w:tc>
        <w:tc>
          <w:tcPr>
            <w:tcW w:w="944" w:type="dxa"/>
          </w:tcPr>
          <w:p w14:paraId="6B13E133" w14:textId="77777777" w:rsidR="008A08E3" w:rsidRDefault="008A08E3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74B359B6" w14:textId="77777777" w:rsidR="008A08E3" w:rsidRDefault="008A08E3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1F858272" w14:textId="77777777" w:rsidR="008A08E3" w:rsidRDefault="008A08E3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5FEA1578" w14:textId="77777777" w:rsidR="008A08E3" w:rsidRDefault="008A08E3" w:rsidP="00BE59CC">
            <w:pPr>
              <w:pStyle w:val="TableParagraph"/>
              <w:spacing w:before="24"/>
              <w:ind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0128E2E2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1894B6D2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1C364B0B" w14:textId="1CFD436C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</w:tr>
      <w:tr w:rsidR="008A08E3" w14:paraId="3F4883E4" w14:textId="77777777" w:rsidTr="008A08E3">
        <w:trPr>
          <w:trHeight w:val="320"/>
        </w:trPr>
        <w:tc>
          <w:tcPr>
            <w:tcW w:w="1848" w:type="dxa"/>
          </w:tcPr>
          <w:p w14:paraId="428C700E" w14:textId="77777777" w:rsidR="008A08E3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6</w:t>
            </w:r>
          </w:p>
        </w:tc>
        <w:tc>
          <w:tcPr>
            <w:tcW w:w="944" w:type="dxa"/>
          </w:tcPr>
          <w:p w14:paraId="20B39E0F" w14:textId="77777777" w:rsidR="008A08E3" w:rsidRDefault="008A08E3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25C3582D" w14:textId="77777777" w:rsidR="008A08E3" w:rsidRDefault="008A08E3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521A8F10" w14:textId="77777777" w:rsidR="008A08E3" w:rsidRDefault="008A08E3" w:rsidP="00BE59CC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5FEF350C" w14:textId="77777777" w:rsidR="008A08E3" w:rsidRDefault="008A08E3" w:rsidP="00BE59CC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26914482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2DFDFFB3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04475304" w14:textId="3B103703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0FEBEFBD" w14:textId="77777777" w:rsidTr="008A08E3">
        <w:trPr>
          <w:trHeight w:val="320"/>
        </w:trPr>
        <w:tc>
          <w:tcPr>
            <w:tcW w:w="1848" w:type="dxa"/>
          </w:tcPr>
          <w:p w14:paraId="5BF88796" w14:textId="77777777" w:rsidR="008A08E3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7</w:t>
            </w:r>
          </w:p>
        </w:tc>
        <w:tc>
          <w:tcPr>
            <w:tcW w:w="944" w:type="dxa"/>
          </w:tcPr>
          <w:p w14:paraId="68766373" w14:textId="77777777" w:rsidR="008A08E3" w:rsidRDefault="008A08E3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20D22A71" w14:textId="77777777" w:rsidR="008A08E3" w:rsidRDefault="008A08E3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39B2E799" w14:textId="77777777" w:rsidR="008A08E3" w:rsidRDefault="008A08E3" w:rsidP="00BE59CC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1F6BBB6A" w14:textId="77777777" w:rsidR="008A08E3" w:rsidRDefault="008A08E3" w:rsidP="00BE59CC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2FE427EE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5EDCADA6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52FEB17D" w14:textId="77777777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750F1416" w14:textId="77777777" w:rsidTr="008A08E3">
        <w:trPr>
          <w:trHeight w:val="320"/>
        </w:trPr>
        <w:tc>
          <w:tcPr>
            <w:tcW w:w="1848" w:type="dxa"/>
          </w:tcPr>
          <w:p w14:paraId="6958EBA4" w14:textId="77777777" w:rsidR="008A08E3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 8</w:t>
            </w:r>
          </w:p>
        </w:tc>
        <w:tc>
          <w:tcPr>
            <w:tcW w:w="944" w:type="dxa"/>
          </w:tcPr>
          <w:p w14:paraId="1354E572" w14:textId="77777777" w:rsidR="008A08E3" w:rsidRDefault="008A08E3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3AF30B59" w14:textId="77777777" w:rsidR="008A08E3" w:rsidRDefault="008A08E3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1907335F" w14:textId="77777777" w:rsidR="008A08E3" w:rsidRDefault="008A08E3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444A756A" w14:textId="77777777" w:rsidR="008A08E3" w:rsidRDefault="008A08E3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72406C31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952" w:type="dxa"/>
          </w:tcPr>
          <w:p w14:paraId="2C838AB7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0,63%</w:t>
            </w:r>
          </w:p>
        </w:tc>
        <w:tc>
          <w:tcPr>
            <w:tcW w:w="1320" w:type="dxa"/>
          </w:tcPr>
          <w:p w14:paraId="4D6D4C25" w14:textId="77777777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39D713F4" w14:textId="77777777" w:rsidTr="008A08E3">
        <w:trPr>
          <w:trHeight w:val="320"/>
        </w:trPr>
        <w:tc>
          <w:tcPr>
            <w:tcW w:w="1848" w:type="dxa"/>
          </w:tcPr>
          <w:p w14:paraId="5E82785E" w14:textId="77777777" w:rsidR="008A08E3" w:rsidRPr="009D0762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9</w:t>
            </w:r>
          </w:p>
        </w:tc>
        <w:tc>
          <w:tcPr>
            <w:tcW w:w="944" w:type="dxa"/>
          </w:tcPr>
          <w:p w14:paraId="4E508909" w14:textId="77777777" w:rsidR="008A08E3" w:rsidRDefault="008A08E3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02A604C7" w14:textId="77777777" w:rsidR="008A08E3" w:rsidRDefault="008A08E3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3611E5FD" w14:textId="77777777" w:rsidR="008A08E3" w:rsidRDefault="008A08E3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67B0EE61" w14:textId="77777777" w:rsidR="008A08E3" w:rsidRDefault="008A08E3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53599A10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2F783E04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32EFF001" w14:textId="77777777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24319F2E" w14:textId="77777777" w:rsidTr="008A08E3">
        <w:trPr>
          <w:trHeight w:val="320"/>
        </w:trPr>
        <w:tc>
          <w:tcPr>
            <w:tcW w:w="1848" w:type="dxa"/>
          </w:tcPr>
          <w:p w14:paraId="0B255D52" w14:textId="77777777" w:rsidR="008A08E3" w:rsidRPr="009D0762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10</w:t>
            </w:r>
          </w:p>
        </w:tc>
        <w:tc>
          <w:tcPr>
            <w:tcW w:w="944" w:type="dxa"/>
          </w:tcPr>
          <w:p w14:paraId="3379D8EC" w14:textId="77777777" w:rsidR="008A08E3" w:rsidRDefault="008A08E3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6483B02C" w14:textId="77777777" w:rsidR="008A08E3" w:rsidRDefault="008A08E3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2B0A6B0B" w14:textId="77777777" w:rsidR="008A08E3" w:rsidRDefault="008A08E3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49B93D6B" w14:textId="77777777" w:rsidR="008A08E3" w:rsidRDefault="008A08E3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68E958D9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5B026641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0619BB43" w14:textId="77777777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27190F5B" w14:textId="77777777" w:rsidTr="008A08E3">
        <w:trPr>
          <w:trHeight w:val="320"/>
        </w:trPr>
        <w:tc>
          <w:tcPr>
            <w:tcW w:w="1848" w:type="dxa"/>
          </w:tcPr>
          <w:p w14:paraId="1EB47723" w14:textId="77777777" w:rsidR="008A08E3" w:rsidRPr="009D0762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11</w:t>
            </w:r>
          </w:p>
        </w:tc>
        <w:tc>
          <w:tcPr>
            <w:tcW w:w="944" w:type="dxa"/>
          </w:tcPr>
          <w:p w14:paraId="0C4B41E0" w14:textId="77777777" w:rsidR="008A08E3" w:rsidRDefault="008A08E3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944" w:type="dxa"/>
          </w:tcPr>
          <w:p w14:paraId="3E2ADEC7" w14:textId="77777777" w:rsidR="008A08E3" w:rsidRDefault="008A08E3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0DB15F2C" w14:textId="77777777" w:rsidR="008A08E3" w:rsidRDefault="008A08E3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689CDD85" w14:textId="77777777" w:rsidR="008A08E3" w:rsidRDefault="008A08E3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00A44872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397BF0E4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62D52C80" w14:textId="4CDB44EE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3D6AFA18" w14:textId="77777777" w:rsidTr="008A08E3">
        <w:trPr>
          <w:trHeight w:val="320"/>
        </w:trPr>
        <w:tc>
          <w:tcPr>
            <w:tcW w:w="1848" w:type="dxa"/>
          </w:tcPr>
          <w:p w14:paraId="076EDC45" w14:textId="77777777" w:rsidR="008A08E3" w:rsidRPr="009D0762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12</w:t>
            </w:r>
          </w:p>
        </w:tc>
        <w:tc>
          <w:tcPr>
            <w:tcW w:w="944" w:type="dxa"/>
          </w:tcPr>
          <w:p w14:paraId="4304FE1C" w14:textId="77777777" w:rsidR="008A08E3" w:rsidRDefault="008A08E3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944" w:type="dxa"/>
          </w:tcPr>
          <w:p w14:paraId="3195571B" w14:textId="77777777" w:rsidR="008A08E3" w:rsidRDefault="008A08E3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493B85F8" w14:textId="77777777" w:rsidR="008A08E3" w:rsidRDefault="008A08E3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0B8F48CC" w14:textId="77777777" w:rsidR="008A08E3" w:rsidRDefault="008A08E3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6C2E8329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4F6ABE58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4D1518F3" w14:textId="255C0BC2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644894FC" w14:textId="77777777" w:rsidTr="008A08E3">
        <w:trPr>
          <w:trHeight w:val="320"/>
        </w:trPr>
        <w:tc>
          <w:tcPr>
            <w:tcW w:w="1848" w:type="dxa"/>
          </w:tcPr>
          <w:p w14:paraId="4C094010" w14:textId="77777777" w:rsidR="008A08E3" w:rsidRPr="009D0762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en-ID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13</w:t>
            </w:r>
          </w:p>
        </w:tc>
        <w:tc>
          <w:tcPr>
            <w:tcW w:w="944" w:type="dxa"/>
          </w:tcPr>
          <w:p w14:paraId="19EB7B62" w14:textId="77777777" w:rsidR="008A08E3" w:rsidRDefault="008A08E3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944" w:type="dxa"/>
          </w:tcPr>
          <w:p w14:paraId="79E922B5" w14:textId="77777777" w:rsidR="008A08E3" w:rsidRDefault="008A08E3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7FE57E39" w14:textId="77777777" w:rsidR="008A08E3" w:rsidRDefault="008A08E3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2228564E" w14:textId="77777777" w:rsidR="008A08E3" w:rsidRDefault="008A08E3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24936DA2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46E1B62B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5C16730D" w14:textId="60CC9195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20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5AF7A99F" w14:textId="77777777" w:rsidTr="008A08E3">
        <w:trPr>
          <w:trHeight w:val="320"/>
        </w:trPr>
        <w:tc>
          <w:tcPr>
            <w:tcW w:w="1848" w:type="dxa"/>
          </w:tcPr>
          <w:p w14:paraId="0E7C268B" w14:textId="7D72D1F8" w:rsidR="008A08E3" w:rsidRDefault="008A08E3" w:rsidP="00BE59CC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Sub-CPMK </w:t>
            </w:r>
            <w:r>
              <w:rPr>
                <w:rFonts w:ascii="Times New Roman"/>
                <w:b/>
                <w:sz w:val="24"/>
                <w:lang w:val="en-ID"/>
              </w:rPr>
              <w:t>1</w:t>
            </w:r>
            <w:r>
              <w:rPr>
                <w:rFonts w:asci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944" w:type="dxa"/>
          </w:tcPr>
          <w:p w14:paraId="4BDF5885" w14:textId="77777777" w:rsidR="008A08E3" w:rsidRDefault="008A08E3" w:rsidP="00BE59CC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944" w:type="dxa"/>
          </w:tcPr>
          <w:p w14:paraId="5253BEBB" w14:textId="77777777" w:rsidR="008A08E3" w:rsidRDefault="008A08E3" w:rsidP="00BE59CC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14:paraId="71C8F2A8" w14:textId="77777777" w:rsidR="008A08E3" w:rsidRDefault="008A08E3" w:rsidP="00BE59CC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 w14:paraId="4512185C" w14:textId="77777777" w:rsidR="008A08E3" w:rsidRDefault="008A08E3" w:rsidP="00BE59CC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</w:rPr>
            </w:pPr>
          </w:p>
        </w:tc>
        <w:tc>
          <w:tcPr>
            <w:tcW w:w="1244" w:type="dxa"/>
          </w:tcPr>
          <w:p w14:paraId="623D48AD" w14:textId="77777777" w:rsidR="008A08E3" w:rsidRDefault="008A08E3" w:rsidP="00BE59CC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2" w:type="dxa"/>
          </w:tcPr>
          <w:p w14:paraId="641A0B15" w14:textId="77777777" w:rsidR="008A08E3" w:rsidRDefault="008A08E3" w:rsidP="00BE59CC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14:paraId="56281698" w14:textId="3A86E685" w:rsidR="008A08E3" w:rsidRDefault="008A08E3" w:rsidP="00BE59CC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  <w:lang w:val="en-ID"/>
              </w:rPr>
            </w:pPr>
            <w:r>
              <w:rPr>
                <w:rFonts w:ascii="Times New Roman"/>
                <w:sz w:val="24"/>
                <w:lang w:val="en-ID"/>
              </w:rPr>
              <w:t>20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8A08E3" w14:paraId="4FE80B43" w14:textId="77777777" w:rsidTr="008A08E3">
        <w:trPr>
          <w:trHeight w:val="612"/>
        </w:trPr>
        <w:tc>
          <w:tcPr>
            <w:tcW w:w="1848" w:type="dxa"/>
          </w:tcPr>
          <w:p w14:paraId="4F886A87" w14:textId="77777777" w:rsidR="008A08E3" w:rsidRDefault="008A08E3" w:rsidP="00BE59CC">
            <w:pPr>
              <w:pStyle w:val="TableParagraph"/>
              <w:spacing w:before="32"/>
              <w:ind w:left="105" w:right="6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 Penilaian</w:t>
            </w:r>
          </w:p>
        </w:tc>
        <w:tc>
          <w:tcPr>
            <w:tcW w:w="944" w:type="dxa"/>
          </w:tcPr>
          <w:p w14:paraId="3F6B94DC" w14:textId="77777777" w:rsidR="008A08E3" w:rsidRDefault="008A08E3" w:rsidP="00BE59CC">
            <w:pPr>
              <w:pStyle w:val="TableParagraph"/>
              <w:spacing w:before="168"/>
              <w:ind w:right="23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44" w:type="dxa"/>
          </w:tcPr>
          <w:p w14:paraId="1D3A9145" w14:textId="77777777" w:rsidR="008A08E3" w:rsidRDefault="008A08E3" w:rsidP="00BE59CC">
            <w:pPr>
              <w:pStyle w:val="TableParagraph"/>
              <w:spacing w:before="168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88" w:type="dxa"/>
          </w:tcPr>
          <w:p w14:paraId="6AE3B345" w14:textId="55BEF32D" w:rsidR="008A08E3" w:rsidRDefault="008A08E3" w:rsidP="00BE59CC">
            <w:pPr>
              <w:pStyle w:val="TableParagraph"/>
              <w:spacing w:before="168"/>
              <w:ind w:right="25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20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360" w:type="dxa"/>
          </w:tcPr>
          <w:p w14:paraId="3C61488A" w14:textId="73862110" w:rsidR="008A08E3" w:rsidRDefault="008A08E3" w:rsidP="00BE59CC">
            <w:pPr>
              <w:pStyle w:val="TableParagraph"/>
              <w:spacing w:before="168"/>
              <w:ind w:right="4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en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244" w:type="dxa"/>
          </w:tcPr>
          <w:p w14:paraId="5F69F362" w14:textId="3E8FE5AA" w:rsidR="008A08E3" w:rsidRDefault="008A08E3" w:rsidP="00BE59CC">
            <w:pPr>
              <w:pStyle w:val="TableParagraph"/>
              <w:spacing w:before="168"/>
              <w:ind w:left="290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10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952" w:type="dxa"/>
          </w:tcPr>
          <w:p w14:paraId="7EAAE32B" w14:textId="7BAF5B4B" w:rsidR="008A08E3" w:rsidRDefault="008A08E3" w:rsidP="00BE59CC">
            <w:pPr>
              <w:pStyle w:val="TableParagraph"/>
              <w:spacing w:before="168"/>
              <w:ind w:left="142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ID"/>
              </w:rPr>
              <w:t>1</w:t>
            </w: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320" w:type="dxa"/>
          </w:tcPr>
          <w:p w14:paraId="7CD9F063" w14:textId="77777777" w:rsidR="008A08E3" w:rsidRDefault="008A08E3" w:rsidP="00BE59CC">
            <w:pPr>
              <w:pStyle w:val="TableParagraph"/>
              <w:spacing w:before="168"/>
              <w:ind w:left="342" w:right="3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100%</w:t>
            </w:r>
          </w:p>
        </w:tc>
      </w:tr>
    </w:tbl>
    <w:p w14:paraId="7E801BD1" w14:textId="77777777" w:rsidR="008A08E3" w:rsidRDefault="008A08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70B075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7AA6A54D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058CF168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62A672AB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1667DE99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2AA46D40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77765E35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5F45DBAB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781903F4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54DC587F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294E04AA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27EDF46A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4B76877C" w14:textId="77777777" w:rsidR="008A08E3" w:rsidRP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1DE4A5E5" w14:textId="77777777" w:rsidR="008A08E3" w:rsidRDefault="008A08E3" w:rsidP="008A08E3">
      <w:pPr>
        <w:rPr>
          <w:rFonts w:ascii="Times New Roman" w:hAnsi="Times New Roman" w:cs="Times New Roman"/>
          <w:sz w:val="24"/>
          <w:szCs w:val="24"/>
        </w:rPr>
      </w:pPr>
    </w:p>
    <w:p w14:paraId="35A3E58D" w14:textId="77777777" w:rsidR="008A08E3" w:rsidRPr="008A08E3" w:rsidRDefault="008A08E3" w:rsidP="008A08E3">
      <w:pPr>
        <w:tabs>
          <w:tab w:val="left" w:pos="87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0201" w:type="dxa"/>
        <w:tblLook w:val="04A0" w:firstRow="1" w:lastRow="0" w:firstColumn="1" w:lastColumn="0" w:noHBand="0" w:noVBand="1"/>
      </w:tblPr>
      <w:tblGrid>
        <w:gridCol w:w="3486"/>
      </w:tblGrid>
      <w:tr w:rsidR="008A08E3" w14:paraId="213560A6" w14:textId="77777777" w:rsidTr="008A08E3">
        <w:tc>
          <w:tcPr>
            <w:tcW w:w="3486" w:type="dxa"/>
          </w:tcPr>
          <w:p w14:paraId="6BF4604E" w14:textId="77777777" w:rsidR="008A08E3" w:rsidRDefault="008A08E3" w:rsidP="008A0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5251392"/>
            <w:r>
              <w:rPr>
                <w:rFonts w:ascii="Times New Roman" w:hAnsi="Times New Roman" w:cs="Times New Roman"/>
                <w:sz w:val="24"/>
                <w:szCs w:val="24"/>
              </w:rPr>
              <w:t>Bogor, 15 Mei 2023</w:t>
            </w:r>
          </w:p>
          <w:p w14:paraId="191F890C" w14:textId="77777777" w:rsidR="008A08E3" w:rsidRDefault="008A08E3" w:rsidP="008A0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95CCF" w14:textId="77777777" w:rsidR="008A08E3" w:rsidRDefault="008A08E3" w:rsidP="008A0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A6E07" w14:textId="77777777" w:rsidR="008A08E3" w:rsidRDefault="008A08E3" w:rsidP="008A0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8B71A" w14:textId="08F904AB" w:rsidR="008A08E3" w:rsidRDefault="008A08E3" w:rsidP="008A08E3">
            <w:pPr>
              <w:tabs>
                <w:tab w:val="left" w:pos="87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Annisa Nurramadhani,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bookmarkEnd w:id="0"/>
            <w:proofErr w:type="spellEnd"/>
            <w:proofErr w:type="gramEnd"/>
          </w:p>
        </w:tc>
      </w:tr>
    </w:tbl>
    <w:p w14:paraId="57742F6E" w14:textId="7E91ACEC" w:rsidR="008A08E3" w:rsidRPr="008A08E3" w:rsidRDefault="008A08E3" w:rsidP="008A08E3">
      <w:pPr>
        <w:tabs>
          <w:tab w:val="left" w:pos="8788"/>
        </w:tabs>
        <w:rPr>
          <w:rFonts w:ascii="Times New Roman" w:hAnsi="Times New Roman" w:cs="Times New Roman"/>
          <w:sz w:val="24"/>
          <w:szCs w:val="24"/>
        </w:rPr>
      </w:pPr>
    </w:p>
    <w:sectPr w:rsidR="008A08E3" w:rsidRPr="008A08E3" w:rsidSect="00C8358B">
      <w:pgSz w:w="16838" w:h="11906" w:orient="landscape" w:code="9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FA9"/>
    <w:multiLevelType w:val="hybridMultilevel"/>
    <w:tmpl w:val="328C97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45FA"/>
    <w:multiLevelType w:val="hybridMultilevel"/>
    <w:tmpl w:val="945027C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53CC"/>
    <w:multiLevelType w:val="hybridMultilevel"/>
    <w:tmpl w:val="F29000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4614"/>
    <w:multiLevelType w:val="hybridMultilevel"/>
    <w:tmpl w:val="6DEEDE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F602A"/>
    <w:multiLevelType w:val="hybridMultilevel"/>
    <w:tmpl w:val="F12CDDA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400DE"/>
    <w:multiLevelType w:val="hybridMultilevel"/>
    <w:tmpl w:val="09D0E4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928A0"/>
    <w:multiLevelType w:val="hybridMultilevel"/>
    <w:tmpl w:val="823816D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247E"/>
    <w:multiLevelType w:val="hybridMultilevel"/>
    <w:tmpl w:val="72A0DA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C474F"/>
    <w:multiLevelType w:val="hybridMultilevel"/>
    <w:tmpl w:val="B626612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370F"/>
    <w:multiLevelType w:val="hybridMultilevel"/>
    <w:tmpl w:val="F2C2AA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D6E89"/>
    <w:multiLevelType w:val="hybridMultilevel"/>
    <w:tmpl w:val="BF82563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E45FC"/>
    <w:multiLevelType w:val="hybridMultilevel"/>
    <w:tmpl w:val="3BE6427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515A"/>
    <w:multiLevelType w:val="hybridMultilevel"/>
    <w:tmpl w:val="452E6B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B5139"/>
    <w:multiLevelType w:val="hybridMultilevel"/>
    <w:tmpl w:val="67E41B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658F"/>
    <w:multiLevelType w:val="hybridMultilevel"/>
    <w:tmpl w:val="F2BE134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62259"/>
    <w:multiLevelType w:val="hybridMultilevel"/>
    <w:tmpl w:val="EAD0C1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522014">
    <w:abstractNumId w:val="5"/>
  </w:num>
  <w:num w:numId="2" w16cid:durableId="1990592089">
    <w:abstractNumId w:val="11"/>
  </w:num>
  <w:num w:numId="3" w16cid:durableId="1559590101">
    <w:abstractNumId w:val="8"/>
  </w:num>
  <w:num w:numId="4" w16cid:durableId="221790913">
    <w:abstractNumId w:val="10"/>
  </w:num>
  <w:num w:numId="5" w16cid:durableId="731924650">
    <w:abstractNumId w:val="2"/>
  </w:num>
  <w:num w:numId="6" w16cid:durableId="1357973216">
    <w:abstractNumId w:val="1"/>
  </w:num>
  <w:num w:numId="7" w16cid:durableId="400560233">
    <w:abstractNumId w:val="12"/>
  </w:num>
  <w:num w:numId="8" w16cid:durableId="1746759026">
    <w:abstractNumId w:val="4"/>
  </w:num>
  <w:num w:numId="9" w16cid:durableId="1008097173">
    <w:abstractNumId w:val="14"/>
  </w:num>
  <w:num w:numId="10" w16cid:durableId="92408470">
    <w:abstractNumId w:val="9"/>
  </w:num>
  <w:num w:numId="11" w16cid:durableId="893587094">
    <w:abstractNumId w:val="13"/>
  </w:num>
  <w:num w:numId="12" w16cid:durableId="1513645927">
    <w:abstractNumId w:val="6"/>
  </w:num>
  <w:num w:numId="13" w16cid:durableId="1280526367">
    <w:abstractNumId w:val="3"/>
  </w:num>
  <w:num w:numId="14" w16cid:durableId="381752668">
    <w:abstractNumId w:val="7"/>
  </w:num>
  <w:num w:numId="15" w16cid:durableId="1506092906">
    <w:abstractNumId w:val="0"/>
  </w:num>
  <w:num w:numId="16" w16cid:durableId="10185015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04CF1"/>
    <w:rsid w:val="00026B34"/>
    <w:rsid w:val="00064862"/>
    <w:rsid w:val="00071D9D"/>
    <w:rsid w:val="000B5D84"/>
    <w:rsid w:val="000D6E07"/>
    <w:rsid w:val="0011340A"/>
    <w:rsid w:val="00154D88"/>
    <w:rsid w:val="001A2762"/>
    <w:rsid w:val="001D4475"/>
    <w:rsid w:val="002055C9"/>
    <w:rsid w:val="002859FC"/>
    <w:rsid w:val="002A5437"/>
    <w:rsid w:val="002C66A3"/>
    <w:rsid w:val="002D4CFE"/>
    <w:rsid w:val="002F16B5"/>
    <w:rsid w:val="002F5438"/>
    <w:rsid w:val="003555FA"/>
    <w:rsid w:val="00432173"/>
    <w:rsid w:val="00436926"/>
    <w:rsid w:val="004A3FB1"/>
    <w:rsid w:val="004D1695"/>
    <w:rsid w:val="004F104D"/>
    <w:rsid w:val="00536DC4"/>
    <w:rsid w:val="00543874"/>
    <w:rsid w:val="005C0242"/>
    <w:rsid w:val="00621CCA"/>
    <w:rsid w:val="00623C0C"/>
    <w:rsid w:val="0068772E"/>
    <w:rsid w:val="006D1DB6"/>
    <w:rsid w:val="00710200"/>
    <w:rsid w:val="00743FC3"/>
    <w:rsid w:val="007464D1"/>
    <w:rsid w:val="00756175"/>
    <w:rsid w:val="00785482"/>
    <w:rsid w:val="00792024"/>
    <w:rsid w:val="007A6EEA"/>
    <w:rsid w:val="007C39F1"/>
    <w:rsid w:val="007D639B"/>
    <w:rsid w:val="00826B47"/>
    <w:rsid w:val="00860235"/>
    <w:rsid w:val="0086055E"/>
    <w:rsid w:val="008A08E3"/>
    <w:rsid w:val="008D0851"/>
    <w:rsid w:val="008E5C08"/>
    <w:rsid w:val="008E6BA4"/>
    <w:rsid w:val="009C5CE0"/>
    <w:rsid w:val="009D7330"/>
    <w:rsid w:val="009F631F"/>
    <w:rsid w:val="00A41916"/>
    <w:rsid w:val="00A55B81"/>
    <w:rsid w:val="00AA3ADC"/>
    <w:rsid w:val="00AE6C47"/>
    <w:rsid w:val="00AF25DB"/>
    <w:rsid w:val="00B10A65"/>
    <w:rsid w:val="00B14095"/>
    <w:rsid w:val="00B17A9B"/>
    <w:rsid w:val="00B703D0"/>
    <w:rsid w:val="00B90A55"/>
    <w:rsid w:val="00C14EEC"/>
    <w:rsid w:val="00C7624C"/>
    <w:rsid w:val="00C827F8"/>
    <w:rsid w:val="00C8358B"/>
    <w:rsid w:val="00CC35D3"/>
    <w:rsid w:val="00CD2BB1"/>
    <w:rsid w:val="00D06E13"/>
    <w:rsid w:val="00D36FC4"/>
    <w:rsid w:val="00D605D5"/>
    <w:rsid w:val="00D76527"/>
    <w:rsid w:val="00D80385"/>
    <w:rsid w:val="00DC1632"/>
    <w:rsid w:val="00DF0917"/>
    <w:rsid w:val="00E01E9A"/>
    <w:rsid w:val="00E855AD"/>
    <w:rsid w:val="00EC4905"/>
    <w:rsid w:val="00ED3CC5"/>
    <w:rsid w:val="00F3296C"/>
    <w:rsid w:val="00F52819"/>
    <w:rsid w:val="00F711DD"/>
    <w:rsid w:val="00F8348D"/>
    <w:rsid w:val="00FA5893"/>
    <w:rsid w:val="00FB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56B4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2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02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A08E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DC41-3CF8-41D2-BD2D-94BF68AC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14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Annisa Nurramadhani</cp:lastModifiedBy>
  <cp:revision>51</cp:revision>
  <dcterms:created xsi:type="dcterms:W3CDTF">2021-06-30T03:19:00Z</dcterms:created>
  <dcterms:modified xsi:type="dcterms:W3CDTF">2023-05-17T14:30:00Z</dcterms:modified>
</cp:coreProperties>
</file>