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bl>
      <w:tblPr>
        <w:tblStyle w:val="a"/>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8"/>
        <w:gridCol w:w="2144"/>
        <w:gridCol w:w="2268"/>
        <w:gridCol w:w="2293"/>
        <w:gridCol w:w="2293"/>
        <w:gridCol w:w="2200"/>
        <w:gridCol w:w="2572"/>
      </w:tblGrid>
      <w:tr w:rsidR="005F77A7" w:rsidRPr="00552017" w:rsidTr="00A51D6E">
        <w:trPr>
          <w:trHeight w:val="1171"/>
        </w:trPr>
        <w:tc>
          <w:tcPr>
            <w:tcW w:w="1945" w:type="dxa"/>
            <w:vMerge w:val="restar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noProof/>
                <w:color w:val="000000"/>
                <w:sz w:val="24"/>
                <w:szCs w:val="24"/>
              </w:rPr>
              <w:drawing>
                <wp:inline distT="19050" distB="19050" distL="19050" distR="19050">
                  <wp:extent cx="805015" cy="812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05015" cy="812800"/>
                          </a:xfrm>
                          <a:prstGeom prst="rect">
                            <a:avLst/>
                          </a:prstGeom>
                          <a:ln/>
                        </pic:spPr>
                      </pic:pic>
                    </a:graphicData>
                  </a:graphic>
                </wp:inline>
              </w:drawing>
            </w:r>
          </w:p>
        </w:tc>
        <w:tc>
          <w:tcPr>
            <w:tcW w:w="15638" w:type="dxa"/>
            <w:gridSpan w:val="7"/>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b/>
                <w:color w:val="000000"/>
                <w:sz w:val="28"/>
                <w:szCs w:val="24"/>
              </w:rPr>
            </w:pPr>
            <w:r w:rsidRPr="00552017">
              <w:rPr>
                <w:rFonts w:ascii="Times New Roman" w:hAnsi="Times New Roman" w:cs="Times New Roman"/>
                <w:b/>
                <w:color w:val="000000"/>
                <w:sz w:val="28"/>
                <w:szCs w:val="24"/>
                <w:shd w:val="clear" w:color="auto" w:fill="5B9BD5"/>
              </w:rPr>
              <w:t>UNIVERSITAS PAKUAN</w:t>
            </w:r>
            <w:r w:rsidRPr="00552017">
              <w:rPr>
                <w:rFonts w:ascii="Times New Roman" w:hAnsi="Times New Roman" w:cs="Times New Roman"/>
                <w:b/>
                <w:color w:val="000000"/>
                <w:sz w:val="28"/>
                <w:szCs w:val="24"/>
              </w:rPr>
              <w:t xml:space="preserve"> </w:t>
            </w:r>
          </w:p>
          <w:p w:rsidR="005F77A7" w:rsidRPr="00552017" w:rsidRDefault="00940B08">
            <w:pPr>
              <w:widowControl w:val="0"/>
              <w:pBdr>
                <w:top w:val="nil"/>
                <w:left w:val="nil"/>
                <w:bottom w:val="nil"/>
                <w:right w:val="nil"/>
                <w:between w:val="nil"/>
              </w:pBdr>
              <w:spacing w:before="50" w:line="240" w:lineRule="auto"/>
              <w:jc w:val="center"/>
              <w:rPr>
                <w:rFonts w:ascii="Times New Roman" w:hAnsi="Times New Roman" w:cs="Times New Roman"/>
                <w:b/>
                <w:color w:val="000000"/>
                <w:sz w:val="28"/>
                <w:szCs w:val="24"/>
              </w:rPr>
            </w:pPr>
            <w:r w:rsidRPr="00552017">
              <w:rPr>
                <w:rFonts w:ascii="Times New Roman" w:hAnsi="Times New Roman" w:cs="Times New Roman"/>
                <w:b/>
                <w:color w:val="000000"/>
                <w:sz w:val="28"/>
                <w:szCs w:val="24"/>
                <w:shd w:val="clear" w:color="auto" w:fill="5B9BD5"/>
              </w:rPr>
              <w:t>FAKUL</w:t>
            </w:r>
            <w:r w:rsidR="00552017" w:rsidRPr="00552017">
              <w:rPr>
                <w:rFonts w:ascii="Times New Roman" w:hAnsi="Times New Roman" w:cs="Times New Roman"/>
                <w:b/>
                <w:color w:val="000000"/>
                <w:sz w:val="28"/>
                <w:szCs w:val="24"/>
                <w:shd w:val="clear" w:color="auto" w:fill="5B9BD5"/>
              </w:rPr>
              <w:t>TAS MATEMATIKA DAN ILMU PENGETAHUAN ALAM</w:t>
            </w:r>
            <w:r w:rsidRPr="00552017">
              <w:rPr>
                <w:rFonts w:ascii="Times New Roman" w:hAnsi="Times New Roman" w:cs="Times New Roman"/>
                <w:b/>
                <w:color w:val="000000"/>
                <w:sz w:val="28"/>
                <w:szCs w:val="24"/>
              </w:rPr>
              <w:t xml:space="preserve"> </w:t>
            </w:r>
          </w:p>
          <w:p w:rsidR="005F77A7" w:rsidRPr="00552017" w:rsidRDefault="00940B08">
            <w:pPr>
              <w:widowControl w:val="0"/>
              <w:pBdr>
                <w:top w:val="nil"/>
                <w:left w:val="nil"/>
                <w:bottom w:val="nil"/>
                <w:right w:val="nil"/>
                <w:between w:val="nil"/>
              </w:pBdr>
              <w:spacing w:before="45" w:line="240" w:lineRule="auto"/>
              <w:jc w:val="center"/>
              <w:rPr>
                <w:rFonts w:ascii="Times New Roman" w:hAnsi="Times New Roman" w:cs="Times New Roman"/>
                <w:b/>
                <w:color w:val="000000"/>
                <w:sz w:val="24"/>
                <w:szCs w:val="24"/>
                <w:shd w:val="clear" w:color="auto" w:fill="5B9BD5"/>
              </w:rPr>
            </w:pPr>
            <w:r w:rsidRPr="00552017">
              <w:rPr>
                <w:rFonts w:ascii="Times New Roman" w:hAnsi="Times New Roman" w:cs="Times New Roman"/>
                <w:b/>
                <w:color w:val="000000"/>
                <w:sz w:val="28"/>
                <w:szCs w:val="24"/>
                <w:shd w:val="clear" w:color="auto" w:fill="5B9BD5"/>
              </w:rPr>
              <w:t>PR</w:t>
            </w:r>
            <w:r w:rsidR="00A51D6E" w:rsidRPr="00552017">
              <w:rPr>
                <w:rFonts w:ascii="Times New Roman" w:hAnsi="Times New Roman" w:cs="Times New Roman"/>
                <w:b/>
                <w:color w:val="000000"/>
                <w:sz w:val="28"/>
                <w:szCs w:val="24"/>
                <w:shd w:val="clear" w:color="auto" w:fill="5B9BD5"/>
              </w:rPr>
              <w:t>OGRAM STUDI :  MATEMATIKA</w:t>
            </w:r>
          </w:p>
        </w:tc>
      </w:tr>
      <w:tr w:rsidR="005F77A7" w:rsidRPr="00552017" w:rsidTr="00A51D6E">
        <w:trPr>
          <w:trHeight w:val="324"/>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b/>
                <w:color w:val="000000"/>
                <w:sz w:val="24"/>
                <w:szCs w:val="24"/>
                <w:shd w:val="clear" w:color="auto" w:fill="5B9BD5"/>
              </w:rPr>
            </w:pPr>
          </w:p>
        </w:tc>
        <w:tc>
          <w:tcPr>
            <w:tcW w:w="15638" w:type="dxa"/>
            <w:gridSpan w:val="7"/>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shd w:val="clear" w:color="auto" w:fill="5B9BD5"/>
              </w:rPr>
            </w:pPr>
            <w:r w:rsidRPr="00552017">
              <w:rPr>
                <w:rFonts w:ascii="Times New Roman" w:hAnsi="Times New Roman" w:cs="Times New Roman"/>
                <w:b/>
                <w:color w:val="000000"/>
                <w:sz w:val="24"/>
                <w:szCs w:val="24"/>
                <w:shd w:val="clear" w:color="auto" w:fill="5B9BD5"/>
              </w:rPr>
              <w:t>RENCANA PEMBELAJARAN SEMESTER (RPS)</w:t>
            </w:r>
          </w:p>
        </w:tc>
      </w:tr>
      <w:tr w:rsidR="005F77A7" w:rsidRPr="00552017" w:rsidTr="00A51D6E">
        <w:trPr>
          <w:trHeight w:val="275"/>
        </w:trPr>
        <w:tc>
          <w:tcPr>
            <w:tcW w:w="1945"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 xml:space="preserve">MATA KULIAH (MK) </w:t>
            </w:r>
          </w:p>
        </w:tc>
        <w:tc>
          <w:tcPr>
            <w:tcW w:w="1868"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 xml:space="preserve">KODE </w:t>
            </w:r>
          </w:p>
        </w:tc>
        <w:tc>
          <w:tcPr>
            <w:tcW w:w="4412" w:type="dxa"/>
            <w:gridSpan w:val="2"/>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RUMPUN M</w:t>
            </w:r>
            <w:r w:rsidRPr="00552017">
              <w:rPr>
                <w:rFonts w:ascii="Times New Roman" w:hAnsi="Times New Roman" w:cs="Times New Roman"/>
                <w:b/>
                <w:sz w:val="24"/>
                <w:szCs w:val="24"/>
              </w:rPr>
              <w:t>K</w:t>
            </w:r>
            <w:bookmarkStart w:id="0" w:name="_GoBack"/>
            <w:bookmarkEnd w:id="0"/>
          </w:p>
        </w:tc>
        <w:tc>
          <w:tcPr>
            <w:tcW w:w="4586" w:type="dxa"/>
            <w:gridSpan w:val="2"/>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 xml:space="preserve">BOBOT (SKS) </w:t>
            </w:r>
          </w:p>
        </w:tc>
        <w:tc>
          <w:tcPr>
            <w:tcW w:w="2200"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 xml:space="preserve">SEMESTER </w:t>
            </w:r>
          </w:p>
        </w:tc>
        <w:tc>
          <w:tcPr>
            <w:tcW w:w="2572"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NO&amp;TGL DOK</w:t>
            </w:r>
          </w:p>
        </w:tc>
      </w:tr>
      <w:tr w:rsidR="00A51D6E" w:rsidRPr="00552017" w:rsidTr="00A51D6E">
        <w:trPr>
          <w:trHeight w:val="547"/>
        </w:trPr>
        <w:tc>
          <w:tcPr>
            <w:tcW w:w="1945" w:type="dxa"/>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Pemrograman Linier </w:t>
            </w:r>
          </w:p>
        </w:tc>
        <w:tc>
          <w:tcPr>
            <w:tcW w:w="1868" w:type="dxa"/>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 xml:space="preserve">MAT6114 </w:t>
            </w:r>
          </w:p>
        </w:tc>
        <w:tc>
          <w:tcPr>
            <w:tcW w:w="4412" w:type="dxa"/>
            <w:gridSpan w:val="2"/>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Peminatan Operasi Industri </w:t>
            </w:r>
          </w:p>
        </w:tc>
        <w:tc>
          <w:tcPr>
            <w:tcW w:w="2293" w:type="dxa"/>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Teori 3 SKS </w:t>
            </w:r>
          </w:p>
        </w:tc>
        <w:tc>
          <w:tcPr>
            <w:tcW w:w="2293" w:type="dxa"/>
            <w:shd w:val="clear" w:color="auto" w:fill="auto"/>
          </w:tcPr>
          <w:p w:rsidR="00A51D6E"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Praktikum 1 SKS</w:t>
            </w:r>
          </w:p>
        </w:tc>
        <w:tc>
          <w:tcPr>
            <w:tcW w:w="2200" w:type="dxa"/>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III</w:t>
            </w:r>
          </w:p>
        </w:tc>
        <w:tc>
          <w:tcPr>
            <w:tcW w:w="2572" w:type="dxa"/>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11/08/2021</w:t>
            </w:r>
          </w:p>
        </w:tc>
      </w:tr>
      <w:tr w:rsidR="005F77A7" w:rsidRPr="00552017" w:rsidTr="00A51D6E">
        <w:trPr>
          <w:trHeight w:val="276"/>
        </w:trPr>
        <w:tc>
          <w:tcPr>
            <w:tcW w:w="1945"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 xml:space="preserve">OTORISASI </w:t>
            </w:r>
          </w:p>
        </w:tc>
        <w:tc>
          <w:tcPr>
            <w:tcW w:w="4012" w:type="dxa"/>
            <w:gridSpan w:val="2"/>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 xml:space="preserve">Pengembang RPS </w:t>
            </w:r>
          </w:p>
        </w:tc>
        <w:tc>
          <w:tcPr>
            <w:tcW w:w="6854" w:type="dxa"/>
            <w:gridSpan w:val="3"/>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 xml:space="preserve">Koordinator RMK </w:t>
            </w:r>
          </w:p>
        </w:tc>
        <w:tc>
          <w:tcPr>
            <w:tcW w:w="4772" w:type="dxa"/>
            <w:gridSpan w:val="2"/>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Ketua Prodi</w:t>
            </w:r>
          </w:p>
        </w:tc>
      </w:tr>
      <w:tr w:rsidR="005F77A7" w:rsidRPr="00552017" w:rsidTr="00A51D6E">
        <w:trPr>
          <w:trHeight w:val="541"/>
        </w:trPr>
        <w:tc>
          <w:tcPr>
            <w:tcW w:w="1945" w:type="dxa"/>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b/>
                <w:color w:val="000000"/>
                <w:sz w:val="24"/>
                <w:szCs w:val="24"/>
              </w:rPr>
            </w:pPr>
          </w:p>
        </w:tc>
        <w:tc>
          <w:tcPr>
            <w:tcW w:w="4012" w:type="dxa"/>
            <w:gridSpan w:val="2"/>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Maya Widyastiti, M.Si.</w:t>
            </w:r>
          </w:p>
        </w:tc>
        <w:tc>
          <w:tcPr>
            <w:tcW w:w="6854" w:type="dxa"/>
            <w:gridSpan w:val="3"/>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Hagni Wijayanti, M.Si.</w:t>
            </w:r>
          </w:p>
        </w:tc>
        <w:tc>
          <w:tcPr>
            <w:tcW w:w="4772" w:type="dxa"/>
            <w:gridSpan w:val="2"/>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Dr. Ir Fitria Virgantari, M.Si.</w:t>
            </w:r>
          </w:p>
        </w:tc>
      </w:tr>
      <w:tr w:rsidR="005F77A7" w:rsidRPr="00552017" w:rsidTr="00A51D6E">
        <w:trPr>
          <w:trHeight w:val="270"/>
        </w:trPr>
        <w:tc>
          <w:tcPr>
            <w:tcW w:w="1945" w:type="dxa"/>
            <w:vMerge w:val="restar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ind w:left="120"/>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 xml:space="preserve">Capaian  </w:t>
            </w:r>
          </w:p>
          <w:p w:rsidR="005F77A7" w:rsidRPr="00552017" w:rsidRDefault="00940B08">
            <w:pPr>
              <w:widowControl w:val="0"/>
              <w:pBdr>
                <w:top w:val="nil"/>
                <w:left w:val="nil"/>
                <w:bottom w:val="nil"/>
                <w:right w:val="nil"/>
                <w:between w:val="nil"/>
              </w:pBdr>
              <w:spacing w:before="30" w:line="240" w:lineRule="auto"/>
              <w:ind w:left="127"/>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 xml:space="preserve">Pembelajaran  </w:t>
            </w:r>
          </w:p>
          <w:p w:rsidR="005F77A7" w:rsidRPr="00552017" w:rsidRDefault="00940B08">
            <w:pPr>
              <w:widowControl w:val="0"/>
              <w:pBdr>
                <w:top w:val="nil"/>
                <w:left w:val="nil"/>
                <w:bottom w:val="nil"/>
                <w:right w:val="nil"/>
                <w:between w:val="nil"/>
              </w:pBdr>
              <w:spacing w:before="30" w:line="240" w:lineRule="auto"/>
              <w:ind w:left="118"/>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(CP)</w:t>
            </w:r>
          </w:p>
        </w:tc>
        <w:tc>
          <w:tcPr>
            <w:tcW w:w="15638" w:type="dxa"/>
            <w:gridSpan w:val="7"/>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ind w:left="120"/>
              <w:rPr>
                <w:rFonts w:ascii="Times New Roman" w:hAnsi="Times New Roman" w:cs="Times New Roman"/>
                <w:b/>
                <w:color w:val="000000"/>
                <w:sz w:val="24"/>
                <w:szCs w:val="24"/>
                <w:shd w:val="clear" w:color="auto" w:fill="D9D9D9"/>
              </w:rPr>
            </w:pPr>
            <w:r w:rsidRPr="00552017">
              <w:rPr>
                <w:rFonts w:ascii="Times New Roman" w:hAnsi="Times New Roman" w:cs="Times New Roman"/>
                <w:b/>
                <w:color w:val="000000"/>
                <w:sz w:val="24"/>
                <w:szCs w:val="24"/>
                <w:shd w:val="clear" w:color="auto" w:fill="D9D9D9"/>
              </w:rPr>
              <w:t>CPL-PRODI yang dibebankan pada MK</w:t>
            </w:r>
          </w:p>
        </w:tc>
      </w:tr>
      <w:tr w:rsidR="005F77A7" w:rsidRPr="00552017" w:rsidTr="00A51D6E">
        <w:trPr>
          <w:trHeight w:val="540"/>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1868" w:type="dxa"/>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CPL 1</w:t>
            </w:r>
            <w:r w:rsidR="00940B08" w:rsidRPr="00552017">
              <w:rPr>
                <w:rFonts w:ascii="Times New Roman" w:hAnsi="Times New Roman" w:cs="Times New Roman"/>
                <w:color w:val="000000"/>
                <w:sz w:val="24"/>
                <w:szCs w:val="24"/>
              </w:rPr>
              <w:t xml:space="preserve"> </w:t>
            </w:r>
          </w:p>
        </w:tc>
        <w:tc>
          <w:tcPr>
            <w:tcW w:w="13770" w:type="dxa"/>
            <w:gridSpan w:val="6"/>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63" w:lineRule="auto"/>
              <w:ind w:left="118" w:right="93" w:firstLine="8"/>
              <w:rPr>
                <w:rFonts w:ascii="Times New Roman" w:hAnsi="Times New Roman" w:cs="Times New Roman"/>
                <w:color w:val="000000"/>
                <w:sz w:val="24"/>
                <w:szCs w:val="24"/>
              </w:rPr>
            </w:pPr>
            <w:r w:rsidRPr="00552017">
              <w:rPr>
                <w:rFonts w:ascii="Times New Roman" w:hAnsi="Times New Roman" w:cs="Times New Roman"/>
                <w:color w:val="000000"/>
                <w:sz w:val="24"/>
                <w:szCs w:val="24"/>
              </w:rPr>
              <w:t>S8: Menginternalisasi nilai, norma, dan etika akademik;</w:t>
            </w:r>
          </w:p>
        </w:tc>
      </w:tr>
      <w:tr w:rsidR="005F77A7" w:rsidRPr="00552017" w:rsidTr="00A51D6E">
        <w:trPr>
          <w:trHeight w:val="272"/>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CPL 2</w:t>
            </w:r>
            <w:r w:rsidR="00940B08" w:rsidRPr="00552017">
              <w:rPr>
                <w:rFonts w:ascii="Times New Roman" w:hAnsi="Times New Roman" w:cs="Times New Roman"/>
                <w:color w:val="000000"/>
                <w:sz w:val="24"/>
                <w:szCs w:val="24"/>
              </w:rPr>
              <w:t xml:space="preserve"> </w:t>
            </w:r>
          </w:p>
        </w:tc>
        <w:tc>
          <w:tcPr>
            <w:tcW w:w="13770" w:type="dxa"/>
            <w:gridSpan w:val="6"/>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40" w:lineRule="auto"/>
              <w:ind w:left="127"/>
              <w:rPr>
                <w:rFonts w:ascii="Times New Roman" w:hAnsi="Times New Roman" w:cs="Times New Roman"/>
                <w:color w:val="000000"/>
                <w:sz w:val="24"/>
                <w:szCs w:val="24"/>
              </w:rPr>
            </w:pPr>
            <w:r w:rsidRPr="00552017">
              <w:rPr>
                <w:rFonts w:ascii="Times New Roman" w:hAnsi="Times New Roman" w:cs="Times New Roman"/>
                <w:color w:val="000000"/>
                <w:sz w:val="24"/>
                <w:szCs w:val="24"/>
              </w:rPr>
              <w:t>P2: Menguasai prinsip-prinsip pemodelan matematika, program linear, persamaan diferensial, dan metode numerik.</w:t>
            </w:r>
          </w:p>
        </w:tc>
      </w:tr>
      <w:tr w:rsidR="005F77A7" w:rsidRPr="00552017" w:rsidTr="00A51D6E">
        <w:trPr>
          <w:trHeight w:val="471"/>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CPL 3</w:t>
            </w:r>
            <w:r w:rsidR="00940B08" w:rsidRPr="00552017">
              <w:rPr>
                <w:rFonts w:ascii="Times New Roman" w:hAnsi="Times New Roman" w:cs="Times New Roman"/>
                <w:color w:val="000000"/>
                <w:sz w:val="24"/>
                <w:szCs w:val="24"/>
              </w:rPr>
              <w:t xml:space="preserve"> </w:t>
            </w:r>
          </w:p>
        </w:tc>
        <w:tc>
          <w:tcPr>
            <w:tcW w:w="13770" w:type="dxa"/>
            <w:gridSpan w:val="6"/>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27" w:lineRule="auto"/>
              <w:ind w:left="123" w:right="705" w:firstLine="3"/>
              <w:rPr>
                <w:rFonts w:ascii="Times New Roman" w:hAnsi="Times New Roman" w:cs="Times New Roman"/>
                <w:color w:val="000000"/>
                <w:sz w:val="24"/>
                <w:szCs w:val="24"/>
              </w:rPr>
            </w:pPr>
            <w:r w:rsidRPr="00552017">
              <w:rPr>
                <w:rFonts w:ascii="Times New Roman" w:hAnsi="Times New Roman" w:cs="Times New Roman"/>
                <w:color w:val="000000"/>
                <w:sz w:val="24"/>
                <w:szCs w:val="24"/>
              </w:rPr>
              <w:t>KK2: Mampu mengamati, mengenali, merumuskan dan memecahkan masalah melalui pendekatan matematis dengan atau tanpa bantuan piranti lunak;</w:t>
            </w:r>
          </w:p>
        </w:tc>
      </w:tr>
      <w:tr w:rsidR="005F77A7" w:rsidRPr="00552017" w:rsidTr="00A51D6E">
        <w:trPr>
          <w:trHeight w:val="281"/>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CPL 4</w:t>
            </w:r>
            <w:r w:rsidR="00940B08" w:rsidRPr="00552017">
              <w:rPr>
                <w:rFonts w:ascii="Times New Roman" w:hAnsi="Times New Roman" w:cs="Times New Roman"/>
                <w:color w:val="000000"/>
                <w:sz w:val="24"/>
                <w:szCs w:val="24"/>
              </w:rPr>
              <w:t xml:space="preserve"> </w:t>
            </w:r>
          </w:p>
        </w:tc>
        <w:tc>
          <w:tcPr>
            <w:tcW w:w="13770" w:type="dxa"/>
            <w:gridSpan w:val="6"/>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40" w:lineRule="auto"/>
              <w:ind w:left="127"/>
              <w:rPr>
                <w:rFonts w:ascii="Times New Roman" w:hAnsi="Times New Roman" w:cs="Times New Roman"/>
                <w:color w:val="000000"/>
                <w:sz w:val="24"/>
                <w:szCs w:val="24"/>
              </w:rPr>
            </w:pPr>
            <w:r w:rsidRPr="00552017">
              <w:rPr>
                <w:rFonts w:ascii="Times New Roman" w:hAnsi="Times New Roman" w:cs="Times New Roman"/>
                <w:color w:val="000000"/>
                <w:sz w:val="24"/>
                <w:szCs w:val="24"/>
              </w:rPr>
              <w:t>KK3: Mampu merekonstruksi, memodifikasi, menganalisis/berpikir secara terstruktur terhadap permasalahan matematis dari suatu sistem/masalah, mengkaji keakuratan dan menginterpretasikannya.</w:t>
            </w:r>
          </w:p>
        </w:tc>
      </w:tr>
      <w:tr w:rsidR="00A51D6E" w:rsidRPr="00552017" w:rsidTr="00A51D6E">
        <w:trPr>
          <w:trHeight w:val="281"/>
        </w:trPr>
        <w:tc>
          <w:tcPr>
            <w:tcW w:w="1945" w:type="dxa"/>
            <w:vMerge/>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CPL 5</w:t>
            </w:r>
          </w:p>
        </w:tc>
        <w:tc>
          <w:tcPr>
            <w:tcW w:w="13770" w:type="dxa"/>
            <w:gridSpan w:val="6"/>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spacing w:line="240" w:lineRule="auto"/>
              <w:ind w:left="127"/>
              <w:rPr>
                <w:rFonts w:ascii="Times New Roman" w:hAnsi="Times New Roman" w:cs="Times New Roman"/>
                <w:color w:val="000000"/>
                <w:sz w:val="24"/>
                <w:szCs w:val="24"/>
              </w:rPr>
            </w:pPr>
            <w:r w:rsidRPr="00552017">
              <w:rPr>
                <w:rFonts w:ascii="Times New Roman" w:hAnsi="Times New Roman" w:cs="Times New Roman"/>
                <w:color w:val="000000"/>
                <w:sz w:val="24"/>
                <w:szCs w:val="24"/>
              </w:rPr>
              <w:t>KK5: Mampu beradaptasi atau mengembangkan diri, baik dalam bidang matematika maupun bidang lainnya yang relevan (termasuk bidang dalam dunia kerjanya)</w:t>
            </w:r>
          </w:p>
        </w:tc>
      </w:tr>
      <w:tr w:rsidR="00A51D6E" w:rsidRPr="00552017" w:rsidTr="00A51D6E">
        <w:trPr>
          <w:trHeight w:val="281"/>
        </w:trPr>
        <w:tc>
          <w:tcPr>
            <w:tcW w:w="1945" w:type="dxa"/>
            <w:vMerge/>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CPL 6</w:t>
            </w:r>
          </w:p>
        </w:tc>
        <w:tc>
          <w:tcPr>
            <w:tcW w:w="13770" w:type="dxa"/>
            <w:gridSpan w:val="6"/>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spacing w:line="240" w:lineRule="auto"/>
              <w:ind w:left="127"/>
              <w:rPr>
                <w:rFonts w:ascii="Times New Roman" w:hAnsi="Times New Roman" w:cs="Times New Roman"/>
                <w:color w:val="000000"/>
                <w:sz w:val="24"/>
                <w:szCs w:val="24"/>
              </w:rPr>
            </w:pPr>
            <w:r w:rsidRPr="00552017">
              <w:rPr>
                <w:rFonts w:ascii="Times New Roman" w:hAnsi="Times New Roman" w:cs="Times New Roman"/>
                <w:color w:val="000000"/>
                <w:sz w:val="24"/>
                <w:szCs w:val="24"/>
              </w:rPr>
              <w:t>KU5: Mampu mengambil keputusan secara tepat dalam konteks penyelesaian masalah di bidang keahliannya, berdasarkan hasil analisis informasi dan data;</w:t>
            </w:r>
          </w:p>
        </w:tc>
      </w:tr>
      <w:tr w:rsidR="005F77A7" w:rsidRPr="00552017" w:rsidTr="00A51D6E">
        <w:trPr>
          <w:trHeight w:val="267"/>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c>
        <w:tc>
          <w:tcPr>
            <w:tcW w:w="15638" w:type="dxa"/>
            <w:gridSpan w:val="7"/>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ind w:left="120"/>
              <w:rPr>
                <w:rFonts w:ascii="Times New Roman" w:hAnsi="Times New Roman" w:cs="Times New Roman"/>
                <w:b/>
                <w:color w:val="000000"/>
                <w:sz w:val="24"/>
                <w:szCs w:val="24"/>
                <w:shd w:val="clear" w:color="auto" w:fill="D9D9D9"/>
              </w:rPr>
            </w:pPr>
            <w:r w:rsidRPr="00552017">
              <w:rPr>
                <w:rFonts w:ascii="Times New Roman" w:hAnsi="Times New Roman" w:cs="Times New Roman"/>
                <w:b/>
                <w:color w:val="000000"/>
                <w:sz w:val="24"/>
                <w:szCs w:val="24"/>
                <w:shd w:val="clear" w:color="auto" w:fill="D9D9D9"/>
              </w:rPr>
              <w:t>Capaian Pembelajaran Mata Kuliah (CPMK)</w:t>
            </w:r>
          </w:p>
        </w:tc>
      </w:tr>
      <w:tr w:rsidR="005F77A7" w:rsidRPr="00552017" w:rsidTr="00A51D6E">
        <w:trPr>
          <w:trHeight w:val="472"/>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1868"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CPMK 1 </w:t>
            </w:r>
          </w:p>
        </w:tc>
        <w:tc>
          <w:tcPr>
            <w:tcW w:w="13770" w:type="dxa"/>
            <w:gridSpan w:val="6"/>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27" w:lineRule="auto"/>
              <w:ind w:left="116" w:right="510" w:firstLine="9"/>
              <w:rPr>
                <w:rFonts w:ascii="Times New Roman" w:hAnsi="Times New Roman" w:cs="Times New Roman"/>
                <w:color w:val="7030A0"/>
                <w:sz w:val="24"/>
                <w:szCs w:val="24"/>
              </w:rPr>
            </w:pPr>
            <w:r w:rsidRPr="00552017">
              <w:rPr>
                <w:rFonts w:ascii="Times New Roman" w:hAnsi="Times New Roman" w:cs="Times New Roman"/>
                <w:sz w:val="24"/>
                <w:szCs w:val="24"/>
              </w:rPr>
              <w:t>Dapat memahami dan memodelkan permasalahan pemrograman linier (CPL 1,2)</w:t>
            </w:r>
          </w:p>
        </w:tc>
      </w:tr>
      <w:tr w:rsidR="005F77A7" w:rsidRPr="00552017" w:rsidTr="00A51D6E">
        <w:trPr>
          <w:trHeight w:val="535"/>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b/>
                <w:color w:val="7030A0"/>
                <w:sz w:val="24"/>
                <w:szCs w:val="24"/>
              </w:rPr>
            </w:pPr>
          </w:p>
        </w:tc>
        <w:tc>
          <w:tcPr>
            <w:tcW w:w="1868"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CPMK 2 </w:t>
            </w:r>
          </w:p>
        </w:tc>
        <w:tc>
          <w:tcPr>
            <w:tcW w:w="13770" w:type="dxa"/>
            <w:gridSpan w:val="6"/>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63" w:lineRule="auto"/>
              <w:ind w:left="125" w:right="376" w:firstLine="1"/>
              <w:rPr>
                <w:rFonts w:ascii="Times New Roman" w:hAnsi="Times New Roman" w:cs="Times New Roman"/>
                <w:color w:val="000000"/>
                <w:sz w:val="24"/>
                <w:szCs w:val="24"/>
              </w:rPr>
            </w:pPr>
            <w:r w:rsidRPr="00552017">
              <w:rPr>
                <w:rFonts w:ascii="Times New Roman" w:hAnsi="Times New Roman" w:cs="Times New Roman"/>
                <w:color w:val="000000"/>
                <w:sz w:val="24"/>
                <w:szCs w:val="24"/>
              </w:rPr>
              <w:t>Dapat  menjelaskan dan menyelesaikan suatu permasalahan dalam program linier dan kasus-kasus khususnya (CPL 3,4)</w:t>
            </w:r>
          </w:p>
        </w:tc>
      </w:tr>
      <w:tr w:rsidR="005F77A7" w:rsidRPr="00552017" w:rsidTr="00A51D6E">
        <w:trPr>
          <w:trHeight w:val="276"/>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CPMK 3 </w:t>
            </w:r>
          </w:p>
        </w:tc>
        <w:tc>
          <w:tcPr>
            <w:tcW w:w="13770" w:type="dxa"/>
            <w:gridSpan w:val="6"/>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40" w:lineRule="auto"/>
              <w:ind w:left="126"/>
              <w:rPr>
                <w:rFonts w:ascii="Times New Roman" w:hAnsi="Times New Roman" w:cs="Times New Roman"/>
                <w:color w:val="000000"/>
                <w:sz w:val="24"/>
                <w:szCs w:val="24"/>
              </w:rPr>
            </w:pPr>
            <w:r w:rsidRPr="00552017">
              <w:rPr>
                <w:rFonts w:ascii="Times New Roman" w:hAnsi="Times New Roman" w:cs="Times New Roman"/>
                <w:color w:val="000000"/>
                <w:sz w:val="24"/>
                <w:szCs w:val="24"/>
              </w:rPr>
              <w:t>Dapat mendefinisikan dan menyelesaikan tentang analisis sensitivitas (CPL 5,6)</w:t>
            </w:r>
          </w:p>
        </w:tc>
      </w:tr>
      <w:tr w:rsidR="005F77A7" w:rsidRPr="00552017" w:rsidTr="00A51D6E">
        <w:trPr>
          <w:trHeight w:val="276"/>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CPMK 4 </w:t>
            </w:r>
          </w:p>
        </w:tc>
        <w:tc>
          <w:tcPr>
            <w:tcW w:w="13770" w:type="dxa"/>
            <w:gridSpan w:val="6"/>
            <w:shd w:val="clear" w:color="auto" w:fill="auto"/>
            <w:tcMar>
              <w:top w:w="100" w:type="dxa"/>
              <w:left w:w="100" w:type="dxa"/>
              <w:bottom w:w="100" w:type="dxa"/>
              <w:right w:w="100" w:type="dxa"/>
            </w:tcMar>
          </w:tcPr>
          <w:p w:rsidR="005F77A7" w:rsidRPr="00552017" w:rsidRDefault="00A51D6E">
            <w:pPr>
              <w:widowControl w:val="0"/>
              <w:pBdr>
                <w:top w:val="nil"/>
                <w:left w:val="nil"/>
                <w:bottom w:val="nil"/>
                <w:right w:val="nil"/>
                <w:between w:val="nil"/>
              </w:pBdr>
              <w:spacing w:line="240" w:lineRule="auto"/>
              <w:ind w:left="126"/>
              <w:rPr>
                <w:rFonts w:ascii="Times New Roman" w:hAnsi="Times New Roman" w:cs="Times New Roman"/>
                <w:color w:val="000000"/>
                <w:sz w:val="24"/>
                <w:szCs w:val="24"/>
              </w:rPr>
            </w:pPr>
            <w:r w:rsidRPr="00552017">
              <w:rPr>
                <w:rFonts w:ascii="Times New Roman" w:hAnsi="Times New Roman" w:cs="Times New Roman"/>
                <w:color w:val="000000"/>
                <w:sz w:val="24"/>
                <w:szCs w:val="24"/>
              </w:rPr>
              <w:t>Dapat mendefinisikan, menjelaskan dan menyelesaikan masalah dualitas (CPL 5,6)</w:t>
            </w:r>
          </w:p>
        </w:tc>
      </w:tr>
      <w:tr w:rsidR="005F77A7" w:rsidRPr="00552017" w:rsidTr="00A51D6E">
        <w:trPr>
          <w:trHeight w:val="235"/>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c>
        <w:tc>
          <w:tcPr>
            <w:tcW w:w="15638" w:type="dxa"/>
            <w:gridSpan w:val="7"/>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ind w:left="129"/>
              <w:rPr>
                <w:rFonts w:ascii="Times New Roman" w:hAnsi="Times New Roman" w:cs="Times New Roman"/>
                <w:b/>
                <w:color w:val="000000"/>
                <w:sz w:val="24"/>
                <w:szCs w:val="24"/>
                <w:shd w:val="clear" w:color="auto" w:fill="D9D9D9"/>
              </w:rPr>
            </w:pPr>
            <w:r w:rsidRPr="00552017">
              <w:rPr>
                <w:rFonts w:ascii="Times New Roman" w:hAnsi="Times New Roman" w:cs="Times New Roman"/>
                <w:b/>
                <w:color w:val="000000"/>
                <w:sz w:val="24"/>
                <w:szCs w:val="24"/>
                <w:shd w:val="clear" w:color="auto" w:fill="D9D9D9"/>
              </w:rPr>
              <w:t>Kemampuan Akhir tiap Tahapan Belajar (Sub-CPMK)</w:t>
            </w:r>
          </w:p>
        </w:tc>
      </w:tr>
      <w:tr w:rsidR="005F77A7" w:rsidRPr="00552017" w:rsidTr="00A51D6E">
        <w:trPr>
          <w:trHeight w:val="467"/>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1868"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Sub-CPMK 1 </w:t>
            </w:r>
          </w:p>
        </w:tc>
        <w:tc>
          <w:tcPr>
            <w:tcW w:w="13770" w:type="dxa"/>
            <w:gridSpan w:val="6"/>
            <w:shd w:val="clear" w:color="auto" w:fill="auto"/>
            <w:tcMar>
              <w:top w:w="100" w:type="dxa"/>
              <w:left w:w="100" w:type="dxa"/>
              <w:bottom w:w="100" w:type="dxa"/>
              <w:right w:w="100" w:type="dxa"/>
            </w:tcMar>
          </w:tcPr>
          <w:p w:rsidR="005F77A7" w:rsidRPr="00552017" w:rsidRDefault="008A21BF">
            <w:pPr>
              <w:widowControl w:val="0"/>
              <w:pBdr>
                <w:top w:val="nil"/>
                <w:left w:val="nil"/>
                <w:bottom w:val="nil"/>
                <w:right w:val="nil"/>
                <w:between w:val="nil"/>
              </w:pBdr>
              <w:spacing w:line="231" w:lineRule="auto"/>
              <w:ind w:left="123" w:right="625" w:firstLine="2"/>
              <w:rPr>
                <w:rFonts w:ascii="Times New Roman" w:hAnsi="Times New Roman" w:cs="Times New Roman"/>
                <w:color w:val="000000"/>
                <w:sz w:val="24"/>
                <w:szCs w:val="24"/>
              </w:rPr>
            </w:pPr>
            <w:r w:rsidRPr="00552017">
              <w:rPr>
                <w:rFonts w:ascii="Times New Roman" w:hAnsi="Times New Roman" w:cs="Times New Roman"/>
                <w:color w:val="000000"/>
                <w:sz w:val="24"/>
                <w:szCs w:val="24"/>
              </w:rPr>
              <w:t>Dapat memahami konsep pemrograman linier dan memodelkan permasalahan optimasi pada pemrograman linier</w:t>
            </w:r>
          </w:p>
        </w:tc>
      </w:tr>
      <w:tr w:rsidR="005F77A7" w:rsidRPr="00552017" w:rsidTr="00A51D6E">
        <w:trPr>
          <w:trHeight w:val="472"/>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Sub-CPMK 2 </w:t>
            </w:r>
          </w:p>
        </w:tc>
        <w:tc>
          <w:tcPr>
            <w:tcW w:w="13770" w:type="dxa"/>
            <w:gridSpan w:val="6"/>
            <w:shd w:val="clear" w:color="auto" w:fill="auto"/>
            <w:tcMar>
              <w:top w:w="100" w:type="dxa"/>
              <w:left w:w="100" w:type="dxa"/>
              <w:bottom w:w="100" w:type="dxa"/>
              <w:right w:w="100" w:type="dxa"/>
            </w:tcMar>
          </w:tcPr>
          <w:p w:rsidR="005F77A7" w:rsidRPr="00552017" w:rsidRDefault="008A21BF">
            <w:pPr>
              <w:widowControl w:val="0"/>
              <w:pBdr>
                <w:top w:val="nil"/>
                <w:left w:val="nil"/>
                <w:bottom w:val="nil"/>
                <w:right w:val="nil"/>
                <w:between w:val="nil"/>
              </w:pBdr>
              <w:spacing w:line="228" w:lineRule="auto"/>
              <w:ind w:left="125" w:right="376" w:firstLine="1"/>
              <w:rPr>
                <w:rFonts w:ascii="Times New Roman" w:hAnsi="Times New Roman" w:cs="Times New Roman"/>
                <w:color w:val="000000"/>
                <w:sz w:val="24"/>
                <w:szCs w:val="24"/>
              </w:rPr>
            </w:pPr>
            <w:r w:rsidRPr="00552017">
              <w:rPr>
                <w:rFonts w:ascii="Times New Roman" w:hAnsi="Times New Roman" w:cs="Times New Roman"/>
                <w:color w:val="000000"/>
                <w:sz w:val="24"/>
                <w:szCs w:val="24"/>
              </w:rPr>
              <w:t>Dapat  menyelesaikan suatu permasalahan dalam program linier dengan menggunakan metode grafik dan metode simpleks serta kasus-kasus khususnya</w:t>
            </w:r>
          </w:p>
        </w:tc>
      </w:tr>
      <w:tr w:rsidR="005F77A7" w:rsidRPr="00552017" w:rsidTr="00A51D6E">
        <w:trPr>
          <w:trHeight w:val="271"/>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Sub-CPMK 3 </w:t>
            </w:r>
          </w:p>
        </w:tc>
        <w:tc>
          <w:tcPr>
            <w:tcW w:w="13770" w:type="dxa"/>
            <w:gridSpan w:val="6"/>
            <w:shd w:val="clear" w:color="auto" w:fill="auto"/>
            <w:tcMar>
              <w:top w:w="100" w:type="dxa"/>
              <w:left w:w="100" w:type="dxa"/>
              <w:bottom w:w="100" w:type="dxa"/>
              <w:right w:w="100" w:type="dxa"/>
            </w:tcMar>
          </w:tcPr>
          <w:p w:rsidR="005F77A7" w:rsidRPr="00552017" w:rsidRDefault="008A21BF">
            <w:pPr>
              <w:widowControl w:val="0"/>
              <w:pBdr>
                <w:top w:val="nil"/>
                <w:left w:val="nil"/>
                <w:bottom w:val="nil"/>
                <w:right w:val="nil"/>
                <w:between w:val="nil"/>
              </w:pBdr>
              <w:spacing w:line="240" w:lineRule="auto"/>
              <w:ind w:left="126"/>
              <w:rPr>
                <w:rFonts w:ascii="Times New Roman" w:hAnsi="Times New Roman" w:cs="Times New Roman"/>
                <w:color w:val="000000"/>
                <w:sz w:val="24"/>
                <w:szCs w:val="24"/>
              </w:rPr>
            </w:pPr>
            <w:r w:rsidRPr="00552017">
              <w:rPr>
                <w:rFonts w:ascii="Times New Roman" w:hAnsi="Times New Roman" w:cs="Times New Roman"/>
                <w:color w:val="000000"/>
                <w:sz w:val="24"/>
                <w:szCs w:val="24"/>
              </w:rPr>
              <w:t>Dapat mendefinisikan dan menyelesaikan tentang analisis sensitivitas</w:t>
            </w:r>
          </w:p>
        </w:tc>
      </w:tr>
      <w:tr w:rsidR="00A51D6E" w:rsidRPr="00552017" w:rsidTr="00A51D6E">
        <w:trPr>
          <w:trHeight w:val="271"/>
        </w:trPr>
        <w:tc>
          <w:tcPr>
            <w:tcW w:w="1945" w:type="dxa"/>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rPr>
                <w:rFonts w:ascii="Times New Roman" w:hAnsi="Times New Roman" w:cs="Times New Roman"/>
                <w:color w:val="000000"/>
                <w:sz w:val="24"/>
                <w:szCs w:val="24"/>
              </w:rPr>
            </w:pPr>
          </w:p>
        </w:tc>
        <w:tc>
          <w:tcPr>
            <w:tcW w:w="1868" w:type="dxa"/>
            <w:shd w:val="clear" w:color="auto" w:fill="auto"/>
            <w:tcMar>
              <w:top w:w="100" w:type="dxa"/>
              <w:left w:w="100" w:type="dxa"/>
              <w:bottom w:w="100" w:type="dxa"/>
              <w:right w:w="100" w:type="dxa"/>
            </w:tcMar>
          </w:tcPr>
          <w:p w:rsidR="00A51D6E" w:rsidRPr="00552017" w:rsidRDefault="00A51D6E">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Sub-CPMK 4</w:t>
            </w:r>
          </w:p>
        </w:tc>
        <w:tc>
          <w:tcPr>
            <w:tcW w:w="13770" w:type="dxa"/>
            <w:gridSpan w:val="6"/>
            <w:shd w:val="clear" w:color="auto" w:fill="auto"/>
            <w:tcMar>
              <w:top w:w="100" w:type="dxa"/>
              <w:left w:w="100" w:type="dxa"/>
              <w:bottom w:w="100" w:type="dxa"/>
              <w:right w:w="100" w:type="dxa"/>
            </w:tcMar>
          </w:tcPr>
          <w:p w:rsidR="00A51D6E" w:rsidRPr="00552017" w:rsidRDefault="008A21BF">
            <w:pPr>
              <w:widowControl w:val="0"/>
              <w:pBdr>
                <w:top w:val="nil"/>
                <w:left w:val="nil"/>
                <w:bottom w:val="nil"/>
                <w:right w:val="nil"/>
                <w:between w:val="nil"/>
              </w:pBdr>
              <w:spacing w:line="240" w:lineRule="auto"/>
              <w:ind w:left="126"/>
              <w:rPr>
                <w:rFonts w:ascii="Times New Roman" w:hAnsi="Times New Roman" w:cs="Times New Roman"/>
                <w:color w:val="000000"/>
                <w:sz w:val="24"/>
                <w:szCs w:val="24"/>
              </w:rPr>
            </w:pPr>
            <w:r w:rsidRPr="00552017">
              <w:rPr>
                <w:rFonts w:ascii="Times New Roman" w:hAnsi="Times New Roman" w:cs="Times New Roman"/>
                <w:color w:val="000000"/>
                <w:sz w:val="24"/>
                <w:szCs w:val="24"/>
              </w:rPr>
              <w:t>Dapat mendefinisikan, menjelaskan dan menyelesaikan masalah dualitas</w:t>
            </w:r>
          </w:p>
        </w:tc>
      </w:tr>
    </w:tbl>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bl>
      <w:tblPr>
        <w:tblStyle w:val="a0"/>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9"/>
        <w:gridCol w:w="3547"/>
        <w:gridCol w:w="3544"/>
        <w:gridCol w:w="3402"/>
        <w:gridCol w:w="3276"/>
      </w:tblGrid>
      <w:tr w:rsidR="005F77A7" w:rsidRPr="00552017" w:rsidTr="00A51D6E">
        <w:trPr>
          <w:trHeight w:val="270"/>
        </w:trPr>
        <w:tc>
          <w:tcPr>
            <w:tcW w:w="1945" w:type="dxa"/>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c>
        <w:tc>
          <w:tcPr>
            <w:tcW w:w="15638" w:type="dxa"/>
            <w:gridSpan w:val="5"/>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ind w:left="129"/>
              <w:rPr>
                <w:rFonts w:ascii="Times New Roman" w:hAnsi="Times New Roman" w:cs="Times New Roman"/>
                <w:b/>
                <w:color w:val="000000"/>
                <w:sz w:val="24"/>
                <w:szCs w:val="24"/>
                <w:shd w:val="clear" w:color="auto" w:fill="D9D9D9"/>
              </w:rPr>
            </w:pPr>
            <w:r w:rsidRPr="00552017">
              <w:rPr>
                <w:rFonts w:ascii="Times New Roman" w:hAnsi="Times New Roman" w:cs="Times New Roman"/>
                <w:b/>
                <w:color w:val="000000"/>
                <w:sz w:val="24"/>
                <w:szCs w:val="24"/>
                <w:shd w:val="clear" w:color="auto" w:fill="D9D9D9"/>
              </w:rPr>
              <w:t>Korelasi CPL terhadap CPMK</w:t>
            </w:r>
          </w:p>
        </w:tc>
      </w:tr>
      <w:tr w:rsidR="008A21BF" w:rsidRPr="00552017" w:rsidTr="008A21BF">
        <w:trPr>
          <w:trHeight w:val="272"/>
        </w:trPr>
        <w:tc>
          <w:tcPr>
            <w:tcW w:w="1945" w:type="dxa"/>
            <w:vMerge w:val="restart"/>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1869"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3547"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CPMK1 </w:t>
            </w:r>
          </w:p>
        </w:tc>
        <w:tc>
          <w:tcPr>
            <w:tcW w:w="3544"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CPMK2</w:t>
            </w:r>
          </w:p>
        </w:tc>
        <w:tc>
          <w:tcPr>
            <w:tcW w:w="3402"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CPMK3 </w:t>
            </w:r>
          </w:p>
        </w:tc>
        <w:tc>
          <w:tcPr>
            <w:tcW w:w="3276"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CPMK4</w:t>
            </w:r>
          </w:p>
        </w:tc>
      </w:tr>
      <w:tr w:rsidR="008A21BF" w:rsidRPr="00552017" w:rsidTr="008A21BF">
        <w:trPr>
          <w:trHeight w:val="276"/>
        </w:trPr>
        <w:tc>
          <w:tcPr>
            <w:tcW w:w="1945" w:type="dxa"/>
            <w:vMerge/>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rPr>
                <w:rFonts w:ascii="Times New Roman" w:hAnsi="Times New Roman" w:cs="Times New Roman"/>
                <w:color w:val="000000"/>
                <w:sz w:val="24"/>
                <w:szCs w:val="24"/>
              </w:rPr>
            </w:pPr>
          </w:p>
        </w:tc>
        <w:tc>
          <w:tcPr>
            <w:tcW w:w="1869"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CPL 1 </w:t>
            </w:r>
          </w:p>
        </w:tc>
        <w:tc>
          <w:tcPr>
            <w:tcW w:w="3547"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V </w:t>
            </w:r>
          </w:p>
        </w:tc>
        <w:tc>
          <w:tcPr>
            <w:tcW w:w="3544"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3402"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3276"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r>
      <w:tr w:rsidR="008A21BF" w:rsidRPr="00552017" w:rsidTr="008A21BF">
        <w:trPr>
          <w:trHeight w:val="272"/>
        </w:trPr>
        <w:tc>
          <w:tcPr>
            <w:tcW w:w="1945" w:type="dxa"/>
            <w:vMerge/>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rPr>
                <w:rFonts w:ascii="Times New Roman" w:hAnsi="Times New Roman" w:cs="Times New Roman"/>
                <w:color w:val="000000"/>
                <w:sz w:val="24"/>
                <w:szCs w:val="24"/>
              </w:rPr>
            </w:pPr>
          </w:p>
        </w:tc>
        <w:tc>
          <w:tcPr>
            <w:tcW w:w="1869"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CPL 2 </w:t>
            </w:r>
          </w:p>
        </w:tc>
        <w:tc>
          <w:tcPr>
            <w:tcW w:w="3547"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V</w:t>
            </w:r>
          </w:p>
        </w:tc>
        <w:tc>
          <w:tcPr>
            <w:tcW w:w="3544"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3402"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3276"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r>
      <w:tr w:rsidR="008A21BF" w:rsidRPr="00552017" w:rsidTr="008A21BF">
        <w:trPr>
          <w:trHeight w:val="275"/>
        </w:trPr>
        <w:tc>
          <w:tcPr>
            <w:tcW w:w="1945" w:type="dxa"/>
            <w:vMerge/>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rPr>
                <w:rFonts w:ascii="Times New Roman" w:hAnsi="Times New Roman" w:cs="Times New Roman"/>
                <w:color w:val="000000"/>
                <w:sz w:val="24"/>
                <w:szCs w:val="24"/>
              </w:rPr>
            </w:pPr>
          </w:p>
        </w:tc>
        <w:tc>
          <w:tcPr>
            <w:tcW w:w="1869"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CPL 3 </w:t>
            </w:r>
          </w:p>
        </w:tc>
        <w:tc>
          <w:tcPr>
            <w:tcW w:w="3547"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3544"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V</w:t>
            </w:r>
          </w:p>
        </w:tc>
        <w:tc>
          <w:tcPr>
            <w:tcW w:w="3402"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3276"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rPr>
                <w:rFonts w:ascii="Times New Roman" w:hAnsi="Times New Roman" w:cs="Times New Roman"/>
                <w:color w:val="000000"/>
                <w:sz w:val="24"/>
                <w:szCs w:val="24"/>
              </w:rPr>
            </w:pPr>
          </w:p>
        </w:tc>
      </w:tr>
      <w:tr w:rsidR="008A21BF" w:rsidRPr="00552017" w:rsidTr="008A21BF">
        <w:trPr>
          <w:trHeight w:val="275"/>
        </w:trPr>
        <w:tc>
          <w:tcPr>
            <w:tcW w:w="1945" w:type="dxa"/>
            <w:vMerge/>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rPr>
                <w:rFonts w:ascii="Times New Roman" w:hAnsi="Times New Roman" w:cs="Times New Roman"/>
                <w:color w:val="000000"/>
                <w:sz w:val="24"/>
                <w:szCs w:val="24"/>
              </w:rPr>
            </w:pPr>
          </w:p>
        </w:tc>
        <w:tc>
          <w:tcPr>
            <w:tcW w:w="1869"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CPL 4 </w:t>
            </w:r>
          </w:p>
        </w:tc>
        <w:tc>
          <w:tcPr>
            <w:tcW w:w="3547"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3544"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V</w:t>
            </w:r>
          </w:p>
        </w:tc>
        <w:tc>
          <w:tcPr>
            <w:tcW w:w="3402"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3276"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r>
      <w:tr w:rsidR="008A21BF" w:rsidRPr="00552017" w:rsidTr="008A21BF">
        <w:trPr>
          <w:trHeight w:val="275"/>
        </w:trPr>
        <w:tc>
          <w:tcPr>
            <w:tcW w:w="1945"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rPr>
                <w:rFonts w:ascii="Times New Roman" w:hAnsi="Times New Roman" w:cs="Times New Roman"/>
                <w:color w:val="000000"/>
                <w:sz w:val="24"/>
                <w:szCs w:val="24"/>
              </w:rPr>
            </w:pPr>
          </w:p>
        </w:tc>
        <w:tc>
          <w:tcPr>
            <w:tcW w:w="1869"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CPL 5</w:t>
            </w:r>
          </w:p>
        </w:tc>
        <w:tc>
          <w:tcPr>
            <w:tcW w:w="3547"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3544"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3402"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V</w:t>
            </w:r>
          </w:p>
        </w:tc>
        <w:tc>
          <w:tcPr>
            <w:tcW w:w="3276"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V</w:t>
            </w:r>
          </w:p>
        </w:tc>
      </w:tr>
      <w:tr w:rsidR="008A21BF" w:rsidRPr="00552017" w:rsidTr="008A21BF">
        <w:trPr>
          <w:trHeight w:val="275"/>
        </w:trPr>
        <w:tc>
          <w:tcPr>
            <w:tcW w:w="1945"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rPr>
                <w:rFonts w:ascii="Times New Roman" w:hAnsi="Times New Roman" w:cs="Times New Roman"/>
                <w:color w:val="000000"/>
                <w:sz w:val="24"/>
                <w:szCs w:val="24"/>
              </w:rPr>
            </w:pPr>
          </w:p>
        </w:tc>
        <w:tc>
          <w:tcPr>
            <w:tcW w:w="1869"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CPL 6</w:t>
            </w:r>
          </w:p>
        </w:tc>
        <w:tc>
          <w:tcPr>
            <w:tcW w:w="3547"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3544"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p>
        </w:tc>
        <w:tc>
          <w:tcPr>
            <w:tcW w:w="3402"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V</w:t>
            </w:r>
          </w:p>
        </w:tc>
        <w:tc>
          <w:tcPr>
            <w:tcW w:w="3276" w:type="dxa"/>
            <w:shd w:val="clear" w:color="auto" w:fill="auto"/>
            <w:tcMar>
              <w:top w:w="100" w:type="dxa"/>
              <w:left w:w="100" w:type="dxa"/>
              <w:bottom w:w="100" w:type="dxa"/>
              <w:right w:w="100" w:type="dxa"/>
            </w:tcMar>
          </w:tcPr>
          <w:p w:rsidR="008A21BF" w:rsidRPr="00552017" w:rsidRDefault="008A21B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V</w:t>
            </w:r>
          </w:p>
        </w:tc>
      </w:tr>
      <w:tr w:rsidR="005F77A7" w:rsidRPr="00552017" w:rsidTr="00A51D6E">
        <w:trPr>
          <w:trHeight w:val="1204"/>
        </w:trPr>
        <w:tc>
          <w:tcPr>
            <w:tcW w:w="1945"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63" w:lineRule="auto"/>
              <w:ind w:left="125" w:right="98" w:firstLine="1"/>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Deskripsi Singkat  MK</w:t>
            </w:r>
          </w:p>
        </w:tc>
        <w:tc>
          <w:tcPr>
            <w:tcW w:w="15638" w:type="dxa"/>
            <w:gridSpan w:val="5"/>
            <w:shd w:val="clear" w:color="auto" w:fill="auto"/>
            <w:tcMar>
              <w:top w:w="100" w:type="dxa"/>
              <w:left w:w="100" w:type="dxa"/>
              <w:bottom w:w="100" w:type="dxa"/>
              <w:right w:w="100" w:type="dxa"/>
            </w:tcMar>
          </w:tcPr>
          <w:p w:rsidR="005F77A7" w:rsidRPr="00552017" w:rsidRDefault="008A21BF">
            <w:pPr>
              <w:widowControl w:val="0"/>
              <w:pBdr>
                <w:top w:val="nil"/>
                <w:left w:val="nil"/>
                <w:bottom w:val="nil"/>
                <w:right w:val="nil"/>
                <w:between w:val="nil"/>
              </w:pBdr>
              <w:spacing w:line="298" w:lineRule="auto"/>
              <w:ind w:left="114" w:right="55" w:firstLine="12"/>
              <w:jc w:val="both"/>
              <w:rPr>
                <w:rFonts w:ascii="Times New Roman" w:hAnsi="Times New Roman" w:cs="Times New Roman"/>
                <w:color w:val="000000"/>
                <w:sz w:val="24"/>
                <w:szCs w:val="24"/>
              </w:rPr>
            </w:pPr>
            <w:r w:rsidRPr="00552017">
              <w:rPr>
                <w:rFonts w:ascii="Times New Roman" w:hAnsi="Times New Roman" w:cs="Times New Roman"/>
                <w:color w:val="000000"/>
                <w:sz w:val="24"/>
                <w:szCs w:val="24"/>
              </w:rPr>
              <w:t>Mata kuliah Program Linier merupakan mata kuliah wajib. Secara ringkas isi mata kuliah ini adalah optimasi matematik pada program linier, solusi Program Linier dengan metode grafik, metode simpleks (kasus maksimisasi, minimisasi, metode big-M, metode dua fase), kasus khusus dalam program linier, analisis sensitivitas, serta masalah dualitas.</w:t>
            </w:r>
          </w:p>
        </w:tc>
      </w:tr>
      <w:tr w:rsidR="005F77A7" w:rsidRPr="00552017" w:rsidTr="00A51D6E">
        <w:trPr>
          <w:trHeight w:val="807"/>
        </w:trPr>
        <w:tc>
          <w:tcPr>
            <w:tcW w:w="1945"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ind w:left="127"/>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 xml:space="preserve">Bahan Kajian/  </w:t>
            </w:r>
          </w:p>
          <w:p w:rsidR="005F77A7" w:rsidRPr="00552017" w:rsidRDefault="00940B08">
            <w:pPr>
              <w:widowControl w:val="0"/>
              <w:pBdr>
                <w:top w:val="nil"/>
                <w:left w:val="nil"/>
                <w:bottom w:val="nil"/>
                <w:right w:val="nil"/>
                <w:between w:val="nil"/>
              </w:pBdr>
              <w:spacing w:before="30" w:line="240" w:lineRule="auto"/>
              <w:ind w:left="125"/>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 xml:space="preserve">Materi  </w:t>
            </w:r>
          </w:p>
          <w:p w:rsidR="005F77A7" w:rsidRPr="00552017" w:rsidRDefault="00940B08">
            <w:pPr>
              <w:widowControl w:val="0"/>
              <w:pBdr>
                <w:top w:val="nil"/>
                <w:left w:val="nil"/>
                <w:bottom w:val="nil"/>
                <w:right w:val="nil"/>
                <w:between w:val="nil"/>
              </w:pBdr>
              <w:spacing w:before="30" w:line="240" w:lineRule="auto"/>
              <w:ind w:left="127"/>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Pembelajaran</w:t>
            </w:r>
          </w:p>
        </w:tc>
        <w:tc>
          <w:tcPr>
            <w:tcW w:w="15638" w:type="dxa"/>
            <w:gridSpan w:val="5"/>
            <w:shd w:val="clear" w:color="auto" w:fill="auto"/>
            <w:tcMar>
              <w:top w:w="100" w:type="dxa"/>
              <w:left w:w="100" w:type="dxa"/>
              <w:bottom w:w="100" w:type="dxa"/>
              <w:right w:w="100" w:type="dxa"/>
            </w:tcMar>
          </w:tcPr>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1. Pendahuluan mengenai konsep pemrograman linier Penyelesaian PL dengan metode grafik</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2. Penyelesaian PL dengan metode grafik</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3. Penyelesaian PL dengan metode simpleks : bentuk standar masalah PL</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4. Penyelesaian PL dengan metode simpleks : kasus maksimisasi, kendala &lt;=</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5. Penyelesaian PL dengan metode simpleks : kasus minimisasi, kendala &lt;=</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6. Kasus khusus pada PL : kasus unbounded, multiple optimal dan degenerate</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7. Kasus Khusus pada PL : kasus infeasible</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8. UTS</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9. Penyelesaian PL dengan metode simpleks : kasus kendala &gt;= dengan metode big M</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10. Penyelesaian PL dengan metode simpleks : kasus kendala &gt;= dengan metode dua fase</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11. Analisis Sensitivitas : perubahan fungsi objektif</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12. Analisis Sensitivitas : perubahan Right Hand Side</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13. Masalah Dualitas: Defisini dan mengubah primal ke dual</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14. Masalah dualitas: Penyelesaian masalah dualitas</w:t>
            </w:r>
          </w:p>
          <w:p w:rsidR="008A21BF"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15. Masalah dualitas: Penyelesaian masalah dualitas</w:t>
            </w:r>
          </w:p>
          <w:p w:rsidR="005F77A7" w:rsidRPr="00552017" w:rsidRDefault="008A21BF" w:rsidP="008A21BF">
            <w:pPr>
              <w:widowControl w:val="0"/>
              <w:pBdr>
                <w:top w:val="nil"/>
                <w:left w:val="nil"/>
                <w:bottom w:val="nil"/>
                <w:right w:val="nil"/>
                <w:between w:val="nil"/>
              </w:pBdr>
              <w:spacing w:line="263" w:lineRule="auto"/>
              <w:ind w:left="118" w:right="424" w:firstLine="7"/>
              <w:rPr>
                <w:rFonts w:ascii="Times New Roman" w:hAnsi="Times New Roman" w:cs="Times New Roman"/>
                <w:color w:val="000000"/>
                <w:sz w:val="24"/>
                <w:szCs w:val="24"/>
              </w:rPr>
            </w:pPr>
            <w:r w:rsidRPr="00552017">
              <w:rPr>
                <w:rFonts w:ascii="Times New Roman" w:hAnsi="Times New Roman" w:cs="Times New Roman"/>
                <w:color w:val="000000"/>
                <w:sz w:val="24"/>
                <w:szCs w:val="24"/>
              </w:rPr>
              <w:t>16. UAS</w:t>
            </w:r>
          </w:p>
        </w:tc>
      </w:tr>
      <w:tr w:rsidR="005F77A7" w:rsidRPr="00552017" w:rsidTr="00A51D6E">
        <w:trPr>
          <w:trHeight w:val="272"/>
        </w:trPr>
        <w:tc>
          <w:tcPr>
            <w:tcW w:w="1945" w:type="dxa"/>
            <w:vMerge w:val="restar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ind w:left="127"/>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Pustaka</w:t>
            </w:r>
          </w:p>
        </w:tc>
        <w:tc>
          <w:tcPr>
            <w:tcW w:w="15638" w:type="dxa"/>
            <w:gridSpan w:val="5"/>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ind w:left="126"/>
              <w:rPr>
                <w:rFonts w:ascii="Times New Roman" w:hAnsi="Times New Roman" w:cs="Times New Roman"/>
                <w:b/>
                <w:color w:val="000000"/>
                <w:sz w:val="24"/>
                <w:szCs w:val="24"/>
                <w:shd w:val="clear" w:color="auto" w:fill="D9D9D9"/>
              </w:rPr>
            </w:pPr>
            <w:r w:rsidRPr="00552017">
              <w:rPr>
                <w:rFonts w:ascii="Times New Roman" w:hAnsi="Times New Roman" w:cs="Times New Roman"/>
                <w:b/>
                <w:color w:val="000000"/>
                <w:sz w:val="24"/>
                <w:szCs w:val="24"/>
                <w:shd w:val="clear" w:color="auto" w:fill="D9D9D9"/>
              </w:rPr>
              <w:t>Utama :</w:t>
            </w:r>
          </w:p>
        </w:tc>
      </w:tr>
      <w:tr w:rsidR="005F77A7" w:rsidRPr="00552017" w:rsidTr="00A51D6E">
        <w:trPr>
          <w:trHeight w:val="272"/>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15638" w:type="dxa"/>
            <w:gridSpan w:val="5"/>
            <w:shd w:val="clear" w:color="auto" w:fill="auto"/>
            <w:tcMar>
              <w:top w:w="100" w:type="dxa"/>
              <w:left w:w="100" w:type="dxa"/>
              <w:bottom w:w="100" w:type="dxa"/>
              <w:right w:w="100" w:type="dxa"/>
            </w:tcMar>
          </w:tcPr>
          <w:p w:rsidR="005F77A7" w:rsidRPr="00552017" w:rsidRDefault="008A21BF">
            <w:pPr>
              <w:widowControl w:val="0"/>
              <w:pBdr>
                <w:top w:val="nil"/>
                <w:left w:val="nil"/>
                <w:bottom w:val="nil"/>
                <w:right w:val="nil"/>
                <w:between w:val="nil"/>
              </w:pBdr>
              <w:spacing w:line="240" w:lineRule="auto"/>
              <w:ind w:left="126"/>
              <w:rPr>
                <w:rFonts w:ascii="Times New Roman" w:hAnsi="Times New Roman" w:cs="Times New Roman"/>
                <w:color w:val="000000"/>
                <w:sz w:val="24"/>
                <w:szCs w:val="24"/>
              </w:rPr>
            </w:pPr>
            <w:r w:rsidRPr="00552017">
              <w:rPr>
                <w:rFonts w:ascii="Times New Roman" w:hAnsi="Times New Roman" w:cs="Times New Roman"/>
                <w:color w:val="000000"/>
                <w:sz w:val="24"/>
                <w:szCs w:val="24"/>
              </w:rPr>
              <w:t>Winston WL. 2004. Operations Research Applications and Algorithms. Ed ke-4. New York: Duxbury</w:t>
            </w:r>
            <w:r w:rsidR="00940B08" w:rsidRPr="00552017">
              <w:rPr>
                <w:rFonts w:ascii="Times New Roman" w:hAnsi="Times New Roman" w:cs="Times New Roman"/>
                <w:color w:val="000000"/>
                <w:sz w:val="24"/>
                <w:szCs w:val="24"/>
              </w:rPr>
              <w:t>.</w:t>
            </w:r>
          </w:p>
        </w:tc>
      </w:tr>
      <w:tr w:rsidR="005F77A7" w:rsidRPr="00552017" w:rsidTr="00A51D6E">
        <w:trPr>
          <w:trHeight w:val="268"/>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c>
        <w:tc>
          <w:tcPr>
            <w:tcW w:w="15638" w:type="dxa"/>
            <w:gridSpan w:val="5"/>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ind w:left="127"/>
              <w:rPr>
                <w:rFonts w:ascii="Times New Roman" w:hAnsi="Times New Roman" w:cs="Times New Roman"/>
                <w:b/>
                <w:color w:val="000000"/>
                <w:sz w:val="24"/>
                <w:szCs w:val="24"/>
                <w:shd w:val="clear" w:color="auto" w:fill="D9D9D9"/>
              </w:rPr>
            </w:pPr>
            <w:r w:rsidRPr="00552017">
              <w:rPr>
                <w:rFonts w:ascii="Times New Roman" w:hAnsi="Times New Roman" w:cs="Times New Roman"/>
                <w:b/>
                <w:color w:val="000000"/>
                <w:sz w:val="24"/>
                <w:szCs w:val="24"/>
                <w:shd w:val="clear" w:color="auto" w:fill="D9D9D9"/>
              </w:rPr>
              <w:t>Pendukung :</w:t>
            </w:r>
          </w:p>
        </w:tc>
      </w:tr>
      <w:tr w:rsidR="005F77A7" w:rsidRPr="00552017" w:rsidTr="00A51D6E">
        <w:trPr>
          <w:trHeight w:val="276"/>
        </w:trPr>
        <w:tc>
          <w:tcPr>
            <w:tcW w:w="1945" w:type="dxa"/>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b/>
                <w:color w:val="000000"/>
                <w:sz w:val="24"/>
                <w:szCs w:val="24"/>
                <w:shd w:val="clear" w:color="auto" w:fill="D9D9D9"/>
              </w:rPr>
            </w:pPr>
          </w:p>
        </w:tc>
        <w:tc>
          <w:tcPr>
            <w:tcW w:w="15638" w:type="dxa"/>
            <w:gridSpan w:val="5"/>
            <w:shd w:val="clear" w:color="auto" w:fill="auto"/>
            <w:tcMar>
              <w:top w:w="100" w:type="dxa"/>
              <w:left w:w="100" w:type="dxa"/>
              <w:bottom w:w="100" w:type="dxa"/>
              <w:right w:w="100" w:type="dxa"/>
            </w:tcMar>
          </w:tcPr>
          <w:p w:rsidR="005F77A7" w:rsidRPr="00552017" w:rsidRDefault="008A21BF" w:rsidP="008A21BF">
            <w:pPr>
              <w:widowControl w:val="0"/>
              <w:pBdr>
                <w:top w:val="nil"/>
                <w:left w:val="nil"/>
                <w:bottom w:val="nil"/>
                <w:right w:val="nil"/>
                <w:between w:val="nil"/>
              </w:pBdr>
              <w:spacing w:line="240" w:lineRule="auto"/>
              <w:ind w:left="129"/>
              <w:rPr>
                <w:rFonts w:ascii="Times New Roman" w:hAnsi="Times New Roman" w:cs="Times New Roman"/>
                <w:color w:val="000000"/>
                <w:sz w:val="24"/>
                <w:szCs w:val="24"/>
              </w:rPr>
            </w:pPr>
            <w:r w:rsidRPr="00552017">
              <w:rPr>
                <w:rFonts w:ascii="Times New Roman" w:hAnsi="Times New Roman" w:cs="Times New Roman"/>
                <w:color w:val="000000"/>
                <w:sz w:val="24"/>
                <w:szCs w:val="24"/>
              </w:rPr>
              <w:t>Hiller FS, Lieberman GJ. Introduction to Operation Research, 6th edition. New York: McGraw-Hill.</w:t>
            </w:r>
          </w:p>
        </w:tc>
      </w:tr>
      <w:tr w:rsidR="005F77A7" w:rsidRPr="00552017" w:rsidTr="00A51D6E">
        <w:trPr>
          <w:trHeight w:val="276"/>
        </w:trPr>
        <w:tc>
          <w:tcPr>
            <w:tcW w:w="1945" w:type="dxa"/>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c>
        <w:tc>
          <w:tcPr>
            <w:tcW w:w="15638" w:type="dxa"/>
            <w:gridSpan w:val="5"/>
            <w:shd w:val="clear" w:color="auto" w:fill="auto"/>
            <w:tcMar>
              <w:top w:w="100" w:type="dxa"/>
              <w:left w:w="100" w:type="dxa"/>
              <w:bottom w:w="100" w:type="dxa"/>
              <w:right w:w="100" w:type="dxa"/>
            </w:tcMar>
          </w:tcPr>
          <w:p w:rsidR="005F77A7" w:rsidRPr="00552017" w:rsidRDefault="008A21BF">
            <w:pPr>
              <w:widowControl w:val="0"/>
              <w:pBdr>
                <w:top w:val="nil"/>
                <w:left w:val="nil"/>
                <w:bottom w:val="nil"/>
                <w:right w:val="nil"/>
                <w:between w:val="nil"/>
              </w:pBdr>
              <w:spacing w:line="240" w:lineRule="auto"/>
              <w:ind w:left="121"/>
              <w:rPr>
                <w:rFonts w:ascii="Times New Roman" w:hAnsi="Times New Roman" w:cs="Times New Roman"/>
                <w:color w:val="000000"/>
                <w:sz w:val="24"/>
                <w:szCs w:val="24"/>
              </w:rPr>
            </w:pPr>
            <w:r w:rsidRPr="00552017">
              <w:rPr>
                <w:rFonts w:ascii="Times New Roman" w:hAnsi="Times New Roman" w:cs="Times New Roman"/>
                <w:color w:val="000000"/>
                <w:sz w:val="24"/>
                <w:szCs w:val="24"/>
              </w:rPr>
              <w:t>Taha HA. 1996. Pengantar Riset Operasi. Daniel Wirajaya, penerjemah. Jakarta: Binarupa Aksara. Terjemahan dari: Operations Research</w:t>
            </w:r>
          </w:p>
        </w:tc>
      </w:tr>
      <w:tr w:rsidR="005F77A7" w:rsidRPr="00552017" w:rsidTr="00A51D6E">
        <w:trPr>
          <w:trHeight w:val="272"/>
        </w:trPr>
        <w:tc>
          <w:tcPr>
            <w:tcW w:w="1945"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 xml:space="preserve">Dosen Pengampu </w:t>
            </w:r>
          </w:p>
        </w:tc>
        <w:tc>
          <w:tcPr>
            <w:tcW w:w="15638" w:type="dxa"/>
            <w:gridSpan w:val="5"/>
            <w:shd w:val="clear" w:color="auto" w:fill="auto"/>
            <w:tcMar>
              <w:top w:w="100" w:type="dxa"/>
              <w:left w:w="100" w:type="dxa"/>
              <w:bottom w:w="100" w:type="dxa"/>
              <w:right w:w="100" w:type="dxa"/>
            </w:tcMar>
          </w:tcPr>
          <w:p w:rsidR="005F77A7" w:rsidRPr="00552017" w:rsidRDefault="008A21BF">
            <w:pPr>
              <w:widowControl w:val="0"/>
              <w:pBdr>
                <w:top w:val="nil"/>
                <w:left w:val="nil"/>
                <w:bottom w:val="nil"/>
                <w:right w:val="nil"/>
                <w:between w:val="nil"/>
              </w:pBdr>
              <w:spacing w:line="240" w:lineRule="auto"/>
              <w:ind w:left="126"/>
              <w:rPr>
                <w:rFonts w:ascii="Times New Roman" w:hAnsi="Times New Roman" w:cs="Times New Roman"/>
                <w:color w:val="000000"/>
                <w:sz w:val="24"/>
                <w:szCs w:val="24"/>
              </w:rPr>
            </w:pPr>
            <w:r w:rsidRPr="00552017">
              <w:rPr>
                <w:rFonts w:ascii="Times New Roman" w:hAnsi="Times New Roman" w:cs="Times New Roman"/>
                <w:color w:val="000000"/>
                <w:sz w:val="24"/>
                <w:szCs w:val="24"/>
              </w:rPr>
              <w:t>Hagni Wijayanti, M.Si.</w:t>
            </w:r>
          </w:p>
        </w:tc>
      </w:tr>
      <w:tr w:rsidR="005F77A7" w:rsidRPr="00552017" w:rsidTr="00A51D6E">
        <w:trPr>
          <w:trHeight w:val="536"/>
        </w:trPr>
        <w:tc>
          <w:tcPr>
            <w:tcW w:w="1945" w:type="dxa"/>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ind w:left="125"/>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 xml:space="preserve">Mata Kuliah  </w:t>
            </w:r>
          </w:p>
          <w:p w:rsidR="005F77A7" w:rsidRPr="00552017" w:rsidRDefault="00940B08">
            <w:pPr>
              <w:widowControl w:val="0"/>
              <w:pBdr>
                <w:top w:val="nil"/>
                <w:left w:val="nil"/>
                <w:bottom w:val="nil"/>
                <w:right w:val="nil"/>
                <w:between w:val="nil"/>
              </w:pBdr>
              <w:spacing w:before="30" w:line="240" w:lineRule="auto"/>
              <w:ind w:left="119"/>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Syarat</w:t>
            </w:r>
          </w:p>
        </w:tc>
        <w:tc>
          <w:tcPr>
            <w:tcW w:w="15638" w:type="dxa"/>
            <w:gridSpan w:val="5"/>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spacing w:line="240" w:lineRule="auto"/>
              <w:ind w:left="121"/>
              <w:rPr>
                <w:rFonts w:ascii="Times New Roman" w:hAnsi="Times New Roman" w:cs="Times New Roman"/>
                <w:color w:val="000000"/>
                <w:sz w:val="24"/>
                <w:szCs w:val="24"/>
              </w:rPr>
            </w:pPr>
          </w:p>
        </w:tc>
      </w:tr>
    </w:tbl>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bl>
      <w:tblPr>
        <w:tblStyle w:val="a1"/>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030"/>
        <w:gridCol w:w="2268"/>
        <w:gridCol w:w="2127"/>
        <w:gridCol w:w="2976"/>
        <w:gridCol w:w="2849"/>
        <w:gridCol w:w="2412"/>
        <w:gridCol w:w="1132"/>
      </w:tblGrid>
      <w:tr w:rsidR="005F77A7" w:rsidRPr="00552017" w:rsidTr="006D6F4F">
        <w:trPr>
          <w:trHeight w:val="804"/>
        </w:trPr>
        <w:tc>
          <w:tcPr>
            <w:tcW w:w="929" w:type="dxa"/>
            <w:vMerge w:val="restart"/>
            <w:shd w:val="clear" w:color="auto" w:fill="auto"/>
            <w:tcMar>
              <w:top w:w="100" w:type="dxa"/>
              <w:left w:w="100" w:type="dxa"/>
              <w:bottom w:w="100" w:type="dxa"/>
              <w:right w:w="100" w:type="dxa"/>
            </w:tcMar>
            <w:vAlign w:val="center"/>
          </w:tcPr>
          <w:p w:rsidR="005F77A7" w:rsidRPr="00552017" w:rsidRDefault="00940B08" w:rsidP="006D6F4F">
            <w:pPr>
              <w:widowControl w:val="0"/>
              <w:pBdr>
                <w:top w:val="nil"/>
                <w:left w:val="nil"/>
                <w:bottom w:val="nil"/>
                <w:right w:val="nil"/>
                <w:between w:val="nil"/>
              </w:pBdr>
              <w:spacing w:line="263" w:lineRule="auto"/>
              <w:ind w:left="125" w:right="49"/>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Minggu  ke</w:t>
            </w:r>
          </w:p>
        </w:tc>
        <w:tc>
          <w:tcPr>
            <w:tcW w:w="3030" w:type="dxa"/>
            <w:vMerge w:val="restart"/>
            <w:shd w:val="clear" w:color="auto" w:fill="auto"/>
            <w:tcMar>
              <w:top w:w="100" w:type="dxa"/>
              <w:left w:w="100" w:type="dxa"/>
              <w:bottom w:w="100" w:type="dxa"/>
              <w:right w:w="100" w:type="dxa"/>
            </w:tcMar>
            <w:vAlign w:val="center"/>
          </w:tcPr>
          <w:p w:rsidR="005F77A7" w:rsidRPr="00552017" w:rsidRDefault="00940B08" w:rsidP="006D6F4F">
            <w:pPr>
              <w:widowControl w:val="0"/>
              <w:pBdr>
                <w:top w:val="nil"/>
                <w:left w:val="nil"/>
                <w:bottom w:val="nil"/>
                <w:right w:val="nil"/>
                <w:between w:val="nil"/>
              </w:pBdr>
              <w:spacing w:line="263" w:lineRule="auto"/>
              <w:ind w:left="197" w:right="123"/>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Kemampuan akhir tiap tahapan  belajar (Sub-CPMK)</w:t>
            </w:r>
          </w:p>
        </w:tc>
        <w:tc>
          <w:tcPr>
            <w:tcW w:w="4395" w:type="dxa"/>
            <w:gridSpan w:val="2"/>
            <w:shd w:val="clear" w:color="auto" w:fill="auto"/>
            <w:tcMar>
              <w:top w:w="100" w:type="dxa"/>
              <w:left w:w="100" w:type="dxa"/>
              <w:bottom w:w="100" w:type="dxa"/>
              <w:right w:w="100" w:type="dxa"/>
            </w:tcMar>
            <w:vAlign w:val="center"/>
          </w:tcPr>
          <w:p w:rsidR="005F77A7" w:rsidRPr="00552017" w:rsidRDefault="00940B08" w:rsidP="006D6F4F">
            <w:pPr>
              <w:widowControl w:val="0"/>
              <w:pBdr>
                <w:top w:val="nil"/>
                <w:left w:val="nil"/>
                <w:bottom w:val="nil"/>
                <w:right w:val="nil"/>
                <w:between w:val="nil"/>
              </w:pBdr>
              <w:spacing w:line="240" w:lineRule="auto"/>
              <w:ind w:left="123"/>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Penilaian</w:t>
            </w:r>
          </w:p>
        </w:tc>
        <w:tc>
          <w:tcPr>
            <w:tcW w:w="5825" w:type="dxa"/>
            <w:gridSpan w:val="2"/>
            <w:shd w:val="clear" w:color="auto" w:fill="auto"/>
            <w:tcMar>
              <w:top w:w="100" w:type="dxa"/>
              <w:left w:w="100" w:type="dxa"/>
              <w:bottom w:w="100" w:type="dxa"/>
              <w:right w:w="100" w:type="dxa"/>
            </w:tcMar>
            <w:vAlign w:val="center"/>
          </w:tcPr>
          <w:p w:rsidR="005F77A7" w:rsidRPr="00552017" w:rsidRDefault="00940B08" w:rsidP="006D6F4F">
            <w:pPr>
              <w:widowControl w:val="0"/>
              <w:pBdr>
                <w:top w:val="nil"/>
                <w:left w:val="nil"/>
                <w:bottom w:val="nil"/>
                <w:right w:val="nil"/>
                <w:between w:val="nil"/>
              </w:pBdr>
              <w:spacing w:line="240" w:lineRule="auto"/>
              <w:ind w:right="564"/>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Bentuk Pembelajaran, Metode</w:t>
            </w:r>
          </w:p>
          <w:p w:rsidR="005F77A7" w:rsidRPr="00552017" w:rsidRDefault="00940B08" w:rsidP="006D6F4F">
            <w:pPr>
              <w:widowControl w:val="0"/>
              <w:pBdr>
                <w:top w:val="nil"/>
                <w:left w:val="nil"/>
                <w:bottom w:val="nil"/>
                <w:right w:val="nil"/>
                <w:between w:val="nil"/>
              </w:pBdr>
              <w:spacing w:before="31" w:line="263" w:lineRule="auto"/>
              <w:ind w:left="287" w:right="192"/>
              <w:jc w:val="center"/>
              <w:rPr>
                <w:rFonts w:ascii="Times New Roman" w:hAnsi="Times New Roman" w:cs="Times New Roman"/>
                <w:b/>
                <w:color w:val="2E74B5"/>
                <w:sz w:val="24"/>
                <w:szCs w:val="24"/>
              </w:rPr>
            </w:pPr>
            <w:r w:rsidRPr="00552017">
              <w:rPr>
                <w:rFonts w:ascii="Times New Roman" w:hAnsi="Times New Roman" w:cs="Times New Roman"/>
                <w:b/>
                <w:color w:val="000000"/>
                <w:sz w:val="24"/>
                <w:szCs w:val="24"/>
              </w:rPr>
              <w:t xml:space="preserve">Pembelajaran, Penugasan Mahasiswa  </w:t>
            </w:r>
            <w:r w:rsidRPr="00552017">
              <w:rPr>
                <w:rFonts w:ascii="Times New Roman" w:hAnsi="Times New Roman" w:cs="Times New Roman"/>
                <w:b/>
                <w:color w:val="2E74B5"/>
                <w:sz w:val="24"/>
                <w:szCs w:val="24"/>
              </w:rPr>
              <w:t>(Estimasi Waktu)</w:t>
            </w:r>
          </w:p>
        </w:tc>
        <w:tc>
          <w:tcPr>
            <w:tcW w:w="2412" w:type="dxa"/>
            <w:shd w:val="clear" w:color="auto" w:fill="auto"/>
            <w:tcMar>
              <w:top w:w="100" w:type="dxa"/>
              <w:left w:w="100" w:type="dxa"/>
              <w:bottom w:w="100" w:type="dxa"/>
              <w:right w:w="100" w:type="dxa"/>
            </w:tcMar>
            <w:vAlign w:val="center"/>
          </w:tcPr>
          <w:p w:rsidR="005F77A7" w:rsidRPr="00552017" w:rsidRDefault="00940B08" w:rsidP="006D6F4F">
            <w:pPr>
              <w:widowControl w:val="0"/>
              <w:pBdr>
                <w:top w:val="nil"/>
                <w:left w:val="nil"/>
                <w:bottom w:val="nil"/>
                <w:right w:val="nil"/>
                <w:between w:val="nil"/>
              </w:pBdr>
              <w:spacing w:line="263" w:lineRule="auto"/>
              <w:ind w:left="261" w:right="163"/>
              <w:jc w:val="center"/>
              <w:rPr>
                <w:rFonts w:ascii="Times New Roman" w:hAnsi="Times New Roman" w:cs="Times New Roman"/>
                <w:b/>
                <w:color w:val="2E74B5"/>
                <w:sz w:val="24"/>
                <w:szCs w:val="24"/>
              </w:rPr>
            </w:pPr>
            <w:r w:rsidRPr="00552017">
              <w:rPr>
                <w:rFonts w:ascii="Times New Roman" w:hAnsi="Times New Roman" w:cs="Times New Roman"/>
                <w:b/>
                <w:color w:val="000000"/>
                <w:sz w:val="24"/>
                <w:szCs w:val="24"/>
              </w:rPr>
              <w:t xml:space="preserve">Materi Pembelajaran  </w:t>
            </w:r>
            <w:r w:rsidRPr="00552017">
              <w:rPr>
                <w:rFonts w:ascii="Times New Roman" w:hAnsi="Times New Roman" w:cs="Times New Roman"/>
                <w:b/>
                <w:color w:val="2E74B5"/>
                <w:sz w:val="24"/>
                <w:szCs w:val="24"/>
              </w:rPr>
              <w:t>(Pustaka)</w:t>
            </w:r>
          </w:p>
        </w:tc>
        <w:tc>
          <w:tcPr>
            <w:tcW w:w="1132" w:type="dxa"/>
            <w:shd w:val="clear" w:color="auto" w:fill="auto"/>
            <w:tcMar>
              <w:top w:w="100" w:type="dxa"/>
              <w:left w:w="100" w:type="dxa"/>
              <w:bottom w:w="100" w:type="dxa"/>
              <w:right w:w="100" w:type="dxa"/>
            </w:tcMar>
            <w:vAlign w:val="center"/>
          </w:tcPr>
          <w:p w:rsidR="005F77A7" w:rsidRPr="00552017" w:rsidRDefault="00940B08" w:rsidP="006D6F4F">
            <w:pPr>
              <w:widowControl w:val="0"/>
              <w:pBdr>
                <w:top w:val="nil"/>
                <w:left w:val="nil"/>
                <w:bottom w:val="nil"/>
                <w:right w:val="nil"/>
                <w:between w:val="nil"/>
              </w:pBdr>
              <w:spacing w:line="240" w:lineRule="auto"/>
              <w:ind w:right="213"/>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Bobot</w:t>
            </w:r>
          </w:p>
          <w:p w:rsidR="005F77A7" w:rsidRPr="00552017" w:rsidRDefault="00940B08" w:rsidP="006D6F4F">
            <w:pPr>
              <w:widowControl w:val="0"/>
              <w:pBdr>
                <w:top w:val="nil"/>
                <w:left w:val="nil"/>
                <w:bottom w:val="nil"/>
                <w:right w:val="nil"/>
                <w:between w:val="nil"/>
              </w:pBdr>
              <w:spacing w:before="31" w:line="263" w:lineRule="auto"/>
              <w:ind w:left="150" w:right="61"/>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Penilaian  %</w:t>
            </w:r>
          </w:p>
        </w:tc>
      </w:tr>
      <w:tr w:rsidR="005F77A7" w:rsidRPr="00552017" w:rsidTr="006D6F4F">
        <w:trPr>
          <w:trHeight w:val="272"/>
        </w:trPr>
        <w:tc>
          <w:tcPr>
            <w:tcW w:w="929" w:type="dxa"/>
            <w:vMerge/>
            <w:shd w:val="clear" w:color="auto" w:fill="auto"/>
            <w:tcMar>
              <w:top w:w="100" w:type="dxa"/>
              <w:left w:w="100" w:type="dxa"/>
              <w:bottom w:w="100" w:type="dxa"/>
              <w:right w:w="100" w:type="dxa"/>
            </w:tcMar>
            <w:vAlign w:val="center"/>
          </w:tcPr>
          <w:p w:rsidR="005F77A7" w:rsidRPr="00552017" w:rsidRDefault="005F77A7" w:rsidP="006D6F4F">
            <w:pPr>
              <w:widowControl w:val="0"/>
              <w:pBdr>
                <w:top w:val="nil"/>
                <w:left w:val="nil"/>
                <w:bottom w:val="nil"/>
                <w:right w:val="nil"/>
                <w:between w:val="nil"/>
              </w:pBdr>
              <w:jc w:val="center"/>
              <w:rPr>
                <w:rFonts w:ascii="Times New Roman" w:hAnsi="Times New Roman" w:cs="Times New Roman"/>
                <w:b/>
                <w:color w:val="000000"/>
                <w:sz w:val="24"/>
                <w:szCs w:val="24"/>
              </w:rPr>
            </w:pPr>
          </w:p>
        </w:tc>
        <w:tc>
          <w:tcPr>
            <w:tcW w:w="3030" w:type="dxa"/>
            <w:vMerge/>
            <w:shd w:val="clear" w:color="auto" w:fill="auto"/>
            <w:tcMar>
              <w:top w:w="100" w:type="dxa"/>
              <w:left w:w="100" w:type="dxa"/>
              <w:bottom w:w="100" w:type="dxa"/>
              <w:right w:w="100" w:type="dxa"/>
            </w:tcMar>
            <w:vAlign w:val="center"/>
          </w:tcPr>
          <w:p w:rsidR="005F77A7" w:rsidRPr="00552017" w:rsidRDefault="005F77A7" w:rsidP="006D6F4F">
            <w:pPr>
              <w:widowControl w:val="0"/>
              <w:pBdr>
                <w:top w:val="nil"/>
                <w:left w:val="nil"/>
                <w:bottom w:val="nil"/>
                <w:right w:val="nil"/>
                <w:between w:val="nil"/>
              </w:pBdr>
              <w:jc w:val="center"/>
              <w:rPr>
                <w:rFonts w:ascii="Times New Roman" w:hAnsi="Times New Roman" w:cs="Times New Roman"/>
                <w:b/>
                <w:color w:val="000000"/>
                <w:sz w:val="24"/>
                <w:szCs w:val="24"/>
              </w:rPr>
            </w:pPr>
          </w:p>
        </w:tc>
        <w:tc>
          <w:tcPr>
            <w:tcW w:w="2268" w:type="dxa"/>
            <w:shd w:val="clear" w:color="auto" w:fill="auto"/>
            <w:tcMar>
              <w:top w:w="100" w:type="dxa"/>
              <w:left w:w="100" w:type="dxa"/>
              <w:bottom w:w="100" w:type="dxa"/>
              <w:right w:w="100" w:type="dxa"/>
            </w:tcMar>
            <w:vAlign w:val="center"/>
          </w:tcPr>
          <w:p w:rsidR="005F77A7" w:rsidRPr="00552017" w:rsidRDefault="00940B08" w:rsidP="006D6F4F">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Indikator</w:t>
            </w:r>
          </w:p>
        </w:tc>
        <w:tc>
          <w:tcPr>
            <w:tcW w:w="2127" w:type="dxa"/>
            <w:shd w:val="clear" w:color="auto" w:fill="auto"/>
            <w:tcMar>
              <w:top w:w="100" w:type="dxa"/>
              <w:left w:w="100" w:type="dxa"/>
              <w:bottom w:w="100" w:type="dxa"/>
              <w:right w:w="100" w:type="dxa"/>
            </w:tcMar>
            <w:vAlign w:val="center"/>
          </w:tcPr>
          <w:p w:rsidR="005F77A7" w:rsidRPr="00552017" w:rsidRDefault="00940B08" w:rsidP="006D6F4F">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Kriteria&amp; bentuk</w:t>
            </w:r>
          </w:p>
        </w:tc>
        <w:tc>
          <w:tcPr>
            <w:tcW w:w="2976" w:type="dxa"/>
            <w:shd w:val="clear" w:color="auto" w:fill="auto"/>
            <w:tcMar>
              <w:top w:w="100" w:type="dxa"/>
              <w:left w:w="100" w:type="dxa"/>
              <w:bottom w:w="100" w:type="dxa"/>
              <w:right w:w="100" w:type="dxa"/>
            </w:tcMar>
            <w:vAlign w:val="center"/>
          </w:tcPr>
          <w:p w:rsidR="005F77A7" w:rsidRPr="00552017" w:rsidRDefault="00940B08" w:rsidP="006D6F4F">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Luring</w:t>
            </w:r>
          </w:p>
        </w:tc>
        <w:tc>
          <w:tcPr>
            <w:tcW w:w="2849" w:type="dxa"/>
            <w:shd w:val="clear" w:color="auto" w:fill="auto"/>
            <w:tcMar>
              <w:top w:w="100" w:type="dxa"/>
              <w:left w:w="100" w:type="dxa"/>
              <w:bottom w:w="100" w:type="dxa"/>
              <w:right w:w="100" w:type="dxa"/>
            </w:tcMar>
            <w:vAlign w:val="center"/>
          </w:tcPr>
          <w:p w:rsidR="005F77A7" w:rsidRPr="00552017" w:rsidRDefault="00940B08" w:rsidP="006D6F4F">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552017">
              <w:rPr>
                <w:rFonts w:ascii="Times New Roman" w:hAnsi="Times New Roman" w:cs="Times New Roman"/>
                <w:b/>
                <w:color w:val="000000"/>
                <w:sz w:val="24"/>
                <w:szCs w:val="24"/>
              </w:rPr>
              <w:t>Daring</w:t>
            </w:r>
          </w:p>
        </w:tc>
        <w:tc>
          <w:tcPr>
            <w:tcW w:w="2412" w:type="dxa"/>
            <w:shd w:val="clear" w:color="auto" w:fill="auto"/>
            <w:tcMar>
              <w:top w:w="100" w:type="dxa"/>
              <w:left w:w="100" w:type="dxa"/>
              <w:bottom w:w="100" w:type="dxa"/>
              <w:right w:w="100" w:type="dxa"/>
            </w:tcMar>
            <w:vAlign w:val="center"/>
          </w:tcPr>
          <w:p w:rsidR="005F77A7" w:rsidRPr="00552017" w:rsidRDefault="005F77A7" w:rsidP="006D6F4F">
            <w:pPr>
              <w:widowControl w:val="0"/>
              <w:pBdr>
                <w:top w:val="nil"/>
                <w:left w:val="nil"/>
                <w:bottom w:val="nil"/>
                <w:right w:val="nil"/>
                <w:between w:val="nil"/>
              </w:pBdr>
              <w:jc w:val="center"/>
              <w:rPr>
                <w:rFonts w:ascii="Times New Roman" w:hAnsi="Times New Roman" w:cs="Times New Roman"/>
                <w:b/>
                <w:color w:val="000000"/>
                <w:sz w:val="24"/>
                <w:szCs w:val="24"/>
              </w:rPr>
            </w:pPr>
          </w:p>
        </w:tc>
        <w:tc>
          <w:tcPr>
            <w:tcW w:w="1132" w:type="dxa"/>
            <w:shd w:val="clear" w:color="auto" w:fill="auto"/>
            <w:tcMar>
              <w:top w:w="100" w:type="dxa"/>
              <w:left w:w="100" w:type="dxa"/>
              <w:bottom w:w="100" w:type="dxa"/>
              <w:right w:w="100" w:type="dxa"/>
            </w:tcMar>
            <w:vAlign w:val="center"/>
          </w:tcPr>
          <w:p w:rsidR="005F77A7" w:rsidRPr="00552017" w:rsidRDefault="005F77A7" w:rsidP="006D6F4F">
            <w:pPr>
              <w:widowControl w:val="0"/>
              <w:pBdr>
                <w:top w:val="nil"/>
                <w:left w:val="nil"/>
                <w:bottom w:val="nil"/>
                <w:right w:val="nil"/>
                <w:between w:val="nil"/>
              </w:pBdr>
              <w:jc w:val="center"/>
              <w:rPr>
                <w:rFonts w:ascii="Times New Roman" w:hAnsi="Times New Roman" w:cs="Times New Roman"/>
                <w:b/>
                <w:color w:val="000000"/>
                <w:sz w:val="24"/>
                <w:szCs w:val="24"/>
              </w:rPr>
            </w:pPr>
          </w:p>
        </w:tc>
      </w:tr>
      <w:tr w:rsidR="005F77A7" w:rsidRPr="00552017" w:rsidTr="006D6F4F">
        <w:trPr>
          <w:trHeight w:val="1904"/>
        </w:trPr>
        <w:tc>
          <w:tcPr>
            <w:tcW w:w="929" w:type="dxa"/>
            <w:shd w:val="clear" w:color="auto" w:fill="auto"/>
            <w:tcMar>
              <w:top w:w="100" w:type="dxa"/>
              <w:left w:w="100" w:type="dxa"/>
              <w:bottom w:w="100" w:type="dxa"/>
              <w:right w:w="100" w:type="dxa"/>
            </w:tcMar>
            <w:vAlign w:val="center"/>
          </w:tcPr>
          <w:p w:rsidR="005F77A7"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1</w:t>
            </w:r>
          </w:p>
        </w:tc>
        <w:tc>
          <w:tcPr>
            <w:tcW w:w="3030" w:type="dxa"/>
            <w:shd w:val="clear" w:color="auto" w:fill="auto"/>
            <w:tcMar>
              <w:top w:w="100" w:type="dxa"/>
              <w:left w:w="100" w:type="dxa"/>
              <w:bottom w:w="100" w:type="dxa"/>
              <w:right w:w="100" w:type="dxa"/>
            </w:tcMar>
            <w:vAlign w:val="center"/>
          </w:tcPr>
          <w:p w:rsidR="005F77A7" w:rsidRPr="00552017" w:rsidRDefault="00EC7151" w:rsidP="006D6F4F">
            <w:pPr>
              <w:widowControl w:val="0"/>
              <w:pBdr>
                <w:top w:val="nil"/>
                <w:left w:val="nil"/>
                <w:bottom w:val="nil"/>
                <w:right w:val="nil"/>
                <w:between w:val="nil"/>
              </w:pBdr>
              <w:spacing w:line="229" w:lineRule="auto"/>
              <w:ind w:left="74" w:right="121" w:firstLine="8"/>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Dapat memahami konsep pemrograman linier dan memodelkan permasalahan optimasi pada pemrograman linier (Sub-CPMK </w:t>
            </w:r>
            <w:r w:rsidR="00940B08" w:rsidRPr="00552017">
              <w:rPr>
                <w:rFonts w:ascii="Times New Roman" w:hAnsi="Times New Roman" w:cs="Times New Roman"/>
                <w:color w:val="000000"/>
                <w:sz w:val="24"/>
                <w:szCs w:val="24"/>
              </w:rPr>
              <w:t>)</w:t>
            </w:r>
          </w:p>
        </w:tc>
        <w:tc>
          <w:tcPr>
            <w:tcW w:w="2268" w:type="dxa"/>
            <w:shd w:val="clear" w:color="auto" w:fill="auto"/>
            <w:tcMar>
              <w:top w:w="100" w:type="dxa"/>
              <w:left w:w="100" w:type="dxa"/>
              <w:bottom w:w="100" w:type="dxa"/>
              <w:right w:w="100" w:type="dxa"/>
            </w:tcMar>
            <w:vAlign w:val="center"/>
          </w:tcPr>
          <w:p w:rsidR="005F77A7" w:rsidRPr="00552017" w:rsidRDefault="00EC7151" w:rsidP="006D6F4F">
            <w:pPr>
              <w:widowControl w:val="0"/>
              <w:pBdr>
                <w:top w:val="nil"/>
                <w:left w:val="nil"/>
                <w:bottom w:val="nil"/>
                <w:right w:val="nil"/>
                <w:between w:val="nil"/>
              </w:pBdr>
              <w:spacing w:line="240" w:lineRule="auto"/>
              <w:ind w:right="429" w:firstLine="19"/>
              <w:jc w:val="center"/>
              <w:rPr>
                <w:rFonts w:ascii="Times New Roman" w:hAnsi="Times New Roman" w:cs="Times New Roman"/>
                <w:color w:val="000000"/>
                <w:sz w:val="24"/>
                <w:szCs w:val="24"/>
              </w:rPr>
            </w:pPr>
            <w:r w:rsidRPr="00552017">
              <w:rPr>
                <w:rFonts w:ascii="Times New Roman" w:eastAsia="Noto Sans Symbols" w:hAnsi="Times New Roman" w:cs="Times New Roman"/>
                <w:color w:val="000000"/>
                <w:sz w:val="24"/>
                <w:szCs w:val="24"/>
              </w:rPr>
              <w:t>Ketepatan memodelkan permasalahan optimasi pada pemrograman linier</w:t>
            </w:r>
          </w:p>
        </w:tc>
        <w:tc>
          <w:tcPr>
            <w:tcW w:w="2127" w:type="dxa"/>
            <w:shd w:val="clear" w:color="auto" w:fill="auto"/>
            <w:tcMar>
              <w:top w:w="100" w:type="dxa"/>
              <w:left w:w="100" w:type="dxa"/>
              <w:bottom w:w="100" w:type="dxa"/>
              <w:right w:w="100" w:type="dxa"/>
            </w:tcMar>
            <w:vAlign w:val="center"/>
          </w:tcPr>
          <w:p w:rsidR="00EC7151" w:rsidRPr="00552017" w:rsidRDefault="00EC7151" w:rsidP="006D6F4F">
            <w:pPr>
              <w:widowControl w:val="0"/>
              <w:pBdr>
                <w:top w:val="nil"/>
                <w:left w:val="nil"/>
                <w:bottom w:val="nil"/>
                <w:right w:val="nil"/>
                <w:between w:val="nil"/>
              </w:pBdr>
              <w:spacing w:line="240" w:lineRule="auto"/>
              <w:ind w:left="114"/>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Kriteria: Pedoman penilaian</w:t>
            </w:r>
          </w:p>
          <w:p w:rsidR="00EC7151" w:rsidRPr="00552017" w:rsidRDefault="00EC7151" w:rsidP="006D6F4F">
            <w:pPr>
              <w:widowControl w:val="0"/>
              <w:pBdr>
                <w:top w:val="nil"/>
                <w:left w:val="nil"/>
                <w:bottom w:val="nil"/>
                <w:right w:val="nil"/>
                <w:between w:val="nil"/>
              </w:pBdr>
              <w:spacing w:line="240" w:lineRule="auto"/>
              <w:ind w:left="114"/>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Teknik: tertulis</w:t>
            </w:r>
          </w:p>
          <w:p w:rsidR="00EC7151" w:rsidRPr="00552017" w:rsidRDefault="00EC7151" w:rsidP="006D6F4F">
            <w:pPr>
              <w:widowControl w:val="0"/>
              <w:pBdr>
                <w:top w:val="nil"/>
                <w:left w:val="nil"/>
                <w:bottom w:val="nil"/>
                <w:right w:val="nil"/>
                <w:between w:val="nil"/>
              </w:pBdr>
              <w:spacing w:line="240" w:lineRule="auto"/>
              <w:ind w:left="114"/>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Tes: UTS</w:t>
            </w:r>
          </w:p>
          <w:p w:rsidR="005F77A7" w:rsidRPr="00552017" w:rsidRDefault="00EC7151" w:rsidP="006D6F4F">
            <w:pPr>
              <w:widowControl w:val="0"/>
              <w:pBdr>
                <w:top w:val="nil"/>
                <w:left w:val="nil"/>
                <w:bottom w:val="nil"/>
                <w:right w:val="nil"/>
                <w:between w:val="nil"/>
              </w:pBdr>
              <w:spacing w:before="10" w:line="267" w:lineRule="auto"/>
              <w:ind w:left="118" w:right="401" w:firstLine="7"/>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Non tes: Tugas 1</w:t>
            </w:r>
          </w:p>
        </w:tc>
        <w:tc>
          <w:tcPr>
            <w:tcW w:w="2976" w:type="dxa"/>
            <w:shd w:val="clear" w:color="auto" w:fill="auto"/>
            <w:tcMar>
              <w:top w:w="100" w:type="dxa"/>
              <w:left w:w="100" w:type="dxa"/>
              <w:bottom w:w="100" w:type="dxa"/>
              <w:right w:w="100" w:type="dxa"/>
            </w:tcMar>
            <w:vAlign w:val="center"/>
          </w:tcPr>
          <w:p w:rsidR="00EC7151" w:rsidRPr="00552017" w:rsidRDefault="00EC7151" w:rsidP="006D6F4F">
            <w:pPr>
              <w:widowControl w:val="0"/>
              <w:pBdr>
                <w:top w:val="nil"/>
                <w:left w:val="nil"/>
                <w:bottom w:val="nil"/>
                <w:right w:val="nil"/>
                <w:between w:val="nil"/>
              </w:pBdr>
              <w:spacing w:line="240" w:lineRule="auto"/>
              <w:ind w:left="125"/>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Model problem based learning</w:t>
            </w:r>
          </w:p>
          <w:p w:rsidR="00EC7151" w:rsidRPr="00552017" w:rsidRDefault="00EC7151" w:rsidP="006D6F4F">
            <w:pPr>
              <w:widowControl w:val="0"/>
              <w:pBdr>
                <w:top w:val="nil"/>
                <w:left w:val="nil"/>
                <w:bottom w:val="nil"/>
                <w:right w:val="nil"/>
                <w:between w:val="nil"/>
              </w:pBdr>
              <w:spacing w:line="240" w:lineRule="auto"/>
              <w:ind w:left="125"/>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Metode : analisis kasus (pembuatan model)</w:t>
            </w:r>
          </w:p>
          <w:p w:rsidR="00EC7151" w:rsidRPr="00552017" w:rsidRDefault="00EC7151" w:rsidP="006D6F4F">
            <w:pPr>
              <w:widowControl w:val="0"/>
              <w:pBdr>
                <w:top w:val="nil"/>
                <w:left w:val="nil"/>
                <w:bottom w:val="nil"/>
                <w:right w:val="nil"/>
                <w:between w:val="nil"/>
              </w:pBdr>
              <w:spacing w:line="240" w:lineRule="auto"/>
              <w:ind w:left="125"/>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-mahasiswa diberikan kasus untuk dibuat model matematikanya</w:t>
            </w:r>
          </w:p>
          <w:p w:rsidR="00EC7151" w:rsidRPr="00552017" w:rsidRDefault="00EC7151" w:rsidP="006D6F4F">
            <w:pPr>
              <w:widowControl w:val="0"/>
              <w:pBdr>
                <w:top w:val="nil"/>
                <w:left w:val="nil"/>
                <w:bottom w:val="nil"/>
                <w:right w:val="nil"/>
                <w:between w:val="nil"/>
              </w:pBdr>
              <w:spacing w:line="240" w:lineRule="auto"/>
              <w:ind w:left="125"/>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-dosen memberikan petunjuk penyelesaian apabila mahasiswa tidak paham soal</w:t>
            </w:r>
          </w:p>
          <w:p w:rsidR="00EC7151" w:rsidRPr="00552017" w:rsidRDefault="00EC7151" w:rsidP="006D6F4F">
            <w:pPr>
              <w:widowControl w:val="0"/>
              <w:pBdr>
                <w:top w:val="nil"/>
                <w:left w:val="nil"/>
                <w:bottom w:val="nil"/>
                <w:right w:val="nil"/>
                <w:between w:val="nil"/>
              </w:pBdr>
              <w:spacing w:line="240" w:lineRule="auto"/>
              <w:ind w:left="125"/>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TM&amp;BM: (2 x 50) menit</w:t>
            </w:r>
          </w:p>
          <w:p w:rsidR="005F77A7" w:rsidRPr="00552017" w:rsidRDefault="00EC7151" w:rsidP="006D6F4F">
            <w:pPr>
              <w:widowControl w:val="0"/>
              <w:pBdr>
                <w:top w:val="nil"/>
                <w:left w:val="nil"/>
                <w:bottom w:val="nil"/>
                <w:right w:val="nil"/>
                <w:between w:val="nil"/>
              </w:pBdr>
              <w:spacing w:before="30" w:line="264" w:lineRule="auto"/>
              <w:ind w:left="120" w:right="141" w:hanging="16"/>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Penugasan: latihan soal (pembuatan model)</w:t>
            </w:r>
          </w:p>
        </w:tc>
        <w:tc>
          <w:tcPr>
            <w:tcW w:w="2849" w:type="dxa"/>
            <w:shd w:val="clear" w:color="auto" w:fill="auto"/>
            <w:tcMar>
              <w:top w:w="100" w:type="dxa"/>
              <w:left w:w="100" w:type="dxa"/>
              <w:bottom w:w="100" w:type="dxa"/>
              <w:right w:w="100" w:type="dxa"/>
            </w:tcMar>
            <w:vAlign w:val="center"/>
          </w:tcPr>
          <w:p w:rsidR="00EC7151"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LMS Unpak</w:t>
            </w:r>
          </w:p>
          <w:p w:rsidR="00EC7151"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-mahasiswa mengunduh materi di LMS Unpak (berupa materi dan rekaman video)</w:t>
            </w:r>
          </w:p>
          <w:p w:rsidR="00EC7151"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-mahasiswa dan dosen bergabung di forum diskusi apabila ada materi yang tidak dipahami oleh mahasiswa</w:t>
            </w:r>
          </w:p>
          <w:p w:rsidR="00EC7151"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-dosen memberikan tugas dan mahasiswa mengerjakan tugas yang telah diberikan</w:t>
            </w:r>
          </w:p>
          <w:p w:rsidR="005F77A7"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-mahasiswa mengisi daftar hadir yang telah disediakan</w:t>
            </w:r>
          </w:p>
        </w:tc>
        <w:tc>
          <w:tcPr>
            <w:tcW w:w="2412" w:type="dxa"/>
            <w:shd w:val="clear" w:color="auto" w:fill="auto"/>
            <w:tcMar>
              <w:top w:w="100" w:type="dxa"/>
              <w:left w:w="100" w:type="dxa"/>
              <w:bottom w:w="100" w:type="dxa"/>
              <w:right w:w="100" w:type="dxa"/>
            </w:tcMar>
            <w:vAlign w:val="center"/>
          </w:tcPr>
          <w:p w:rsidR="005F77A7" w:rsidRPr="00552017" w:rsidRDefault="00EC7151" w:rsidP="006D6F4F">
            <w:pPr>
              <w:widowControl w:val="0"/>
              <w:pBdr>
                <w:top w:val="nil"/>
                <w:left w:val="nil"/>
                <w:bottom w:val="nil"/>
                <w:right w:val="nil"/>
                <w:between w:val="nil"/>
              </w:pBdr>
              <w:spacing w:line="263" w:lineRule="auto"/>
              <w:ind w:left="123" w:right="399" w:firstLine="2"/>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Winston WL. 2004. Operations Research Applications and Algorithms. Ed ke-4. New York: Duxbury</w:t>
            </w:r>
          </w:p>
        </w:tc>
        <w:tc>
          <w:tcPr>
            <w:tcW w:w="1132" w:type="dxa"/>
            <w:shd w:val="clear" w:color="auto" w:fill="auto"/>
            <w:tcMar>
              <w:top w:w="100" w:type="dxa"/>
              <w:left w:w="100" w:type="dxa"/>
              <w:bottom w:w="100" w:type="dxa"/>
              <w:right w:w="100" w:type="dxa"/>
            </w:tcMar>
            <w:vAlign w:val="center"/>
          </w:tcPr>
          <w:p w:rsidR="005F77A7"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10</w:t>
            </w:r>
          </w:p>
        </w:tc>
      </w:tr>
      <w:tr w:rsidR="005F77A7" w:rsidRPr="00552017" w:rsidTr="006D6F4F">
        <w:trPr>
          <w:trHeight w:val="1892"/>
        </w:trPr>
        <w:tc>
          <w:tcPr>
            <w:tcW w:w="929" w:type="dxa"/>
            <w:shd w:val="clear" w:color="auto" w:fill="auto"/>
            <w:tcMar>
              <w:top w:w="100" w:type="dxa"/>
              <w:left w:w="100" w:type="dxa"/>
              <w:bottom w:w="100" w:type="dxa"/>
              <w:right w:w="100" w:type="dxa"/>
            </w:tcMar>
            <w:vAlign w:val="center"/>
          </w:tcPr>
          <w:p w:rsidR="005F77A7"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2,3,4,5,6,7</w:t>
            </w:r>
          </w:p>
        </w:tc>
        <w:tc>
          <w:tcPr>
            <w:tcW w:w="3030" w:type="dxa"/>
            <w:shd w:val="clear" w:color="auto" w:fill="auto"/>
            <w:tcMar>
              <w:top w:w="100" w:type="dxa"/>
              <w:left w:w="100" w:type="dxa"/>
              <w:bottom w:w="100" w:type="dxa"/>
              <w:right w:w="100" w:type="dxa"/>
            </w:tcMar>
            <w:vAlign w:val="center"/>
          </w:tcPr>
          <w:p w:rsidR="005F77A7" w:rsidRPr="00552017" w:rsidRDefault="00EC7151" w:rsidP="006D6F4F">
            <w:pPr>
              <w:widowControl w:val="0"/>
              <w:pBdr>
                <w:top w:val="nil"/>
                <w:left w:val="nil"/>
                <w:bottom w:val="nil"/>
                <w:right w:val="nil"/>
                <w:between w:val="nil"/>
              </w:pBdr>
              <w:spacing w:before="10" w:line="263" w:lineRule="auto"/>
              <w:ind w:left="64" w:right="324" w:firstLine="14"/>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 xml:space="preserve">Dapat  menyelesaikan suatu permasalahan dalam program linier dengan menggunakan metode grafik dan metode simpleks serta kasus-kasus khususnya (Sub-CPMK </w:t>
            </w:r>
            <w:r w:rsidR="00940B08" w:rsidRPr="00552017">
              <w:rPr>
                <w:rFonts w:ascii="Times New Roman" w:hAnsi="Times New Roman" w:cs="Times New Roman"/>
                <w:color w:val="000000"/>
                <w:sz w:val="24"/>
                <w:szCs w:val="24"/>
              </w:rPr>
              <w:t>)</w:t>
            </w:r>
          </w:p>
        </w:tc>
        <w:tc>
          <w:tcPr>
            <w:tcW w:w="2268" w:type="dxa"/>
            <w:shd w:val="clear" w:color="auto" w:fill="auto"/>
            <w:tcMar>
              <w:top w:w="100" w:type="dxa"/>
              <w:left w:w="100" w:type="dxa"/>
              <w:bottom w:w="100" w:type="dxa"/>
              <w:right w:w="100" w:type="dxa"/>
            </w:tcMar>
            <w:vAlign w:val="center"/>
          </w:tcPr>
          <w:p w:rsidR="005F77A7" w:rsidRPr="00552017" w:rsidRDefault="00EC7151" w:rsidP="006D6F4F">
            <w:pPr>
              <w:widowControl w:val="0"/>
              <w:pBdr>
                <w:top w:val="nil"/>
                <w:left w:val="nil"/>
                <w:bottom w:val="nil"/>
                <w:right w:val="nil"/>
                <w:between w:val="nil"/>
              </w:pBdr>
              <w:spacing w:line="240" w:lineRule="auto"/>
              <w:ind w:left="295"/>
              <w:jc w:val="center"/>
              <w:rPr>
                <w:rFonts w:ascii="Times New Roman" w:hAnsi="Times New Roman" w:cs="Times New Roman"/>
                <w:color w:val="000000"/>
                <w:sz w:val="24"/>
                <w:szCs w:val="24"/>
              </w:rPr>
            </w:pPr>
            <w:r w:rsidRPr="00552017">
              <w:rPr>
                <w:rFonts w:ascii="Times New Roman" w:eastAsia="Noto Sans Symbols" w:hAnsi="Times New Roman" w:cs="Times New Roman"/>
                <w:color w:val="000000"/>
                <w:sz w:val="24"/>
                <w:szCs w:val="24"/>
              </w:rPr>
              <w:t>Ketepatan menyelesaikan masalah pemrograman linier dan menentukan kasus khususnya</w:t>
            </w:r>
          </w:p>
        </w:tc>
        <w:tc>
          <w:tcPr>
            <w:tcW w:w="2127" w:type="dxa"/>
            <w:shd w:val="clear" w:color="auto" w:fill="auto"/>
            <w:tcMar>
              <w:top w:w="100" w:type="dxa"/>
              <w:left w:w="100" w:type="dxa"/>
              <w:bottom w:w="100" w:type="dxa"/>
              <w:right w:w="100" w:type="dxa"/>
            </w:tcMar>
            <w:vAlign w:val="center"/>
          </w:tcPr>
          <w:p w:rsidR="00EC7151" w:rsidRPr="00552017" w:rsidRDefault="00EC7151" w:rsidP="006D6F4F">
            <w:pPr>
              <w:widowControl w:val="0"/>
              <w:pBdr>
                <w:top w:val="nil"/>
                <w:left w:val="nil"/>
                <w:bottom w:val="nil"/>
                <w:right w:val="nil"/>
                <w:between w:val="nil"/>
              </w:pBdr>
              <w:spacing w:line="240" w:lineRule="auto"/>
              <w:ind w:left="114"/>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Kriteria: Pedoman penilaian</w:t>
            </w:r>
          </w:p>
          <w:p w:rsidR="00EC7151" w:rsidRPr="00552017" w:rsidRDefault="00EC7151" w:rsidP="006D6F4F">
            <w:pPr>
              <w:widowControl w:val="0"/>
              <w:pBdr>
                <w:top w:val="nil"/>
                <w:left w:val="nil"/>
                <w:bottom w:val="nil"/>
                <w:right w:val="nil"/>
                <w:between w:val="nil"/>
              </w:pBdr>
              <w:spacing w:line="240" w:lineRule="auto"/>
              <w:ind w:left="114"/>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Teknik: tertulis</w:t>
            </w:r>
          </w:p>
          <w:p w:rsidR="00EC7151" w:rsidRPr="00552017" w:rsidRDefault="00EC7151" w:rsidP="006D6F4F">
            <w:pPr>
              <w:widowControl w:val="0"/>
              <w:pBdr>
                <w:top w:val="nil"/>
                <w:left w:val="nil"/>
                <w:bottom w:val="nil"/>
                <w:right w:val="nil"/>
                <w:between w:val="nil"/>
              </w:pBdr>
              <w:spacing w:line="240" w:lineRule="auto"/>
              <w:ind w:left="114"/>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Tes: UTS</w:t>
            </w:r>
          </w:p>
          <w:p w:rsidR="005F77A7" w:rsidRPr="00552017" w:rsidRDefault="00EC7151" w:rsidP="006D6F4F">
            <w:pPr>
              <w:widowControl w:val="0"/>
              <w:pBdr>
                <w:top w:val="nil"/>
                <w:left w:val="nil"/>
                <w:bottom w:val="nil"/>
                <w:right w:val="nil"/>
                <w:between w:val="nil"/>
              </w:pBdr>
              <w:spacing w:before="30" w:line="263" w:lineRule="auto"/>
              <w:ind w:left="118" w:right="402" w:firstLine="7"/>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Non tes: Tugas 2</w:t>
            </w:r>
          </w:p>
        </w:tc>
        <w:tc>
          <w:tcPr>
            <w:tcW w:w="2976" w:type="dxa"/>
            <w:shd w:val="clear" w:color="auto" w:fill="auto"/>
            <w:tcMar>
              <w:top w:w="100" w:type="dxa"/>
              <w:left w:w="100" w:type="dxa"/>
              <w:bottom w:w="100" w:type="dxa"/>
              <w:right w:w="100" w:type="dxa"/>
            </w:tcMar>
            <w:vAlign w:val="center"/>
          </w:tcPr>
          <w:p w:rsidR="00EC7151" w:rsidRPr="00552017" w:rsidRDefault="00EC7151" w:rsidP="006D6F4F">
            <w:pPr>
              <w:widowControl w:val="0"/>
              <w:pBdr>
                <w:top w:val="nil"/>
                <w:left w:val="nil"/>
                <w:bottom w:val="nil"/>
                <w:right w:val="nil"/>
                <w:between w:val="nil"/>
              </w:pBdr>
              <w:spacing w:line="240" w:lineRule="auto"/>
              <w:ind w:left="125"/>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Model problem based learning</w:t>
            </w:r>
          </w:p>
          <w:p w:rsidR="00EC7151" w:rsidRPr="00552017" w:rsidRDefault="00EC7151" w:rsidP="006D6F4F">
            <w:pPr>
              <w:widowControl w:val="0"/>
              <w:pBdr>
                <w:top w:val="nil"/>
                <w:left w:val="nil"/>
                <w:bottom w:val="nil"/>
                <w:right w:val="nil"/>
                <w:between w:val="nil"/>
              </w:pBdr>
              <w:spacing w:line="240" w:lineRule="auto"/>
              <w:ind w:left="125"/>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Metode : analisis kasus</w:t>
            </w:r>
          </w:p>
          <w:p w:rsidR="00EC7151" w:rsidRPr="00552017" w:rsidRDefault="00EC7151" w:rsidP="006D6F4F">
            <w:pPr>
              <w:widowControl w:val="0"/>
              <w:pBdr>
                <w:top w:val="nil"/>
                <w:left w:val="nil"/>
                <w:bottom w:val="nil"/>
                <w:right w:val="nil"/>
                <w:between w:val="nil"/>
              </w:pBdr>
              <w:spacing w:line="240" w:lineRule="auto"/>
              <w:ind w:left="125"/>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-mahasiswa diberikan soal untuk diselesaikan</w:t>
            </w:r>
          </w:p>
          <w:p w:rsidR="00EC7151" w:rsidRPr="00552017" w:rsidRDefault="00EC7151" w:rsidP="006D6F4F">
            <w:pPr>
              <w:widowControl w:val="0"/>
              <w:pBdr>
                <w:top w:val="nil"/>
                <w:left w:val="nil"/>
                <w:bottom w:val="nil"/>
                <w:right w:val="nil"/>
                <w:between w:val="nil"/>
              </w:pBdr>
              <w:spacing w:line="240" w:lineRule="auto"/>
              <w:ind w:left="125"/>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-dosen memberikan petunjuk penyelesaian</w:t>
            </w:r>
          </w:p>
          <w:p w:rsidR="00EC7151" w:rsidRPr="00552017" w:rsidRDefault="00EC7151" w:rsidP="006D6F4F">
            <w:pPr>
              <w:widowControl w:val="0"/>
              <w:pBdr>
                <w:top w:val="nil"/>
                <w:left w:val="nil"/>
                <w:bottom w:val="nil"/>
                <w:right w:val="nil"/>
                <w:between w:val="nil"/>
              </w:pBdr>
              <w:spacing w:line="240" w:lineRule="auto"/>
              <w:ind w:left="125"/>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TM&amp;BM: 6 x (2 x 50) menit</w:t>
            </w:r>
          </w:p>
          <w:p w:rsidR="005F77A7" w:rsidRPr="00552017" w:rsidRDefault="00EC7151" w:rsidP="006D6F4F">
            <w:pPr>
              <w:widowControl w:val="0"/>
              <w:pBdr>
                <w:top w:val="nil"/>
                <w:left w:val="nil"/>
                <w:bottom w:val="nil"/>
                <w:right w:val="nil"/>
                <w:between w:val="nil"/>
              </w:pBdr>
              <w:spacing w:before="34" w:line="263" w:lineRule="auto"/>
              <w:ind w:left="120" w:right="142" w:hanging="16"/>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Penugasan: latihan soal (penyelesaian soal)</w:t>
            </w:r>
          </w:p>
        </w:tc>
        <w:tc>
          <w:tcPr>
            <w:tcW w:w="2849" w:type="dxa"/>
            <w:shd w:val="clear" w:color="auto" w:fill="auto"/>
            <w:tcMar>
              <w:top w:w="100" w:type="dxa"/>
              <w:left w:w="100" w:type="dxa"/>
              <w:bottom w:w="100" w:type="dxa"/>
              <w:right w:w="100" w:type="dxa"/>
            </w:tcMar>
            <w:vAlign w:val="center"/>
          </w:tcPr>
          <w:p w:rsidR="00EC7151"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LMS Unpak</w:t>
            </w:r>
          </w:p>
          <w:p w:rsidR="00EC7151"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-mahasiswa mengunduh materi di LMS Unpak (berupa materi dan rekaman video)</w:t>
            </w:r>
          </w:p>
          <w:p w:rsidR="00EC7151"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-mahasiswa dan dosen bergabung di forum diskusi apabila ada materi yang tidak dipahami oleh mahasiswa</w:t>
            </w:r>
          </w:p>
          <w:p w:rsidR="00EC7151"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-dosen memberikan tugas dan mahasiswa mengerjakan tugas yang telah diberikan</w:t>
            </w:r>
          </w:p>
          <w:p w:rsidR="005F77A7"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-mahasiswa mengisi daftar hadir yang telah disediakan</w:t>
            </w:r>
          </w:p>
        </w:tc>
        <w:tc>
          <w:tcPr>
            <w:tcW w:w="2412" w:type="dxa"/>
            <w:shd w:val="clear" w:color="auto" w:fill="auto"/>
            <w:tcMar>
              <w:top w:w="100" w:type="dxa"/>
              <w:left w:w="100" w:type="dxa"/>
              <w:bottom w:w="100" w:type="dxa"/>
              <w:right w:w="100" w:type="dxa"/>
            </w:tcMar>
            <w:vAlign w:val="center"/>
          </w:tcPr>
          <w:p w:rsidR="005F77A7" w:rsidRPr="00552017" w:rsidRDefault="00EC7151" w:rsidP="006D6F4F">
            <w:pPr>
              <w:widowControl w:val="0"/>
              <w:pBdr>
                <w:top w:val="nil"/>
                <w:left w:val="nil"/>
                <w:bottom w:val="nil"/>
                <w:right w:val="nil"/>
                <w:between w:val="nil"/>
              </w:pBdr>
              <w:spacing w:line="263" w:lineRule="auto"/>
              <w:ind w:left="124" w:right="466" w:hanging="3"/>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Winston WL. 2004. Operations Research Applications and Algorithms. Ed ke-4. New York: Duxbury</w:t>
            </w:r>
          </w:p>
        </w:tc>
        <w:tc>
          <w:tcPr>
            <w:tcW w:w="1132" w:type="dxa"/>
            <w:shd w:val="clear" w:color="auto" w:fill="auto"/>
            <w:tcMar>
              <w:top w:w="100" w:type="dxa"/>
              <w:left w:w="100" w:type="dxa"/>
              <w:bottom w:w="100" w:type="dxa"/>
              <w:right w:w="100" w:type="dxa"/>
            </w:tcMar>
            <w:vAlign w:val="center"/>
          </w:tcPr>
          <w:p w:rsidR="005F77A7" w:rsidRPr="00552017" w:rsidRDefault="00EC7151" w:rsidP="006D6F4F">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40</w:t>
            </w:r>
          </w:p>
        </w:tc>
      </w:tr>
      <w:tr w:rsidR="005F77A7" w:rsidRPr="00552017" w:rsidTr="006D6F4F">
        <w:trPr>
          <w:trHeight w:val="270"/>
        </w:trPr>
        <w:tc>
          <w:tcPr>
            <w:tcW w:w="929" w:type="dxa"/>
            <w:shd w:val="clear" w:color="auto" w:fill="auto"/>
            <w:tcMar>
              <w:top w:w="100" w:type="dxa"/>
              <w:left w:w="100" w:type="dxa"/>
              <w:bottom w:w="100" w:type="dxa"/>
              <w:right w:w="100" w:type="dxa"/>
            </w:tcMar>
            <w:vAlign w:val="center"/>
          </w:tcPr>
          <w:p w:rsidR="005F77A7" w:rsidRPr="00552017" w:rsidRDefault="00940B08" w:rsidP="006D6F4F">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shd w:val="clear" w:color="auto" w:fill="D9D9D9"/>
              </w:rPr>
            </w:pPr>
            <w:r w:rsidRPr="00552017">
              <w:rPr>
                <w:rFonts w:ascii="Times New Roman" w:hAnsi="Times New Roman" w:cs="Times New Roman"/>
                <w:b/>
                <w:color w:val="000000"/>
                <w:sz w:val="24"/>
                <w:szCs w:val="24"/>
                <w:shd w:val="clear" w:color="auto" w:fill="D9D9D9"/>
              </w:rPr>
              <w:t>8</w:t>
            </w:r>
          </w:p>
        </w:tc>
        <w:tc>
          <w:tcPr>
            <w:tcW w:w="16794" w:type="dxa"/>
            <w:gridSpan w:val="7"/>
            <w:shd w:val="clear" w:color="auto" w:fill="auto"/>
            <w:tcMar>
              <w:top w:w="100" w:type="dxa"/>
              <w:left w:w="100" w:type="dxa"/>
              <w:bottom w:w="100" w:type="dxa"/>
              <w:right w:w="100" w:type="dxa"/>
            </w:tcMar>
            <w:vAlign w:val="center"/>
          </w:tcPr>
          <w:p w:rsidR="005F77A7" w:rsidRPr="00552017" w:rsidRDefault="00940B08" w:rsidP="006D6F4F">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shd w:val="clear" w:color="auto" w:fill="D9D9D9"/>
              </w:rPr>
            </w:pPr>
            <w:r w:rsidRPr="00552017">
              <w:rPr>
                <w:rFonts w:ascii="Times New Roman" w:hAnsi="Times New Roman" w:cs="Times New Roman"/>
                <w:b/>
                <w:color w:val="000000"/>
                <w:sz w:val="24"/>
                <w:szCs w:val="24"/>
                <w:shd w:val="clear" w:color="auto" w:fill="D9D9D9"/>
              </w:rPr>
              <w:t>Ujian Tengah Semester</w:t>
            </w:r>
          </w:p>
        </w:tc>
      </w:tr>
    </w:tbl>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tbl>
      <w:tblPr>
        <w:tblStyle w:val="a2"/>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030"/>
        <w:gridCol w:w="2268"/>
        <w:gridCol w:w="2127"/>
        <w:gridCol w:w="2976"/>
        <w:gridCol w:w="2849"/>
        <w:gridCol w:w="2412"/>
        <w:gridCol w:w="1132"/>
      </w:tblGrid>
      <w:tr w:rsidR="00EC7151" w:rsidRPr="00552017" w:rsidTr="001B5C28">
        <w:trPr>
          <w:trHeight w:val="1660"/>
        </w:trPr>
        <w:tc>
          <w:tcPr>
            <w:tcW w:w="929" w:type="dxa"/>
            <w:shd w:val="clear" w:color="auto" w:fill="auto"/>
            <w:tcMar>
              <w:top w:w="100" w:type="dxa"/>
              <w:left w:w="100" w:type="dxa"/>
              <w:bottom w:w="100" w:type="dxa"/>
              <w:right w:w="100" w:type="dxa"/>
            </w:tcMar>
            <w:vAlign w:val="center"/>
          </w:tcPr>
          <w:p w:rsidR="00EC7151" w:rsidRPr="00552017" w:rsidRDefault="00EC7151" w:rsidP="001B5C28">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9,10</w:t>
            </w:r>
          </w:p>
        </w:tc>
        <w:tc>
          <w:tcPr>
            <w:tcW w:w="303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Dapat  menyelesaikan suatu permasalahan dalam program linier dengan menggunakan metode grafik dan metode simpleks serta kasus-kasus khususnya</w:t>
            </w:r>
          </w:p>
        </w:tc>
        <w:tc>
          <w:tcPr>
            <w:tcW w:w="2268"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Ketepatan menyelesaikan masalah pemrograman linier untuk kasus kendala &gt;=</w:t>
            </w:r>
          </w:p>
        </w:tc>
        <w:tc>
          <w:tcPr>
            <w:tcW w:w="2127"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Kriteria: Pedoman penilaian</w:t>
            </w:r>
            <w:r w:rsidRPr="00552017">
              <w:rPr>
                <w:rFonts w:ascii="Times New Roman" w:hAnsi="Times New Roman" w:cs="Times New Roman"/>
                <w:color w:val="000000"/>
                <w:sz w:val="24"/>
                <w:szCs w:val="24"/>
              </w:rPr>
              <w:br/>
              <w:t>Teknik: tertulis</w:t>
            </w:r>
            <w:r w:rsidRPr="00552017">
              <w:rPr>
                <w:rFonts w:ascii="Times New Roman" w:hAnsi="Times New Roman" w:cs="Times New Roman"/>
                <w:color w:val="000000"/>
                <w:sz w:val="24"/>
                <w:szCs w:val="24"/>
              </w:rPr>
              <w:br/>
              <w:t>Non tes: Tugas 3</w:t>
            </w:r>
          </w:p>
        </w:tc>
        <w:tc>
          <w:tcPr>
            <w:tcW w:w="2976"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Model problem based learning</w:t>
            </w:r>
            <w:r w:rsidRPr="00552017">
              <w:rPr>
                <w:rFonts w:ascii="Times New Roman" w:hAnsi="Times New Roman" w:cs="Times New Roman"/>
                <w:color w:val="000000"/>
                <w:sz w:val="24"/>
                <w:szCs w:val="24"/>
              </w:rPr>
              <w:br/>
              <w:t xml:space="preserve">Metode : analisis kasus </w:t>
            </w:r>
            <w:r w:rsidRPr="00552017">
              <w:rPr>
                <w:rFonts w:ascii="Times New Roman" w:hAnsi="Times New Roman" w:cs="Times New Roman"/>
                <w:color w:val="000000"/>
                <w:sz w:val="24"/>
                <w:szCs w:val="24"/>
              </w:rPr>
              <w:br/>
              <w:t>-mahasiswa diberikan soal untuk diselesaikan</w:t>
            </w:r>
            <w:r w:rsidRPr="00552017">
              <w:rPr>
                <w:rFonts w:ascii="Times New Roman" w:hAnsi="Times New Roman" w:cs="Times New Roman"/>
                <w:color w:val="000000"/>
                <w:sz w:val="24"/>
                <w:szCs w:val="24"/>
              </w:rPr>
              <w:br/>
              <w:t>-dosen memberikan petunjuk penyelesaian</w:t>
            </w:r>
            <w:r w:rsidRPr="00552017">
              <w:rPr>
                <w:rFonts w:ascii="Times New Roman" w:hAnsi="Times New Roman" w:cs="Times New Roman"/>
                <w:color w:val="000000"/>
                <w:sz w:val="24"/>
                <w:szCs w:val="24"/>
              </w:rPr>
              <w:br/>
              <w:t>TM&amp;BM: 2 x (2 x 50) menit</w:t>
            </w:r>
            <w:r w:rsidRPr="00552017">
              <w:rPr>
                <w:rFonts w:ascii="Times New Roman" w:hAnsi="Times New Roman" w:cs="Times New Roman"/>
                <w:color w:val="000000"/>
                <w:sz w:val="24"/>
                <w:szCs w:val="24"/>
              </w:rPr>
              <w:br/>
              <w:t>Penugasan: latihan soal (penyelesaian soal)</w:t>
            </w:r>
          </w:p>
        </w:tc>
        <w:tc>
          <w:tcPr>
            <w:tcW w:w="2849"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LMS Unpak</w:t>
            </w:r>
            <w:r w:rsidRPr="00552017">
              <w:rPr>
                <w:rFonts w:ascii="Times New Roman" w:hAnsi="Times New Roman" w:cs="Times New Roman"/>
                <w:color w:val="000000"/>
                <w:sz w:val="24"/>
                <w:szCs w:val="24"/>
              </w:rPr>
              <w:br/>
              <w:t>-mahasiswa mengunduh materi di LMS Unpak (berupa materi dan rekaman video)</w:t>
            </w:r>
            <w:r w:rsidRPr="00552017">
              <w:rPr>
                <w:rFonts w:ascii="Times New Roman" w:hAnsi="Times New Roman" w:cs="Times New Roman"/>
                <w:color w:val="000000"/>
                <w:sz w:val="24"/>
                <w:szCs w:val="24"/>
              </w:rPr>
              <w:br/>
              <w:t>-mahasiswa dan dosen bergabung di forum diskusi apabila ada materi yang tidak dipahami oleh mahasiswa</w:t>
            </w:r>
            <w:r w:rsidRPr="00552017">
              <w:rPr>
                <w:rFonts w:ascii="Times New Roman" w:hAnsi="Times New Roman" w:cs="Times New Roman"/>
                <w:color w:val="000000"/>
                <w:sz w:val="24"/>
                <w:szCs w:val="24"/>
              </w:rPr>
              <w:br/>
              <w:t>-dosen memberikan tugas dan mahasiswa mengerjakan tugas yang telah diberikan</w:t>
            </w:r>
            <w:r w:rsidRPr="00552017">
              <w:rPr>
                <w:rFonts w:ascii="Times New Roman" w:hAnsi="Times New Roman" w:cs="Times New Roman"/>
                <w:color w:val="000000"/>
                <w:sz w:val="24"/>
                <w:szCs w:val="24"/>
              </w:rPr>
              <w:br/>
              <w:t>-mahasiswa mengisi daftar hadir yang telah disediakan</w:t>
            </w:r>
          </w:p>
        </w:tc>
        <w:tc>
          <w:tcPr>
            <w:tcW w:w="2412" w:type="dxa"/>
            <w:tcBorders>
              <w:top w:val="single" w:sz="4" w:space="0" w:color="auto"/>
              <w:left w:val="nil"/>
              <w:bottom w:val="single" w:sz="4" w:space="0" w:color="auto"/>
              <w:right w:val="single" w:sz="4" w:space="0" w:color="000000"/>
            </w:tcBorders>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Winston WL. 2004. Operations Research Applications and Algorithms. Ed ke-4. New York: Duxbury</w:t>
            </w:r>
          </w:p>
        </w:tc>
        <w:tc>
          <w:tcPr>
            <w:tcW w:w="1132" w:type="dxa"/>
            <w:tcBorders>
              <w:top w:val="single" w:sz="4" w:space="0" w:color="auto"/>
              <w:left w:val="nil"/>
              <w:bottom w:val="single" w:sz="4" w:space="0" w:color="auto"/>
              <w:right w:val="single" w:sz="4" w:space="0" w:color="000000"/>
            </w:tcBorders>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20</w:t>
            </w:r>
          </w:p>
        </w:tc>
      </w:tr>
      <w:tr w:rsidR="00EC7151" w:rsidRPr="00552017" w:rsidTr="001B5C28">
        <w:trPr>
          <w:trHeight w:val="1660"/>
        </w:trPr>
        <w:tc>
          <w:tcPr>
            <w:tcW w:w="929" w:type="dxa"/>
            <w:shd w:val="clear" w:color="auto" w:fill="auto"/>
            <w:tcMar>
              <w:top w:w="100" w:type="dxa"/>
              <w:left w:w="100" w:type="dxa"/>
              <w:bottom w:w="100" w:type="dxa"/>
              <w:right w:w="100" w:type="dxa"/>
            </w:tcMar>
            <w:vAlign w:val="center"/>
          </w:tcPr>
          <w:p w:rsidR="00EC7151" w:rsidRPr="00552017" w:rsidRDefault="00EC7151" w:rsidP="001B5C28">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11,12</w:t>
            </w:r>
          </w:p>
        </w:tc>
        <w:tc>
          <w:tcPr>
            <w:tcW w:w="3030"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Dapat mendefinisikan dan menyelesaikan tentang analisis sensitivitas</w:t>
            </w:r>
          </w:p>
        </w:tc>
        <w:tc>
          <w:tcPr>
            <w:tcW w:w="2268"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Ketepatan dalam menyelesaikan analisis sensitivitas pada pemrograman linier</w:t>
            </w:r>
          </w:p>
        </w:tc>
        <w:tc>
          <w:tcPr>
            <w:tcW w:w="2127"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Kriteria: Pedoman penilaian</w:t>
            </w:r>
            <w:r w:rsidRPr="00552017">
              <w:rPr>
                <w:rFonts w:ascii="Times New Roman" w:hAnsi="Times New Roman" w:cs="Times New Roman"/>
                <w:color w:val="000000"/>
                <w:sz w:val="24"/>
                <w:szCs w:val="24"/>
              </w:rPr>
              <w:br/>
              <w:t>Teknik: tertulis</w:t>
            </w:r>
            <w:r w:rsidRPr="00552017">
              <w:rPr>
                <w:rFonts w:ascii="Times New Roman" w:hAnsi="Times New Roman" w:cs="Times New Roman"/>
                <w:color w:val="000000"/>
                <w:sz w:val="24"/>
                <w:szCs w:val="24"/>
              </w:rPr>
              <w:br/>
              <w:t>Tes: UAS</w:t>
            </w:r>
            <w:r w:rsidRPr="00552017">
              <w:rPr>
                <w:rFonts w:ascii="Times New Roman" w:hAnsi="Times New Roman" w:cs="Times New Roman"/>
                <w:color w:val="000000"/>
                <w:sz w:val="24"/>
                <w:szCs w:val="24"/>
              </w:rPr>
              <w:br/>
              <w:t>Non tes: Tugas 4</w:t>
            </w:r>
          </w:p>
        </w:tc>
        <w:tc>
          <w:tcPr>
            <w:tcW w:w="2976"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Model problem based learning</w:t>
            </w:r>
            <w:r w:rsidRPr="00552017">
              <w:rPr>
                <w:rFonts w:ascii="Times New Roman" w:hAnsi="Times New Roman" w:cs="Times New Roman"/>
                <w:color w:val="000000"/>
                <w:sz w:val="24"/>
                <w:szCs w:val="24"/>
              </w:rPr>
              <w:br/>
              <w:t xml:space="preserve">Metode : analisis kasus </w:t>
            </w:r>
            <w:r w:rsidRPr="00552017">
              <w:rPr>
                <w:rFonts w:ascii="Times New Roman" w:hAnsi="Times New Roman" w:cs="Times New Roman"/>
                <w:color w:val="000000"/>
                <w:sz w:val="24"/>
                <w:szCs w:val="24"/>
              </w:rPr>
              <w:br/>
              <w:t>-mahasiswa diberikan soal untuk diselesaikan</w:t>
            </w:r>
            <w:r w:rsidRPr="00552017">
              <w:rPr>
                <w:rFonts w:ascii="Times New Roman" w:hAnsi="Times New Roman" w:cs="Times New Roman"/>
                <w:color w:val="000000"/>
                <w:sz w:val="24"/>
                <w:szCs w:val="24"/>
              </w:rPr>
              <w:br/>
              <w:t>-dosen memberikan petunjuk penyelesaian</w:t>
            </w:r>
            <w:r w:rsidRPr="00552017">
              <w:rPr>
                <w:rFonts w:ascii="Times New Roman" w:hAnsi="Times New Roman" w:cs="Times New Roman"/>
                <w:color w:val="000000"/>
                <w:sz w:val="24"/>
                <w:szCs w:val="24"/>
              </w:rPr>
              <w:br/>
              <w:t>TM&amp;BM: 2 x (2 x 50) menit</w:t>
            </w:r>
            <w:r w:rsidRPr="00552017">
              <w:rPr>
                <w:rFonts w:ascii="Times New Roman" w:hAnsi="Times New Roman" w:cs="Times New Roman"/>
                <w:color w:val="000000"/>
                <w:sz w:val="24"/>
                <w:szCs w:val="24"/>
              </w:rPr>
              <w:br/>
              <w:t>Penugasan: latihan soal (penyelesaian soal)</w:t>
            </w:r>
          </w:p>
        </w:tc>
        <w:tc>
          <w:tcPr>
            <w:tcW w:w="2849"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LMS Unpak</w:t>
            </w:r>
            <w:r w:rsidRPr="00552017">
              <w:rPr>
                <w:rFonts w:ascii="Times New Roman" w:hAnsi="Times New Roman" w:cs="Times New Roman"/>
                <w:color w:val="000000"/>
                <w:sz w:val="24"/>
                <w:szCs w:val="24"/>
              </w:rPr>
              <w:br/>
              <w:t>-mahasiswa mengunduh materi di LMS Unpak (berupa materi dan rekaman video)</w:t>
            </w:r>
            <w:r w:rsidRPr="00552017">
              <w:rPr>
                <w:rFonts w:ascii="Times New Roman" w:hAnsi="Times New Roman" w:cs="Times New Roman"/>
                <w:color w:val="000000"/>
                <w:sz w:val="24"/>
                <w:szCs w:val="24"/>
              </w:rPr>
              <w:br/>
              <w:t>-mahasiswa dan dosen bergabung di forum diskusi apabila ada materi yang tidak dipahami oleh mahasiswa</w:t>
            </w:r>
            <w:r w:rsidRPr="00552017">
              <w:rPr>
                <w:rFonts w:ascii="Times New Roman" w:hAnsi="Times New Roman" w:cs="Times New Roman"/>
                <w:color w:val="000000"/>
                <w:sz w:val="24"/>
                <w:szCs w:val="24"/>
              </w:rPr>
              <w:br/>
              <w:t>-dosen memberikan tugas dan mahasiswa mengerjakan tugas yang telah diberikan</w:t>
            </w:r>
            <w:r w:rsidRPr="00552017">
              <w:rPr>
                <w:rFonts w:ascii="Times New Roman" w:hAnsi="Times New Roman" w:cs="Times New Roman"/>
                <w:color w:val="000000"/>
                <w:sz w:val="24"/>
                <w:szCs w:val="24"/>
              </w:rPr>
              <w:br/>
              <w:t>-mahasiswa mengisi daftar hadir yang telah disediakan</w:t>
            </w:r>
          </w:p>
        </w:tc>
        <w:tc>
          <w:tcPr>
            <w:tcW w:w="2412"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Winston WL. 2004. Operations Research Applications and Algorithms. Ed ke-4. New York: Duxbury</w:t>
            </w:r>
          </w:p>
        </w:tc>
        <w:tc>
          <w:tcPr>
            <w:tcW w:w="1132"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20</w:t>
            </w:r>
          </w:p>
        </w:tc>
      </w:tr>
      <w:tr w:rsidR="00EC7151" w:rsidRPr="00552017" w:rsidTr="001B5C28">
        <w:trPr>
          <w:trHeight w:val="1660"/>
        </w:trPr>
        <w:tc>
          <w:tcPr>
            <w:tcW w:w="929" w:type="dxa"/>
            <w:shd w:val="clear" w:color="auto" w:fill="auto"/>
            <w:tcMar>
              <w:top w:w="100" w:type="dxa"/>
              <w:left w:w="100" w:type="dxa"/>
              <w:bottom w:w="100" w:type="dxa"/>
              <w:right w:w="100" w:type="dxa"/>
            </w:tcMar>
            <w:vAlign w:val="center"/>
          </w:tcPr>
          <w:p w:rsidR="00EC7151" w:rsidRPr="00552017" w:rsidRDefault="00EC7151" w:rsidP="001B5C28">
            <w:pPr>
              <w:widowControl w:val="0"/>
              <w:pBdr>
                <w:top w:val="nil"/>
                <w:left w:val="nil"/>
                <w:bottom w:val="nil"/>
                <w:right w:val="nil"/>
                <w:between w:val="nil"/>
              </w:pBdr>
              <w:spacing w:line="240" w:lineRule="auto"/>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13, 14, 15</w:t>
            </w:r>
          </w:p>
        </w:tc>
        <w:tc>
          <w:tcPr>
            <w:tcW w:w="3030"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Dapat mendefinisikan, menjelaskan dan menyelesaikan masalah dualitas</w:t>
            </w:r>
          </w:p>
        </w:tc>
        <w:tc>
          <w:tcPr>
            <w:tcW w:w="2268"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Ketepatan dalam mengubah serta menyelesaikan masalah dualitas</w:t>
            </w:r>
          </w:p>
        </w:tc>
        <w:tc>
          <w:tcPr>
            <w:tcW w:w="2127"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Kriteria: Pedoman penilaian</w:t>
            </w:r>
            <w:r w:rsidRPr="00552017">
              <w:rPr>
                <w:rFonts w:ascii="Times New Roman" w:hAnsi="Times New Roman" w:cs="Times New Roman"/>
                <w:color w:val="000000"/>
                <w:sz w:val="24"/>
                <w:szCs w:val="24"/>
              </w:rPr>
              <w:br/>
              <w:t>Teknik: tertulis</w:t>
            </w:r>
            <w:r w:rsidRPr="00552017">
              <w:rPr>
                <w:rFonts w:ascii="Times New Roman" w:hAnsi="Times New Roman" w:cs="Times New Roman"/>
                <w:color w:val="000000"/>
                <w:sz w:val="24"/>
                <w:szCs w:val="24"/>
              </w:rPr>
              <w:br/>
              <w:t>Tes: UAS</w:t>
            </w:r>
            <w:r w:rsidRPr="00552017">
              <w:rPr>
                <w:rFonts w:ascii="Times New Roman" w:hAnsi="Times New Roman" w:cs="Times New Roman"/>
                <w:color w:val="000000"/>
                <w:sz w:val="24"/>
                <w:szCs w:val="24"/>
              </w:rPr>
              <w:br/>
              <w:t>Non tes: Tugas 5</w:t>
            </w:r>
          </w:p>
        </w:tc>
        <w:tc>
          <w:tcPr>
            <w:tcW w:w="2976"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Model problem based learning</w:t>
            </w:r>
            <w:r w:rsidRPr="00552017">
              <w:rPr>
                <w:rFonts w:ascii="Times New Roman" w:hAnsi="Times New Roman" w:cs="Times New Roman"/>
                <w:color w:val="000000"/>
                <w:sz w:val="24"/>
                <w:szCs w:val="24"/>
              </w:rPr>
              <w:br/>
              <w:t xml:space="preserve">Metode : analisis kasus </w:t>
            </w:r>
            <w:r w:rsidRPr="00552017">
              <w:rPr>
                <w:rFonts w:ascii="Times New Roman" w:hAnsi="Times New Roman" w:cs="Times New Roman"/>
                <w:color w:val="000000"/>
                <w:sz w:val="24"/>
                <w:szCs w:val="24"/>
              </w:rPr>
              <w:br/>
              <w:t>-mahasiswa diberikan soal untuk diselesaikan</w:t>
            </w:r>
            <w:r w:rsidRPr="00552017">
              <w:rPr>
                <w:rFonts w:ascii="Times New Roman" w:hAnsi="Times New Roman" w:cs="Times New Roman"/>
                <w:color w:val="000000"/>
                <w:sz w:val="24"/>
                <w:szCs w:val="24"/>
              </w:rPr>
              <w:br/>
              <w:t>-dosen memberikan petunjuk penyelesaian</w:t>
            </w:r>
            <w:r w:rsidRPr="00552017">
              <w:rPr>
                <w:rFonts w:ascii="Times New Roman" w:hAnsi="Times New Roman" w:cs="Times New Roman"/>
                <w:color w:val="000000"/>
                <w:sz w:val="24"/>
                <w:szCs w:val="24"/>
              </w:rPr>
              <w:br/>
              <w:t>TM&amp;BM: 3 x (2 x 50) menit</w:t>
            </w:r>
            <w:r w:rsidRPr="00552017">
              <w:rPr>
                <w:rFonts w:ascii="Times New Roman" w:hAnsi="Times New Roman" w:cs="Times New Roman"/>
                <w:color w:val="000000"/>
                <w:sz w:val="24"/>
                <w:szCs w:val="24"/>
              </w:rPr>
              <w:br/>
              <w:t>Penugasan: latihan soal (penyelesaian soal)</w:t>
            </w:r>
          </w:p>
        </w:tc>
        <w:tc>
          <w:tcPr>
            <w:tcW w:w="2849"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LMS Unpak</w:t>
            </w:r>
            <w:r w:rsidRPr="00552017">
              <w:rPr>
                <w:rFonts w:ascii="Times New Roman" w:hAnsi="Times New Roman" w:cs="Times New Roman"/>
                <w:color w:val="000000"/>
                <w:sz w:val="24"/>
                <w:szCs w:val="24"/>
              </w:rPr>
              <w:br/>
              <w:t>-mahasiswa mengunduh materi di LMS Unpak (berupa materi dan rekaman video)</w:t>
            </w:r>
            <w:r w:rsidRPr="00552017">
              <w:rPr>
                <w:rFonts w:ascii="Times New Roman" w:hAnsi="Times New Roman" w:cs="Times New Roman"/>
                <w:color w:val="000000"/>
                <w:sz w:val="24"/>
                <w:szCs w:val="24"/>
              </w:rPr>
              <w:br/>
              <w:t>-mahasiswa dan dosen bergabung di forum diskusi apabila ada materi yang tidak dipahami oleh mahasiswa</w:t>
            </w:r>
            <w:r w:rsidRPr="00552017">
              <w:rPr>
                <w:rFonts w:ascii="Times New Roman" w:hAnsi="Times New Roman" w:cs="Times New Roman"/>
                <w:color w:val="000000"/>
                <w:sz w:val="24"/>
                <w:szCs w:val="24"/>
              </w:rPr>
              <w:br/>
              <w:t>-dosen memberikan tugas dan mahasiswa mengerjakan tugas yang telah diberikan</w:t>
            </w:r>
            <w:r w:rsidRPr="00552017">
              <w:rPr>
                <w:rFonts w:ascii="Times New Roman" w:hAnsi="Times New Roman" w:cs="Times New Roman"/>
                <w:color w:val="000000"/>
                <w:sz w:val="24"/>
                <w:szCs w:val="24"/>
              </w:rPr>
              <w:br/>
              <w:t>-mahasiswa mengisi daftar hadir yang telah disediakan</w:t>
            </w:r>
          </w:p>
        </w:tc>
        <w:tc>
          <w:tcPr>
            <w:tcW w:w="2412"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Winston WL. 2004. Operations Research Applications and Algorithms. Ed ke-4. New York: Duxbury</w:t>
            </w:r>
          </w:p>
        </w:tc>
        <w:tc>
          <w:tcPr>
            <w:tcW w:w="1132" w:type="dxa"/>
            <w:shd w:val="clear" w:color="auto" w:fill="auto"/>
            <w:tcMar>
              <w:top w:w="100" w:type="dxa"/>
              <w:left w:w="100" w:type="dxa"/>
              <w:bottom w:w="100" w:type="dxa"/>
              <w:right w:w="100" w:type="dxa"/>
            </w:tcMar>
            <w:vAlign w:val="center"/>
          </w:tcPr>
          <w:p w:rsidR="00EC7151" w:rsidRPr="00552017" w:rsidRDefault="00EC7151" w:rsidP="001B5C28">
            <w:pPr>
              <w:jc w:val="center"/>
              <w:rPr>
                <w:rFonts w:ascii="Times New Roman" w:hAnsi="Times New Roman" w:cs="Times New Roman"/>
                <w:color w:val="000000"/>
                <w:sz w:val="24"/>
                <w:szCs w:val="24"/>
              </w:rPr>
            </w:pPr>
            <w:r w:rsidRPr="00552017">
              <w:rPr>
                <w:rFonts w:ascii="Times New Roman" w:hAnsi="Times New Roman" w:cs="Times New Roman"/>
                <w:color w:val="000000"/>
                <w:sz w:val="24"/>
                <w:szCs w:val="24"/>
              </w:rPr>
              <w:t>10</w:t>
            </w:r>
          </w:p>
        </w:tc>
      </w:tr>
      <w:tr w:rsidR="005F77A7" w:rsidRPr="00552017" w:rsidTr="001B5C28">
        <w:trPr>
          <w:trHeight w:val="270"/>
        </w:trPr>
        <w:tc>
          <w:tcPr>
            <w:tcW w:w="929" w:type="dxa"/>
            <w:shd w:val="clear" w:color="auto" w:fill="auto"/>
            <w:tcMar>
              <w:top w:w="100" w:type="dxa"/>
              <w:left w:w="100" w:type="dxa"/>
              <w:bottom w:w="100" w:type="dxa"/>
              <w:right w:w="100" w:type="dxa"/>
            </w:tcMar>
            <w:vAlign w:val="center"/>
          </w:tcPr>
          <w:p w:rsidR="005F77A7" w:rsidRPr="00552017" w:rsidRDefault="00940B08" w:rsidP="001B5C2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shd w:val="clear" w:color="auto" w:fill="D9D9D9"/>
              </w:rPr>
            </w:pPr>
            <w:r w:rsidRPr="00552017">
              <w:rPr>
                <w:rFonts w:ascii="Times New Roman" w:hAnsi="Times New Roman" w:cs="Times New Roman"/>
                <w:b/>
                <w:color w:val="000000"/>
                <w:sz w:val="24"/>
                <w:szCs w:val="24"/>
                <w:shd w:val="clear" w:color="auto" w:fill="D9D9D9"/>
              </w:rPr>
              <w:t>16</w:t>
            </w:r>
          </w:p>
        </w:tc>
        <w:tc>
          <w:tcPr>
            <w:tcW w:w="16794" w:type="dxa"/>
            <w:gridSpan w:val="7"/>
            <w:shd w:val="clear" w:color="auto" w:fill="auto"/>
            <w:tcMar>
              <w:top w:w="100" w:type="dxa"/>
              <w:left w:w="100" w:type="dxa"/>
              <w:bottom w:w="100" w:type="dxa"/>
              <w:right w:w="100" w:type="dxa"/>
            </w:tcMar>
            <w:vAlign w:val="center"/>
          </w:tcPr>
          <w:p w:rsidR="005F77A7" w:rsidRPr="00552017" w:rsidRDefault="00940B08" w:rsidP="001B5C28">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shd w:val="clear" w:color="auto" w:fill="D9D9D9"/>
              </w:rPr>
            </w:pPr>
            <w:r w:rsidRPr="00552017">
              <w:rPr>
                <w:rFonts w:ascii="Times New Roman" w:hAnsi="Times New Roman" w:cs="Times New Roman"/>
                <w:b/>
                <w:color w:val="000000"/>
                <w:sz w:val="24"/>
                <w:szCs w:val="24"/>
                <w:shd w:val="clear" w:color="auto" w:fill="D9D9D9"/>
              </w:rPr>
              <w:t>Ujian Akhir Semester</w:t>
            </w:r>
          </w:p>
        </w:tc>
      </w:tr>
    </w:tbl>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p w:rsidR="005F77A7" w:rsidRPr="00552017" w:rsidRDefault="00940B08">
      <w:pPr>
        <w:widowControl w:val="0"/>
        <w:pBdr>
          <w:top w:val="nil"/>
          <w:left w:val="nil"/>
          <w:bottom w:val="nil"/>
          <w:right w:val="nil"/>
          <w:between w:val="nil"/>
        </w:pBdr>
        <w:spacing w:line="240" w:lineRule="auto"/>
        <w:ind w:left="578"/>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Rencana, Distribusi, dan Persenta</w:t>
      </w:r>
      <w:r w:rsidR="004F5322" w:rsidRPr="00552017">
        <w:rPr>
          <w:rFonts w:ascii="Times New Roman" w:eastAsia="Times New Roman" w:hAnsi="Times New Roman" w:cs="Times New Roman"/>
          <w:b/>
          <w:color w:val="000000"/>
          <w:sz w:val="24"/>
          <w:szCs w:val="24"/>
        </w:rPr>
        <w:t>se Penilaian MK Pemrograman Linier</w:t>
      </w:r>
    </w:p>
    <w:tbl>
      <w:tblPr>
        <w:tblStyle w:val="a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202"/>
        <w:gridCol w:w="1126"/>
        <w:gridCol w:w="1126"/>
        <w:gridCol w:w="1179"/>
        <w:gridCol w:w="1622"/>
        <w:gridCol w:w="1600"/>
        <w:gridCol w:w="1600"/>
        <w:gridCol w:w="1622"/>
        <w:gridCol w:w="1441"/>
        <w:gridCol w:w="1484"/>
        <w:gridCol w:w="1133"/>
        <w:gridCol w:w="1569"/>
      </w:tblGrid>
      <w:tr w:rsidR="005F77A7" w:rsidRPr="00552017" w:rsidTr="00552017">
        <w:trPr>
          <w:trHeight w:val="331"/>
        </w:trPr>
        <w:tc>
          <w:tcPr>
            <w:tcW w:w="622" w:type="pct"/>
            <w:vMerge w:val="restar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Sub-CPMK </w:t>
            </w:r>
          </w:p>
        </w:tc>
        <w:tc>
          <w:tcPr>
            <w:tcW w:w="318" w:type="pct"/>
            <w:vMerge w:val="restar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UTS </w:t>
            </w:r>
          </w:p>
        </w:tc>
        <w:tc>
          <w:tcPr>
            <w:tcW w:w="318" w:type="pct"/>
            <w:vMerge w:val="restar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UAS </w:t>
            </w:r>
          </w:p>
        </w:tc>
        <w:tc>
          <w:tcPr>
            <w:tcW w:w="333" w:type="pct"/>
            <w:vMerge w:val="restar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Produk </w:t>
            </w:r>
          </w:p>
        </w:tc>
        <w:tc>
          <w:tcPr>
            <w:tcW w:w="458" w:type="pct"/>
            <w:vMerge w:val="restar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Presentasi </w:t>
            </w:r>
          </w:p>
        </w:tc>
        <w:tc>
          <w:tcPr>
            <w:tcW w:w="1769" w:type="pct"/>
            <w:gridSpan w:val="4"/>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Praktikum </w:t>
            </w:r>
          </w:p>
        </w:tc>
        <w:tc>
          <w:tcPr>
            <w:tcW w:w="419" w:type="pct"/>
            <w:vMerge w:val="restar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Keaktifan </w:t>
            </w:r>
          </w:p>
        </w:tc>
        <w:tc>
          <w:tcPr>
            <w:tcW w:w="320" w:type="pct"/>
            <w:vMerge w:val="restar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Sikap </w:t>
            </w:r>
          </w:p>
        </w:tc>
        <w:tc>
          <w:tcPr>
            <w:tcW w:w="444" w:type="pct"/>
            <w:vMerge w:val="restar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30" w:lineRule="auto"/>
              <w:ind w:left="127" w:right="41"/>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Persentase  Penilaian</w:t>
            </w:r>
          </w:p>
        </w:tc>
      </w:tr>
      <w:tr w:rsidR="005F77A7" w:rsidRPr="00552017" w:rsidTr="00552017">
        <w:trPr>
          <w:trHeight w:val="328"/>
        </w:trPr>
        <w:tc>
          <w:tcPr>
            <w:tcW w:w="622" w:type="pct"/>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18" w:type="pct"/>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18" w:type="pct"/>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33" w:type="pct"/>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58" w:type="pct"/>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52" w:type="pc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Kinerja </w:t>
            </w:r>
          </w:p>
        </w:tc>
        <w:tc>
          <w:tcPr>
            <w:tcW w:w="452" w:type="pc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Laporan </w:t>
            </w:r>
          </w:p>
        </w:tc>
        <w:tc>
          <w:tcPr>
            <w:tcW w:w="458" w:type="pc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UTS </w:t>
            </w:r>
          </w:p>
        </w:tc>
        <w:tc>
          <w:tcPr>
            <w:tcW w:w="407" w:type="pct"/>
            <w:shd w:val="clear" w:color="auto" w:fill="auto"/>
            <w:tcMar>
              <w:top w:w="100" w:type="dxa"/>
              <w:left w:w="100" w:type="dxa"/>
              <w:bottom w:w="100" w:type="dxa"/>
              <w:right w:w="100" w:type="dxa"/>
            </w:tcMar>
          </w:tcPr>
          <w:p w:rsidR="005F77A7" w:rsidRPr="00552017" w:rsidRDefault="00940B0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UAS </w:t>
            </w:r>
          </w:p>
        </w:tc>
        <w:tc>
          <w:tcPr>
            <w:tcW w:w="419" w:type="pct"/>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20" w:type="pct"/>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44" w:type="pct"/>
            <w:vMerge/>
            <w:shd w:val="clear" w:color="auto" w:fill="auto"/>
            <w:tcMar>
              <w:top w:w="100" w:type="dxa"/>
              <w:left w:w="100" w:type="dxa"/>
              <w:bottom w:w="100" w:type="dxa"/>
              <w:right w:w="100" w:type="dxa"/>
            </w:tcMar>
          </w:tcPr>
          <w:p w:rsidR="005F77A7" w:rsidRPr="00552017" w:rsidRDefault="005F77A7">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6D6F4F" w:rsidRPr="00552017" w:rsidTr="00552017">
        <w:trPr>
          <w:trHeight w:val="340"/>
        </w:trPr>
        <w:tc>
          <w:tcPr>
            <w:tcW w:w="62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Sub-CPMK 1 </w:t>
            </w:r>
          </w:p>
        </w:tc>
        <w:tc>
          <w:tcPr>
            <w:tcW w:w="31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31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333"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45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2,5%</w:t>
            </w:r>
          </w:p>
        </w:tc>
        <w:tc>
          <w:tcPr>
            <w:tcW w:w="45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w:t>
            </w:r>
          </w:p>
        </w:tc>
        <w:tc>
          <w:tcPr>
            <w:tcW w:w="45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w:t>
            </w:r>
          </w:p>
        </w:tc>
        <w:tc>
          <w:tcPr>
            <w:tcW w:w="45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1,5%</w:t>
            </w:r>
          </w:p>
        </w:tc>
        <w:tc>
          <w:tcPr>
            <w:tcW w:w="407"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1,5%</w:t>
            </w:r>
          </w:p>
        </w:tc>
        <w:tc>
          <w:tcPr>
            <w:tcW w:w="419"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1,25%</w:t>
            </w:r>
          </w:p>
        </w:tc>
        <w:tc>
          <w:tcPr>
            <w:tcW w:w="320"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1,25%</w:t>
            </w:r>
          </w:p>
        </w:tc>
        <w:tc>
          <w:tcPr>
            <w:tcW w:w="444"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25%</w:t>
            </w:r>
          </w:p>
        </w:tc>
      </w:tr>
      <w:tr w:rsidR="006D6F4F" w:rsidRPr="00552017" w:rsidTr="00552017">
        <w:trPr>
          <w:trHeight w:val="340"/>
        </w:trPr>
        <w:tc>
          <w:tcPr>
            <w:tcW w:w="62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Sub-CPMK 2 </w:t>
            </w:r>
          </w:p>
        </w:tc>
        <w:tc>
          <w:tcPr>
            <w:tcW w:w="31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31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333"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45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2,5%</w:t>
            </w:r>
          </w:p>
        </w:tc>
        <w:tc>
          <w:tcPr>
            <w:tcW w:w="45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w:t>
            </w:r>
          </w:p>
        </w:tc>
        <w:tc>
          <w:tcPr>
            <w:tcW w:w="45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w:t>
            </w:r>
          </w:p>
        </w:tc>
        <w:tc>
          <w:tcPr>
            <w:tcW w:w="45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1,5%</w:t>
            </w:r>
          </w:p>
        </w:tc>
        <w:tc>
          <w:tcPr>
            <w:tcW w:w="407"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1,5%</w:t>
            </w:r>
          </w:p>
        </w:tc>
        <w:tc>
          <w:tcPr>
            <w:tcW w:w="419"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1,25%</w:t>
            </w:r>
          </w:p>
        </w:tc>
        <w:tc>
          <w:tcPr>
            <w:tcW w:w="320"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1,25%</w:t>
            </w:r>
          </w:p>
        </w:tc>
        <w:tc>
          <w:tcPr>
            <w:tcW w:w="444"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25%</w:t>
            </w:r>
          </w:p>
        </w:tc>
      </w:tr>
      <w:tr w:rsidR="006D6F4F" w:rsidRPr="00552017" w:rsidTr="00552017">
        <w:trPr>
          <w:trHeight w:val="340"/>
        </w:trPr>
        <w:tc>
          <w:tcPr>
            <w:tcW w:w="62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Sub-CPMK 3 </w:t>
            </w:r>
          </w:p>
        </w:tc>
        <w:tc>
          <w:tcPr>
            <w:tcW w:w="31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31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333"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45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2,5%</w:t>
            </w:r>
          </w:p>
        </w:tc>
        <w:tc>
          <w:tcPr>
            <w:tcW w:w="45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w:t>
            </w:r>
          </w:p>
        </w:tc>
        <w:tc>
          <w:tcPr>
            <w:tcW w:w="45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w:t>
            </w:r>
          </w:p>
        </w:tc>
        <w:tc>
          <w:tcPr>
            <w:tcW w:w="45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1,5%</w:t>
            </w:r>
          </w:p>
        </w:tc>
        <w:tc>
          <w:tcPr>
            <w:tcW w:w="407"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1,5%</w:t>
            </w:r>
          </w:p>
        </w:tc>
        <w:tc>
          <w:tcPr>
            <w:tcW w:w="419"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1,25%</w:t>
            </w:r>
          </w:p>
        </w:tc>
        <w:tc>
          <w:tcPr>
            <w:tcW w:w="320"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1,25%</w:t>
            </w:r>
          </w:p>
        </w:tc>
        <w:tc>
          <w:tcPr>
            <w:tcW w:w="444"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25%</w:t>
            </w:r>
          </w:p>
        </w:tc>
      </w:tr>
      <w:tr w:rsidR="006D6F4F" w:rsidRPr="00552017" w:rsidTr="00552017">
        <w:trPr>
          <w:trHeight w:val="340"/>
        </w:trPr>
        <w:tc>
          <w:tcPr>
            <w:tcW w:w="62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Sub-CPMK 4 </w:t>
            </w:r>
          </w:p>
        </w:tc>
        <w:tc>
          <w:tcPr>
            <w:tcW w:w="31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31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333"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45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2,5%</w:t>
            </w:r>
          </w:p>
        </w:tc>
        <w:tc>
          <w:tcPr>
            <w:tcW w:w="45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w:t>
            </w:r>
          </w:p>
        </w:tc>
        <w:tc>
          <w:tcPr>
            <w:tcW w:w="45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w:t>
            </w:r>
          </w:p>
        </w:tc>
        <w:tc>
          <w:tcPr>
            <w:tcW w:w="45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1,5%</w:t>
            </w:r>
          </w:p>
        </w:tc>
        <w:tc>
          <w:tcPr>
            <w:tcW w:w="407"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1,5%</w:t>
            </w:r>
          </w:p>
        </w:tc>
        <w:tc>
          <w:tcPr>
            <w:tcW w:w="419"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1,25%</w:t>
            </w:r>
          </w:p>
        </w:tc>
        <w:tc>
          <w:tcPr>
            <w:tcW w:w="320"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1,25%</w:t>
            </w:r>
          </w:p>
        </w:tc>
        <w:tc>
          <w:tcPr>
            <w:tcW w:w="444"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25%</w:t>
            </w:r>
          </w:p>
        </w:tc>
      </w:tr>
      <w:tr w:rsidR="006D6F4F" w:rsidRPr="00552017" w:rsidTr="00552017">
        <w:trPr>
          <w:trHeight w:val="632"/>
        </w:trPr>
        <w:tc>
          <w:tcPr>
            <w:tcW w:w="62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ind w:left="119"/>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Persentase  </w:t>
            </w:r>
          </w:p>
          <w:p w:rsidR="006D6F4F" w:rsidRPr="00552017" w:rsidRDefault="006D6F4F" w:rsidP="006D6F4F">
            <w:pPr>
              <w:widowControl w:val="0"/>
              <w:pBdr>
                <w:top w:val="nil"/>
                <w:left w:val="nil"/>
                <w:bottom w:val="nil"/>
                <w:right w:val="nil"/>
                <w:between w:val="nil"/>
              </w:pBdr>
              <w:spacing w:line="240" w:lineRule="auto"/>
              <w:ind w:left="119"/>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 xml:space="preserve">Penilaian </w:t>
            </w:r>
          </w:p>
        </w:tc>
        <w:tc>
          <w:tcPr>
            <w:tcW w:w="31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20%</w:t>
            </w:r>
          </w:p>
        </w:tc>
        <w:tc>
          <w:tcPr>
            <w:tcW w:w="31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20%</w:t>
            </w:r>
          </w:p>
        </w:tc>
        <w:tc>
          <w:tcPr>
            <w:tcW w:w="333"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20%</w:t>
            </w:r>
          </w:p>
        </w:tc>
        <w:tc>
          <w:tcPr>
            <w:tcW w:w="45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10%</w:t>
            </w:r>
          </w:p>
        </w:tc>
        <w:tc>
          <w:tcPr>
            <w:tcW w:w="45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4%</w:t>
            </w:r>
          </w:p>
        </w:tc>
        <w:tc>
          <w:tcPr>
            <w:tcW w:w="452"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4%</w:t>
            </w:r>
          </w:p>
        </w:tc>
        <w:tc>
          <w:tcPr>
            <w:tcW w:w="458"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6%</w:t>
            </w:r>
          </w:p>
        </w:tc>
        <w:tc>
          <w:tcPr>
            <w:tcW w:w="407"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6%</w:t>
            </w:r>
          </w:p>
        </w:tc>
        <w:tc>
          <w:tcPr>
            <w:tcW w:w="419"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320" w:type="pct"/>
            <w:shd w:val="clear" w:color="auto" w:fill="auto"/>
            <w:tcMar>
              <w:top w:w="100" w:type="dxa"/>
              <w:left w:w="100" w:type="dxa"/>
              <w:bottom w:w="100" w:type="dxa"/>
              <w:right w:w="100" w:type="dxa"/>
            </w:tcMar>
          </w:tcPr>
          <w:p w:rsidR="006D6F4F" w:rsidRPr="00552017" w:rsidRDefault="006D6F4F" w:rsidP="006D6F4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5%</w:t>
            </w:r>
          </w:p>
        </w:tc>
        <w:tc>
          <w:tcPr>
            <w:tcW w:w="444" w:type="pct"/>
            <w:shd w:val="clear" w:color="auto" w:fill="auto"/>
            <w:tcMar>
              <w:top w:w="100" w:type="dxa"/>
              <w:left w:w="100" w:type="dxa"/>
              <w:bottom w:w="100" w:type="dxa"/>
              <w:right w:w="100" w:type="dxa"/>
            </w:tcMar>
          </w:tcPr>
          <w:p w:rsidR="006D6F4F" w:rsidRPr="00552017" w:rsidRDefault="00552017" w:rsidP="006D6F4F">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52017">
              <w:rPr>
                <w:rFonts w:ascii="Times New Roman" w:eastAsia="Times New Roman" w:hAnsi="Times New Roman" w:cs="Times New Roman"/>
                <w:b/>
                <w:color w:val="000000"/>
                <w:sz w:val="24"/>
                <w:szCs w:val="24"/>
              </w:rPr>
              <w:t>100%</w:t>
            </w:r>
          </w:p>
        </w:tc>
      </w:tr>
    </w:tbl>
    <w:p w:rsidR="005F77A7" w:rsidRPr="00552017" w:rsidRDefault="005F77A7">
      <w:pPr>
        <w:widowControl w:val="0"/>
        <w:pBdr>
          <w:top w:val="nil"/>
          <w:left w:val="nil"/>
          <w:bottom w:val="nil"/>
          <w:right w:val="nil"/>
          <w:between w:val="nil"/>
        </w:pBdr>
        <w:rPr>
          <w:rFonts w:ascii="Times New Roman" w:hAnsi="Times New Roman" w:cs="Times New Roman"/>
          <w:color w:val="000000"/>
          <w:sz w:val="24"/>
          <w:szCs w:val="24"/>
        </w:rPr>
      </w:pPr>
    </w:p>
    <w:p w:rsidR="00BE67C4" w:rsidRPr="00552017" w:rsidRDefault="00BE67C4">
      <w:pPr>
        <w:widowControl w:val="0"/>
        <w:pBdr>
          <w:top w:val="nil"/>
          <w:left w:val="nil"/>
          <w:bottom w:val="nil"/>
          <w:right w:val="nil"/>
          <w:between w:val="nil"/>
        </w:pBdr>
        <w:spacing w:line="240" w:lineRule="auto"/>
        <w:ind w:right="2489"/>
        <w:jc w:val="right"/>
        <w:rPr>
          <w:rFonts w:ascii="Times New Roman" w:eastAsia="Times New Roman" w:hAnsi="Times New Roman" w:cs="Times New Roman"/>
          <w:color w:val="000000"/>
          <w:sz w:val="24"/>
          <w:szCs w:val="24"/>
        </w:rPr>
      </w:pPr>
    </w:p>
    <w:p w:rsidR="005F77A7" w:rsidRPr="00552017" w:rsidRDefault="006D6F4F">
      <w:pPr>
        <w:widowControl w:val="0"/>
        <w:pBdr>
          <w:top w:val="nil"/>
          <w:left w:val="nil"/>
          <w:bottom w:val="nil"/>
          <w:right w:val="nil"/>
          <w:between w:val="nil"/>
        </w:pBdr>
        <w:spacing w:line="240" w:lineRule="auto"/>
        <w:ind w:right="2489"/>
        <w:jc w:val="right"/>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Bogor, Agustus 2021</w:t>
      </w:r>
      <w:r w:rsidR="00940B08" w:rsidRPr="00552017">
        <w:rPr>
          <w:rFonts w:ascii="Times New Roman" w:eastAsia="Times New Roman" w:hAnsi="Times New Roman" w:cs="Times New Roman"/>
          <w:color w:val="000000"/>
          <w:sz w:val="24"/>
          <w:szCs w:val="24"/>
        </w:rPr>
        <w:t xml:space="preserve"> </w:t>
      </w:r>
    </w:p>
    <w:p w:rsidR="005F77A7" w:rsidRPr="00552017" w:rsidRDefault="005F77A7">
      <w:pPr>
        <w:widowControl w:val="0"/>
        <w:pBdr>
          <w:top w:val="nil"/>
          <w:left w:val="nil"/>
          <w:bottom w:val="nil"/>
          <w:right w:val="nil"/>
          <w:between w:val="nil"/>
        </w:pBdr>
        <w:spacing w:before="258" w:line="240" w:lineRule="auto"/>
        <w:ind w:right="1931"/>
        <w:jc w:val="right"/>
        <w:rPr>
          <w:rFonts w:ascii="Times New Roman" w:eastAsia="Times New Roman" w:hAnsi="Times New Roman" w:cs="Times New Roman"/>
          <w:color w:val="000000"/>
          <w:sz w:val="24"/>
          <w:szCs w:val="24"/>
        </w:rPr>
      </w:pPr>
    </w:p>
    <w:p w:rsidR="005F77A7" w:rsidRPr="00552017" w:rsidRDefault="00BE67C4" w:rsidP="00BE67C4">
      <w:pPr>
        <w:widowControl w:val="0"/>
        <w:pBdr>
          <w:top w:val="nil"/>
          <w:left w:val="nil"/>
          <w:bottom w:val="nil"/>
          <w:right w:val="nil"/>
          <w:between w:val="nil"/>
        </w:pBdr>
        <w:spacing w:line="240" w:lineRule="auto"/>
        <w:ind w:right="2415"/>
        <w:jc w:val="right"/>
        <w:rPr>
          <w:rFonts w:ascii="Times New Roman" w:eastAsia="Times New Roman" w:hAnsi="Times New Roman" w:cs="Times New Roman"/>
          <w:color w:val="000000"/>
          <w:sz w:val="24"/>
          <w:szCs w:val="24"/>
        </w:rPr>
      </w:pPr>
      <w:r w:rsidRPr="00552017">
        <w:rPr>
          <w:rFonts w:ascii="Times New Roman" w:eastAsia="Times New Roman" w:hAnsi="Times New Roman" w:cs="Times New Roman"/>
          <w:color w:val="000000"/>
          <w:sz w:val="24"/>
          <w:szCs w:val="24"/>
        </w:rPr>
        <w:t>Hagni Wijayanti, M. Si.</w:t>
      </w:r>
    </w:p>
    <w:p w:rsidR="00552017" w:rsidRPr="00552017" w:rsidRDefault="00552017">
      <w:pPr>
        <w:widowControl w:val="0"/>
        <w:pBdr>
          <w:top w:val="nil"/>
          <w:left w:val="nil"/>
          <w:bottom w:val="nil"/>
          <w:right w:val="nil"/>
          <w:between w:val="nil"/>
        </w:pBdr>
        <w:spacing w:line="240" w:lineRule="auto"/>
        <w:ind w:right="2415"/>
        <w:jc w:val="right"/>
        <w:rPr>
          <w:rFonts w:ascii="Times New Roman" w:eastAsia="Times New Roman" w:hAnsi="Times New Roman" w:cs="Times New Roman"/>
          <w:color w:val="000000"/>
          <w:sz w:val="24"/>
          <w:szCs w:val="24"/>
        </w:rPr>
      </w:pPr>
    </w:p>
    <w:sectPr w:rsidR="00552017" w:rsidRPr="00552017">
      <w:pgSz w:w="20160" w:h="12240" w:orient="landscape"/>
      <w:pgMar w:top="1424" w:right="1568" w:bottom="1532" w:left="8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7A7"/>
    <w:rsid w:val="001B5C28"/>
    <w:rsid w:val="004F5322"/>
    <w:rsid w:val="00552017"/>
    <w:rsid w:val="005F77A7"/>
    <w:rsid w:val="006D6F4F"/>
    <w:rsid w:val="008A21BF"/>
    <w:rsid w:val="00940B08"/>
    <w:rsid w:val="00A51D6E"/>
    <w:rsid w:val="00BE67C4"/>
    <w:rsid w:val="00EC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2E6E0-7823-4CA3-AB1D-4071E841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5</cp:revision>
  <dcterms:created xsi:type="dcterms:W3CDTF">2023-06-08T07:59:00Z</dcterms:created>
  <dcterms:modified xsi:type="dcterms:W3CDTF">2023-06-14T04:28:00Z</dcterms:modified>
</cp:coreProperties>
</file>